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274852" w14:textId="77777777" w:rsidR="00CE3248" w:rsidRPr="0099512B" w:rsidRDefault="00CE3248" w:rsidP="00CE3248">
      <w:pPr>
        <w:jc w:val="center"/>
        <w:rPr>
          <w:rFonts w:ascii="Calibri" w:hAnsi="Calibri" w:cs="Arial"/>
          <w:b/>
          <w:u w:val="single"/>
        </w:rPr>
      </w:pPr>
    </w:p>
    <w:p w14:paraId="66274853" w14:textId="77777777" w:rsidR="00FD1196" w:rsidRDefault="00FD1196" w:rsidP="00CE3248">
      <w:pPr>
        <w:jc w:val="center"/>
        <w:rPr>
          <w:rFonts w:ascii="Calibri" w:hAnsi="Calibri" w:cs="Arial"/>
          <w:b/>
          <w:u w:val="single"/>
        </w:rPr>
      </w:pPr>
    </w:p>
    <w:p w14:paraId="66274854" w14:textId="77777777" w:rsidR="00AE00F7" w:rsidRDefault="00AE00F7" w:rsidP="00CE3248">
      <w:pPr>
        <w:jc w:val="center"/>
        <w:rPr>
          <w:rFonts w:ascii="Calibri" w:hAnsi="Calibri" w:cs="Arial"/>
          <w:b/>
          <w:u w:val="single"/>
        </w:rPr>
      </w:pPr>
    </w:p>
    <w:p w14:paraId="66274855" w14:textId="77777777" w:rsidR="00AE00F7" w:rsidRDefault="00053188" w:rsidP="00CE3248">
      <w:pPr>
        <w:jc w:val="center"/>
        <w:rPr>
          <w:rFonts w:ascii="Calibri" w:hAnsi="Calibri" w:cs="Arial"/>
          <w:b/>
          <w:u w:val="single"/>
        </w:rPr>
      </w:pPr>
      <w:r>
        <w:rPr>
          <w:noProof/>
          <w:lang w:val="es-CL" w:eastAsia="es-CL"/>
        </w:rPr>
        <w:drawing>
          <wp:anchor distT="0" distB="0" distL="114300" distR="114300" simplePos="0" relativeHeight="251657728" behindDoc="0" locked="0" layoutInCell="1" allowOverlap="1" wp14:anchorId="662748F4" wp14:editId="662748F5">
            <wp:simplePos x="0" y="0"/>
            <wp:positionH relativeFrom="column">
              <wp:posOffset>-86995</wp:posOffset>
            </wp:positionH>
            <wp:positionV relativeFrom="paragraph">
              <wp:posOffset>92710</wp:posOffset>
            </wp:positionV>
            <wp:extent cx="5633720" cy="2247265"/>
            <wp:effectExtent l="0" t="0" r="5080" b="635"/>
            <wp:wrapNone/>
            <wp:docPr id="5" name="Imagen 3" descr="http://camindia.cl/wp-content/uploads/2013/06/socio-hd-codel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amindia.cl/wp-content/uploads/2013/06/socio-hd-codelco.jp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633720" cy="22472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274856" w14:textId="77777777" w:rsidR="00AE00F7" w:rsidRDefault="00AE00F7" w:rsidP="00CE3248">
      <w:pPr>
        <w:jc w:val="center"/>
        <w:rPr>
          <w:rFonts w:ascii="Calibri" w:hAnsi="Calibri" w:cs="Arial"/>
          <w:b/>
          <w:u w:val="single"/>
        </w:rPr>
      </w:pPr>
    </w:p>
    <w:p w14:paraId="66274857" w14:textId="77777777" w:rsidR="00AE00F7" w:rsidRDefault="00AE00F7" w:rsidP="00CE3248">
      <w:pPr>
        <w:jc w:val="center"/>
        <w:rPr>
          <w:rFonts w:ascii="Calibri" w:hAnsi="Calibri" w:cs="Arial"/>
          <w:b/>
          <w:u w:val="single"/>
        </w:rPr>
      </w:pPr>
    </w:p>
    <w:p w14:paraId="66274858" w14:textId="77777777" w:rsidR="00AE00F7" w:rsidRDefault="00AE00F7" w:rsidP="00CE3248">
      <w:pPr>
        <w:jc w:val="center"/>
        <w:rPr>
          <w:rFonts w:ascii="Calibri" w:hAnsi="Calibri" w:cs="Arial"/>
          <w:b/>
          <w:u w:val="single"/>
        </w:rPr>
      </w:pPr>
    </w:p>
    <w:p w14:paraId="66274859" w14:textId="77777777" w:rsidR="00AE00F7" w:rsidRDefault="00AE00F7" w:rsidP="00CE3248">
      <w:pPr>
        <w:jc w:val="center"/>
        <w:rPr>
          <w:rFonts w:ascii="Calibri" w:hAnsi="Calibri" w:cs="Arial"/>
          <w:b/>
          <w:u w:val="single"/>
        </w:rPr>
      </w:pPr>
    </w:p>
    <w:p w14:paraId="6627485A" w14:textId="77777777" w:rsidR="00AE00F7" w:rsidRDefault="00AE00F7" w:rsidP="00CE3248">
      <w:pPr>
        <w:jc w:val="center"/>
        <w:rPr>
          <w:rFonts w:ascii="Calibri" w:hAnsi="Calibri" w:cs="Arial"/>
          <w:b/>
          <w:u w:val="single"/>
        </w:rPr>
      </w:pPr>
    </w:p>
    <w:p w14:paraId="6627485B" w14:textId="77777777" w:rsidR="00AE00F7" w:rsidRDefault="00AE00F7" w:rsidP="00CE3248">
      <w:pPr>
        <w:jc w:val="center"/>
        <w:rPr>
          <w:rFonts w:ascii="Calibri" w:hAnsi="Calibri" w:cs="Arial"/>
          <w:b/>
          <w:u w:val="single"/>
        </w:rPr>
      </w:pPr>
    </w:p>
    <w:p w14:paraId="6627485C" w14:textId="77777777" w:rsidR="00AE00F7" w:rsidRDefault="00AE00F7" w:rsidP="00CE3248">
      <w:pPr>
        <w:jc w:val="center"/>
        <w:rPr>
          <w:rFonts w:ascii="Calibri" w:hAnsi="Calibri" w:cs="Arial"/>
          <w:b/>
          <w:u w:val="single"/>
        </w:rPr>
      </w:pPr>
    </w:p>
    <w:p w14:paraId="6627485D" w14:textId="77777777" w:rsidR="00AE00F7" w:rsidRDefault="00AE00F7" w:rsidP="00CE3248">
      <w:pPr>
        <w:jc w:val="center"/>
        <w:rPr>
          <w:rFonts w:ascii="Calibri" w:hAnsi="Calibri" w:cs="Arial"/>
          <w:b/>
          <w:u w:val="single"/>
        </w:rPr>
      </w:pPr>
    </w:p>
    <w:p w14:paraId="6627485E" w14:textId="77777777" w:rsidR="00AE00F7" w:rsidRDefault="00AE00F7" w:rsidP="00CE3248">
      <w:pPr>
        <w:jc w:val="center"/>
        <w:rPr>
          <w:rFonts w:ascii="Calibri" w:hAnsi="Calibri" w:cs="Arial"/>
          <w:b/>
          <w:u w:val="single"/>
        </w:rPr>
      </w:pPr>
    </w:p>
    <w:p w14:paraId="6627485F" w14:textId="77777777" w:rsidR="00AE00F7" w:rsidRDefault="00AE00F7" w:rsidP="00AE00F7">
      <w:pPr>
        <w:jc w:val="center"/>
        <w:rPr>
          <w:rFonts w:ascii="Calibri" w:hAnsi="Calibri" w:cs="Arial"/>
          <w:b/>
        </w:rPr>
      </w:pPr>
    </w:p>
    <w:p w14:paraId="66274860" w14:textId="77777777" w:rsidR="00AE00F7" w:rsidRDefault="00AE00F7" w:rsidP="00AE00F7">
      <w:pPr>
        <w:jc w:val="center"/>
        <w:rPr>
          <w:rFonts w:ascii="Calibri" w:hAnsi="Calibri" w:cs="Arial"/>
          <w:b/>
        </w:rPr>
      </w:pPr>
    </w:p>
    <w:p w14:paraId="66274861" w14:textId="77777777" w:rsidR="00AE00F7" w:rsidRDefault="00AE00F7" w:rsidP="00AE00F7">
      <w:pPr>
        <w:jc w:val="center"/>
        <w:rPr>
          <w:rFonts w:ascii="Calibri" w:hAnsi="Calibri" w:cs="Arial"/>
          <w:b/>
        </w:rPr>
      </w:pPr>
    </w:p>
    <w:p w14:paraId="66274862" w14:textId="77777777" w:rsidR="00AE00F7" w:rsidRDefault="00AE00F7" w:rsidP="00AE00F7">
      <w:pPr>
        <w:jc w:val="center"/>
        <w:rPr>
          <w:rFonts w:ascii="Calibri" w:hAnsi="Calibri" w:cs="Arial"/>
          <w:b/>
        </w:rPr>
      </w:pPr>
    </w:p>
    <w:p w14:paraId="66274863" w14:textId="77777777" w:rsidR="00AE00F7" w:rsidRPr="00AE00F7" w:rsidRDefault="00AE00F7" w:rsidP="00AE00F7">
      <w:pPr>
        <w:jc w:val="center"/>
        <w:rPr>
          <w:rFonts w:ascii="Calibri" w:hAnsi="Calibri" w:cs="Arial"/>
          <w:b/>
          <w:sz w:val="32"/>
        </w:rPr>
      </w:pPr>
      <w:r w:rsidRPr="00AE00F7">
        <w:rPr>
          <w:rFonts w:ascii="Calibri" w:hAnsi="Calibri" w:cs="Arial"/>
          <w:b/>
          <w:sz w:val="32"/>
        </w:rPr>
        <w:t>CODELCO-DIVISIÓN GABRIELA MISTRAL</w:t>
      </w:r>
    </w:p>
    <w:p w14:paraId="66274864" w14:textId="77777777" w:rsidR="00AE00F7" w:rsidRPr="00AE00F7" w:rsidRDefault="00AE00F7" w:rsidP="00AE00F7">
      <w:pPr>
        <w:jc w:val="center"/>
        <w:rPr>
          <w:rFonts w:ascii="Calibri" w:hAnsi="Calibri" w:cs="Arial"/>
          <w:b/>
          <w:sz w:val="28"/>
          <w:szCs w:val="22"/>
        </w:rPr>
      </w:pPr>
    </w:p>
    <w:p w14:paraId="66274865" w14:textId="5B459BDA" w:rsidR="00E75C63" w:rsidRPr="00052F89" w:rsidRDefault="004954A4" w:rsidP="00052F89">
      <w:pPr>
        <w:jc w:val="center"/>
        <w:rPr>
          <w:rFonts w:ascii="Calibri" w:hAnsi="Calibri" w:cs="Arial"/>
          <w:b/>
          <w:sz w:val="32"/>
          <w:lang w:val="es-CL"/>
        </w:rPr>
      </w:pPr>
      <w:r w:rsidRPr="00AB1EC3">
        <w:rPr>
          <w:rFonts w:ascii="Calibri" w:hAnsi="Calibri" w:cs="Arial"/>
          <w:b/>
          <w:sz w:val="32"/>
        </w:rPr>
        <w:t xml:space="preserve">LICITACIÓN </w:t>
      </w:r>
      <w:r w:rsidR="00776701">
        <w:rPr>
          <w:rFonts w:ascii="Calibri" w:hAnsi="Calibri" w:cs="Arial"/>
          <w:b/>
          <w:sz w:val="32"/>
        </w:rPr>
        <w:t>N°</w:t>
      </w:r>
      <w:r w:rsidR="00B72695" w:rsidRPr="00B72695">
        <w:rPr>
          <w:rFonts w:ascii="Calibri" w:hAnsi="Calibri" w:cs="Arial"/>
          <w:b/>
          <w:sz w:val="32"/>
        </w:rPr>
        <w:t>WS469206724</w:t>
      </w:r>
    </w:p>
    <w:p w14:paraId="66274866" w14:textId="77777777" w:rsidR="00E75C63" w:rsidRPr="00E75C63" w:rsidRDefault="00E75C63" w:rsidP="00E75C63">
      <w:pPr>
        <w:jc w:val="center"/>
        <w:rPr>
          <w:rFonts w:ascii="Calibri" w:hAnsi="Calibri" w:cs="Arial"/>
          <w:b/>
          <w:sz w:val="32"/>
        </w:rPr>
      </w:pPr>
      <w:r w:rsidRPr="00E75C63">
        <w:rPr>
          <w:rFonts w:ascii="Calibri" w:hAnsi="Calibri" w:cs="Arial"/>
          <w:b/>
          <w:sz w:val="32"/>
        </w:rPr>
        <w:t xml:space="preserve"> </w:t>
      </w:r>
    </w:p>
    <w:p w14:paraId="66274868" w14:textId="26114F86" w:rsidR="000D70B8" w:rsidRDefault="00E37463" w:rsidP="001D69CD">
      <w:pPr>
        <w:jc w:val="center"/>
        <w:rPr>
          <w:rFonts w:ascii="Calibri" w:hAnsi="Calibri" w:cs="Arial"/>
          <w:b/>
          <w:sz w:val="32"/>
        </w:rPr>
      </w:pPr>
      <w:r>
        <w:rPr>
          <w:rFonts w:ascii="Calibri" w:hAnsi="Calibri" w:cs="Arial"/>
          <w:b/>
          <w:sz w:val="32"/>
        </w:rPr>
        <w:t>SERVICIO DE</w:t>
      </w:r>
      <w:r w:rsidR="007311A2" w:rsidRPr="007311A2">
        <w:rPr>
          <w:rFonts w:ascii="Calibri" w:hAnsi="Calibri" w:cs="Arial"/>
          <w:b/>
          <w:sz w:val="32"/>
        </w:rPr>
        <w:t xml:space="preserve"> </w:t>
      </w:r>
      <w:r w:rsidR="001211BE" w:rsidRPr="001211BE">
        <w:rPr>
          <w:rFonts w:ascii="Calibri" w:hAnsi="Calibri" w:cs="Arial"/>
          <w:b/>
          <w:sz w:val="32"/>
        </w:rPr>
        <w:t>ARRIENDO Y MANTENIMIENTO DE EQUIPOS GENERADORES Y DE AIRE ACONDICIONADO DGM</w:t>
      </w:r>
    </w:p>
    <w:p w14:paraId="2E945D02" w14:textId="77777777" w:rsidR="007311A2" w:rsidRDefault="007311A2" w:rsidP="001D69CD">
      <w:pPr>
        <w:jc w:val="center"/>
        <w:rPr>
          <w:rFonts w:ascii="Calibri" w:hAnsi="Calibri" w:cs="Arial"/>
          <w:b/>
          <w:sz w:val="32"/>
        </w:rPr>
      </w:pPr>
    </w:p>
    <w:p w14:paraId="66274869" w14:textId="77777777" w:rsidR="006D679A" w:rsidRPr="00AE00F7" w:rsidRDefault="006D679A" w:rsidP="001D69CD">
      <w:pPr>
        <w:jc w:val="center"/>
        <w:rPr>
          <w:rFonts w:ascii="Calibri" w:hAnsi="Calibri" w:cs="Arial"/>
          <w:b/>
          <w:sz w:val="32"/>
        </w:rPr>
      </w:pPr>
      <w:r w:rsidRPr="00AE00F7">
        <w:rPr>
          <w:rFonts w:ascii="Calibri" w:hAnsi="Calibri" w:cs="Arial"/>
          <w:b/>
          <w:sz w:val="32"/>
        </w:rPr>
        <w:t>RESUMEN EJECUTIVO</w:t>
      </w:r>
    </w:p>
    <w:p w14:paraId="6627486A" w14:textId="77777777" w:rsidR="006D679A" w:rsidRPr="00AE00F7" w:rsidRDefault="006D679A" w:rsidP="001D69CD">
      <w:pPr>
        <w:rPr>
          <w:rFonts w:ascii="Calibri" w:hAnsi="Calibri" w:cs="Arial"/>
          <w:sz w:val="22"/>
          <w:szCs w:val="22"/>
        </w:rPr>
      </w:pPr>
    </w:p>
    <w:p w14:paraId="6627486B" w14:textId="77777777" w:rsidR="006D679A" w:rsidRDefault="006D679A" w:rsidP="001D69CD">
      <w:pPr>
        <w:rPr>
          <w:rFonts w:ascii="Calibri" w:hAnsi="Calibri" w:cs="Arial"/>
          <w:sz w:val="22"/>
          <w:szCs w:val="22"/>
        </w:rPr>
      </w:pPr>
    </w:p>
    <w:p w14:paraId="6627486C" w14:textId="77777777" w:rsidR="00AE00F7" w:rsidRDefault="00AE00F7" w:rsidP="001D69CD">
      <w:pPr>
        <w:rPr>
          <w:rFonts w:ascii="Calibri" w:hAnsi="Calibri" w:cs="Arial"/>
          <w:sz w:val="22"/>
          <w:szCs w:val="22"/>
        </w:rPr>
      </w:pPr>
    </w:p>
    <w:p w14:paraId="6627486D" w14:textId="77777777" w:rsidR="00AE00F7" w:rsidRDefault="00AE00F7" w:rsidP="001D69CD">
      <w:pPr>
        <w:rPr>
          <w:rFonts w:ascii="Calibri" w:hAnsi="Calibri" w:cs="Arial"/>
          <w:sz w:val="22"/>
          <w:szCs w:val="22"/>
        </w:rPr>
      </w:pPr>
    </w:p>
    <w:p w14:paraId="6627486E" w14:textId="77777777" w:rsidR="00AE00F7" w:rsidRDefault="00AE00F7" w:rsidP="001D69CD">
      <w:pPr>
        <w:rPr>
          <w:rFonts w:ascii="Calibri" w:hAnsi="Calibri" w:cs="Arial"/>
          <w:sz w:val="22"/>
          <w:szCs w:val="22"/>
        </w:rPr>
      </w:pPr>
    </w:p>
    <w:p w14:paraId="6627486F" w14:textId="77777777" w:rsidR="00AE00F7" w:rsidRDefault="00AE00F7" w:rsidP="001D69CD">
      <w:pPr>
        <w:rPr>
          <w:rFonts w:ascii="Calibri" w:hAnsi="Calibri" w:cs="Arial"/>
          <w:sz w:val="22"/>
          <w:szCs w:val="22"/>
        </w:rPr>
      </w:pPr>
    </w:p>
    <w:p w14:paraId="66274870" w14:textId="77777777" w:rsidR="00AE00F7" w:rsidRDefault="00AE00F7" w:rsidP="001D69CD">
      <w:pPr>
        <w:rPr>
          <w:rFonts w:ascii="Calibri" w:hAnsi="Calibri" w:cs="Arial"/>
          <w:sz w:val="22"/>
          <w:szCs w:val="22"/>
        </w:rPr>
      </w:pPr>
    </w:p>
    <w:p w14:paraId="66274871" w14:textId="2DEA1DDE" w:rsidR="00AE00F7" w:rsidRPr="00072FFA" w:rsidRDefault="00E37463" w:rsidP="00072FFA">
      <w:pPr>
        <w:jc w:val="center"/>
        <w:rPr>
          <w:rFonts w:ascii="Calibri" w:hAnsi="Calibri" w:cs="Arial"/>
          <w:b/>
          <w:sz w:val="22"/>
          <w:szCs w:val="22"/>
        </w:rPr>
      </w:pPr>
      <w:r>
        <w:rPr>
          <w:rFonts w:ascii="Calibri" w:hAnsi="Calibri" w:cs="Arial"/>
          <w:b/>
          <w:sz w:val="22"/>
          <w:szCs w:val="22"/>
        </w:rPr>
        <w:t>AGOSTO</w:t>
      </w:r>
      <w:r w:rsidR="00DB1BF3">
        <w:rPr>
          <w:rFonts w:ascii="Calibri" w:hAnsi="Calibri" w:cs="Arial"/>
          <w:b/>
          <w:sz w:val="22"/>
          <w:szCs w:val="22"/>
        </w:rPr>
        <w:t xml:space="preserve"> 202</w:t>
      </w:r>
      <w:r>
        <w:rPr>
          <w:rFonts w:ascii="Calibri" w:hAnsi="Calibri" w:cs="Arial"/>
          <w:b/>
          <w:sz w:val="22"/>
          <w:szCs w:val="22"/>
        </w:rPr>
        <w:t>2</w:t>
      </w:r>
    </w:p>
    <w:p w14:paraId="66274872" w14:textId="77777777" w:rsidR="006D679A" w:rsidRPr="0099512B" w:rsidRDefault="00E75C63" w:rsidP="00385C1C">
      <w:pPr>
        <w:widowControl w:val="0"/>
        <w:numPr>
          <w:ilvl w:val="0"/>
          <w:numId w:val="3"/>
        </w:numPr>
        <w:tabs>
          <w:tab w:val="left" w:pos="360"/>
        </w:tabs>
        <w:autoSpaceDE w:val="0"/>
        <w:autoSpaceDN w:val="0"/>
        <w:adjustRightInd w:val="0"/>
        <w:rPr>
          <w:rFonts w:ascii="Calibri" w:hAnsi="Calibri" w:cs="Arial"/>
          <w:b/>
          <w:sz w:val="22"/>
          <w:szCs w:val="22"/>
        </w:rPr>
      </w:pPr>
      <w:r>
        <w:rPr>
          <w:rFonts w:ascii="Calibri" w:hAnsi="Calibri" w:cs="Arial"/>
          <w:b/>
          <w:sz w:val="22"/>
          <w:szCs w:val="22"/>
        </w:rPr>
        <w:br w:type="page"/>
      </w:r>
      <w:r w:rsidR="0016577E" w:rsidRPr="0099512B">
        <w:rPr>
          <w:rFonts w:ascii="Calibri" w:hAnsi="Calibri" w:cs="Arial"/>
          <w:b/>
          <w:sz w:val="22"/>
          <w:szCs w:val="22"/>
        </w:rPr>
        <w:lastRenderedPageBreak/>
        <w:t>RESUMEN</w:t>
      </w:r>
      <w:r w:rsidR="009F4A68">
        <w:rPr>
          <w:rFonts w:ascii="Calibri" w:hAnsi="Calibri" w:cs="Arial"/>
          <w:b/>
          <w:sz w:val="22"/>
          <w:szCs w:val="22"/>
        </w:rPr>
        <w:t xml:space="preserve"> y OBJETIVO</w:t>
      </w:r>
      <w:r w:rsidR="0016577E" w:rsidRPr="0099512B">
        <w:rPr>
          <w:rFonts w:ascii="Calibri" w:hAnsi="Calibri" w:cs="Arial"/>
          <w:b/>
          <w:sz w:val="22"/>
          <w:szCs w:val="22"/>
        </w:rPr>
        <w:t xml:space="preserve"> DEL </w:t>
      </w:r>
      <w:r w:rsidR="006D679A" w:rsidRPr="0099512B">
        <w:rPr>
          <w:rFonts w:ascii="Calibri" w:hAnsi="Calibri" w:cs="Arial"/>
          <w:b/>
          <w:sz w:val="22"/>
          <w:szCs w:val="22"/>
        </w:rPr>
        <w:t xml:space="preserve">SERVICIO </w:t>
      </w:r>
    </w:p>
    <w:p w14:paraId="66274873" w14:textId="77777777" w:rsidR="00487B71" w:rsidRPr="0099512B" w:rsidRDefault="00487B71" w:rsidP="00487B71">
      <w:pPr>
        <w:jc w:val="center"/>
        <w:rPr>
          <w:rFonts w:ascii="Calibri" w:hAnsi="Calibri" w:cs="Arial"/>
          <w:sz w:val="22"/>
          <w:szCs w:val="22"/>
        </w:rPr>
      </w:pPr>
    </w:p>
    <w:p w14:paraId="66274874" w14:textId="726E807D" w:rsidR="00174C2B" w:rsidRPr="00DB1BF3" w:rsidRDefault="00F723C5" w:rsidP="00174C2B">
      <w:pPr>
        <w:rPr>
          <w:rFonts w:ascii="Calibri" w:hAnsi="Calibri" w:cs="Arial"/>
          <w:b/>
          <w:i/>
          <w:iCs/>
          <w:sz w:val="22"/>
          <w:szCs w:val="22"/>
        </w:rPr>
      </w:pPr>
      <w:r w:rsidRPr="00F723C5">
        <w:rPr>
          <w:rFonts w:ascii="Calibri" w:hAnsi="Calibri" w:cs="Arial"/>
          <w:sz w:val="22"/>
          <w:szCs w:val="22"/>
        </w:rPr>
        <w:t>La División Gabriela Mistral</w:t>
      </w:r>
      <w:r w:rsidR="00776701">
        <w:rPr>
          <w:rFonts w:ascii="Calibri" w:hAnsi="Calibri" w:cs="Arial"/>
          <w:sz w:val="22"/>
          <w:szCs w:val="22"/>
        </w:rPr>
        <w:t>,</w:t>
      </w:r>
      <w:r w:rsidRPr="00F723C5">
        <w:rPr>
          <w:rFonts w:ascii="Calibri" w:hAnsi="Calibri" w:cs="Arial"/>
          <w:sz w:val="22"/>
          <w:szCs w:val="22"/>
        </w:rPr>
        <w:t xml:space="preserve"> en adelante DGM,</w:t>
      </w:r>
      <w:r w:rsidR="00F158F8">
        <w:rPr>
          <w:rFonts w:ascii="Calibri" w:hAnsi="Calibri" w:cs="Arial"/>
          <w:sz w:val="22"/>
          <w:szCs w:val="22"/>
        </w:rPr>
        <w:t xml:space="preserve"> </w:t>
      </w:r>
      <w:r w:rsidRPr="00F723C5">
        <w:rPr>
          <w:rFonts w:ascii="Calibri" w:hAnsi="Calibri" w:cs="Arial"/>
          <w:sz w:val="22"/>
          <w:szCs w:val="22"/>
        </w:rPr>
        <w:t>requiere contratar</w:t>
      </w:r>
      <w:r w:rsidR="00F00090">
        <w:rPr>
          <w:rFonts w:ascii="Calibri" w:hAnsi="Calibri" w:cs="Arial"/>
          <w:sz w:val="22"/>
          <w:szCs w:val="22"/>
        </w:rPr>
        <w:t xml:space="preserve"> próximamente</w:t>
      </w:r>
      <w:r w:rsidR="00F158F8">
        <w:rPr>
          <w:rFonts w:ascii="Calibri" w:hAnsi="Calibri" w:cs="Arial"/>
          <w:sz w:val="22"/>
          <w:szCs w:val="22"/>
        </w:rPr>
        <w:t xml:space="preserve">, </w:t>
      </w:r>
      <w:r w:rsidR="00F61311" w:rsidRPr="00F61311">
        <w:rPr>
          <w:rFonts w:ascii="Calibri" w:hAnsi="Calibri" w:cs="Arial"/>
          <w:sz w:val="22"/>
          <w:szCs w:val="22"/>
        </w:rPr>
        <w:t xml:space="preserve">una empresa que preste </w:t>
      </w:r>
      <w:r w:rsidR="00277B0C">
        <w:rPr>
          <w:rFonts w:ascii="Calibri" w:hAnsi="Calibri" w:cs="Arial"/>
          <w:sz w:val="22"/>
          <w:szCs w:val="22"/>
        </w:rPr>
        <w:t>el</w:t>
      </w:r>
      <w:r w:rsidR="00046B9D">
        <w:rPr>
          <w:rFonts w:ascii="Calibri" w:hAnsi="Calibri" w:cs="Arial"/>
          <w:sz w:val="22"/>
          <w:szCs w:val="22"/>
        </w:rPr>
        <w:t xml:space="preserve"> servicio denominado</w:t>
      </w:r>
      <w:r w:rsidR="00277B0C">
        <w:rPr>
          <w:rFonts w:ascii="Calibri" w:hAnsi="Calibri" w:cs="Arial"/>
          <w:sz w:val="22"/>
          <w:szCs w:val="22"/>
        </w:rPr>
        <w:t xml:space="preserve"> </w:t>
      </w:r>
      <w:r w:rsidR="00453D76">
        <w:rPr>
          <w:rFonts w:ascii="Calibri" w:hAnsi="Calibri" w:cs="Arial"/>
          <w:sz w:val="22"/>
          <w:szCs w:val="22"/>
        </w:rPr>
        <w:t>“</w:t>
      </w:r>
      <w:r w:rsidR="001211BE" w:rsidRPr="001211BE">
        <w:rPr>
          <w:rFonts w:ascii="Calibri" w:hAnsi="Calibri" w:cs="Arial"/>
          <w:b/>
          <w:bCs/>
          <w:i/>
          <w:iCs/>
          <w:sz w:val="22"/>
          <w:szCs w:val="22"/>
        </w:rPr>
        <w:t>ARRIENDO Y MANTENIMIENTO DE EQUIPOS GENERADORES Y DE AIRE ACONDICIONADO DGM</w:t>
      </w:r>
      <w:r w:rsidR="00453D76">
        <w:rPr>
          <w:rFonts w:ascii="Calibri" w:hAnsi="Calibri" w:cs="Arial"/>
          <w:b/>
          <w:i/>
          <w:iCs/>
          <w:sz w:val="22"/>
          <w:szCs w:val="22"/>
          <w:lang w:val="es-CL"/>
        </w:rPr>
        <w:t>”</w:t>
      </w:r>
      <w:r w:rsidR="00AA0B56" w:rsidRPr="00AA0B56">
        <w:rPr>
          <w:rFonts w:ascii="Calibri" w:hAnsi="Calibri" w:cs="Arial"/>
          <w:bCs/>
          <w:sz w:val="22"/>
          <w:szCs w:val="22"/>
          <w:lang w:val="es-CL"/>
        </w:rPr>
        <w:t>.</w:t>
      </w:r>
    </w:p>
    <w:p w14:paraId="66274875" w14:textId="77777777" w:rsidR="009F4A68" w:rsidRDefault="009F4A68" w:rsidP="00174C2B">
      <w:pPr>
        <w:pStyle w:val="HTMLconformatoprevio"/>
        <w:tabs>
          <w:tab w:val="num" w:pos="360"/>
        </w:tabs>
        <w:rPr>
          <w:rFonts w:ascii="Calibri" w:hAnsi="Calibri" w:cs="Arial"/>
          <w:sz w:val="22"/>
          <w:szCs w:val="22"/>
          <w:lang w:val="es-CL"/>
        </w:rPr>
      </w:pPr>
      <w:bookmarkStart w:id="0" w:name="_GoBack"/>
      <w:bookmarkEnd w:id="0"/>
    </w:p>
    <w:p w14:paraId="66274876" w14:textId="77777777" w:rsidR="009F4A68" w:rsidRDefault="009024AE" w:rsidP="009024AE">
      <w:pPr>
        <w:pStyle w:val="HTMLconformatoprevio"/>
        <w:tabs>
          <w:tab w:val="num" w:pos="360"/>
        </w:tabs>
        <w:rPr>
          <w:rFonts w:ascii="Calibri" w:hAnsi="Calibri" w:cs="Arial"/>
          <w:sz w:val="22"/>
          <w:szCs w:val="22"/>
        </w:rPr>
      </w:pPr>
      <w:r w:rsidRPr="009024AE">
        <w:rPr>
          <w:rFonts w:ascii="Calibri" w:hAnsi="Calibri" w:cs="Arial"/>
          <w:sz w:val="22"/>
          <w:szCs w:val="22"/>
        </w:rPr>
        <w:t>Las empresas proponentes deberán estar adecuadamente informadas sobre las necesidades concretas del servicio a desarrollar, considerando para ello los aspectos técnicos y de procesos</w:t>
      </w:r>
      <w:r>
        <w:rPr>
          <w:rFonts w:ascii="Calibri" w:hAnsi="Calibri" w:cs="Arial"/>
          <w:sz w:val="22"/>
          <w:szCs w:val="22"/>
        </w:rPr>
        <w:t>.</w:t>
      </w:r>
    </w:p>
    <w:p w14:paraId="2FABECCB" w14:textId="77777777" w:rsidR="009D45D9" w:rsidRPr="002D7739" w:rsidRDefault="009D45D9" w:rsidP="00A64A24">
      <w:pPr>
        <w:pStyle w:val="HTMLconformatoprevio"/>
        <w:tabs>
          <w:tab w:val="num" w:pos="360"/>
        </w:tabs>
        <w:rPr>
          <w:rFonts w:ascii="Calibri" w:hAnsi="Calibri" w:cs="Arial"/>
          <w:sz w:val="22"/>
          <w:szCs w:val="22"/>
          <w:lang w:val="es-CL"/>
        </w:rPr>
      </w:pPr>
    </w:p>
    <w:p w14:paraId="66274878" w14:textId="77777777" w:rsidR="006D679A" w:rsidRDefault="006D679A" w:rsidP="00385C1C">
      <w:pPr>
        <w:widowControl w:val="0"/>
        <w:numPr>
          <w:ilvl w:val="0"/>
          <w:numId w:val="3"/>
        </w:numPr>
        <w:tabs>
          <w:tab w:val="left" w:pos="360"/>
        </w:tabs>
        <w:autoSpaceDE w:val="0"/>
        <w:autoSpaceDN w:val="0"/>
        <w:adjustRightInd w:val="0"/>
        <w:rPr>
          <w:rFonts w:ascii="Calibri" w:hAnsi="Calibri" w:cs="Arial"/>
          <w:b/>
          <w:sz w:val="22"/>
          <w:szCs w:val="22"/>
        </w:rPr>
      </w:pPr>
      <w:r w:rsidRPr="0099512B">
        <w:rPr>
          <w:rFonts w:ascii="Calibri" w:hAnsi="Calibri" w:cs="Arial"/>
          <w:b/>
          <w:sz w:val="22"/>
          <w:szCs w:val="22"/>
        </w:rPr>
        <w:t>BREVE DESCRIPCIÓN DEL ALCANCE</w:t>
      </w:r>
      <w:r w:rsidR="00A52C72" w:rsidRPr="0099512B">
        <w:rPr>
          <w:rFonts w:ascii="Calibri" w:hAnsi="Calibri" w:cs="Arial"/>
          <w:b/>
          <w:sz w:val="22"/>
          <w:szCs w:val="22"/>
        </w:rPr>
        <w:t xml:space="preserve"> DE LOS REQUERIMIENTOS.</w:t>
      </w:r>
    </w:p>
    <w:p w14:paraId="66274879" w14:textId="77777777" w:rsidR="007D34BB" w:rsidRDefault="007D34BB" w:rsidP="007D34BB">
      <w:pPr>
        <w:autoSpaceDE w:val="0"/>
        <w:autoSpaceDN w:val="0"/>
        <w:adjustRightInd w:val="0"/>
        <w:rPr>
          <w:rFonts w:ascii="Calibri" w:hAnsi="Calibri" w:cs="Arial"/>
          <w:sz w:val="22"/>
          <w:szCs w:val="22"/>
        </w:rPr>
      </w:pPr>
    </w:p>
    <w:p w14:paraId="3F5F78EB" w14:textId="77777777" w:rsidR="00A1342C" w:rsidRPr="00A1342C" w:rsidRDefault="00A1342C" w:rsidP="00A1342C">
      <w:pPr>
        <w:pStyle w:val="HTMLconformatoprevio"/>
        <w:tabs>
          <w:tab w:val="num" w:pos="360"/>
        </w:tabs>
        <w:rPr>
          <w:rFonts w:ascii="Calibri" w:hAnsi="Calibri" w:cs="Arial"/>
          <w:sz w:val="22"/>
          <w:szCs w:val="22"/>
          <w:lang w:val="es-CL"/>
        </w:rPr>
      </w:pPr>
      <w:r w:rsidRPr="00A1342C">
        <w:rPr>
          <w:rFonts w:ascii="Calibri" w:hAnsi="Calibri" w:cs="Arial"/>
          <w:sz w:val="22"/>
          <w:szCs w:val="22"/>
          <w:lang w:val="es-CL"/>
        </w:rPr>
        <w:t xml:space="preserve">La Superintendencia de Suministros Estratégicos e Infraestructura (en adelante SSEI) perteneciente a la Gerencia de Administración de DGM, tiene (o requiere) un servicios que disponga de todos los recursos materiales, maquinarias y personal profesional y técnico dedicado para ejecutar satisfactoriamente los servicios, de manera de poder anticipar cualquier anomalía y garantizar el correcto funcionamiento de las instalaciones y equipos a cargo. </w:t>
      </w:r>
    </w:p>
    <w:p w14:paraId="4CAEA996" w14:textId="77777777" w:rsidR="00A1342C" w:rsidRPr="00A1342C" w:rsidRDefault="00A1342C" w:rsidP="00A1342C">
      <w:pPr>
        <w:pStyle w:val="HTMLconformatoprevio"/>
        <w:tabs>
          <w:tab w:val="num" w:pos="360"/>
        </w:tabs>
        <w:rPr>
          <w:rFonts w:ascii="Calibri" w:hAnsi="Calibri" w:cs="Arial"/>
          <w:sz w:val="22"/>
          <w:szCs w:val="22"/>
          <w:lang w:val="es-CL"/>
        </w:rPr>
      </w:pPr>
    </w:p>
    <w:p w14:paraId="63ACADA4" w14:textId="77777777" w:rsidR="00A1342C" w:rsidRPr="00A1342C" w:rsidRDefault="00A1342C" w:rsidP="00A1342C">
      <w:pPr>
        <w:pStyle w:val="HTMLconformatoprevio"/>
        <w:tabs>
          <w:tab w:val="num" w:pos="360"/>
        </w:tabs>
        <w:rPr>
          <w:rFonts w:ascii="Calibri" w:hAnsi="Calibri" w:cs="Arial"/>
          <w:sz w:val="22"/>
          <w:szCs w:val="22"/>
          <w:lang w:val="es-CL"/>
        </w:rPr>
      </w:pPr>
      <w:r w:rsidRPr="00A1342C">
        <w:rPr>
          <w:rFonts w:ascii="Calibri" w:hAnsi="Calibri" w:cs="Arial"/>
          <w:sz w:val="22"/>
          <w:szCs w:val="22"/>
          <w:lang w:val="es-CL"/>
        </w:rPr>
        <w:t>El alcance del servicio se divide en los siguientes puntos:</w:t>
      </w:r>
    </w:p>
    <w:p w14:paraId="728E57B9" w14:textId="77777777" w:rsidR="00A1342C" w:rsidRPr="00A1342C" w:rsidRDefault="00A1342C" w:rsidP="00A1342C">
      <w:pPr>
        <w:pStyle w:val="HTMLconformatoprevio"/>
        <w:tabs>
          <w:tab w:val="num" w:pos="360"/>
        </w:tabs>
        <w:rPr>
          <w:rFonts w:ascii="Calibri" w:hAnsi="Calibri" w:cs="Arial"/>
          <w:sz w:val="22"/>
          <w:szCs w:val="22"/>
          <w:lang w:val="es-CL"/>
        </w:rPr>
      </w:pPr>
    </w:p>
    <w:p w14:paraId="59C84AAB" w14:textId="77777777" w:rsidR="00A1342C" w:rsidRPr="00A1342C" w:rsidRDefault="00A1342C" w:rsidP="00A1342C">
      <w:pPr>
        <w:pStyle w:val="HTMLconformatoprevio"/>
        <w:tabs>
          <w:tab w:val="num" w:pos="360"/>
        </w:tabs>
        <w:rPr>
          <w:rFonts w:ascii="Calibri" w:hAnsi="Calibri" w:cs="Arial"/>
          <w:sz w:val="22"/>
          <w:szCs w:val="22"/>
          <w:lang w:val="es-CL"/>
        </w:rPr>
      </w:pPr>
      <w:r w:rsidRPr="00A1342C">
        <w:rPr>
          <w:rFonts w:ascii="Calibri" w:hAnsi="Calibri" w:cs="Arial"/>
          <w:sz w:val="22"/>
          <w:szCs w:val="22"/>
          <w:lang w:val="es-CL"/>
        </w:rPr>
        <w:t>•</w:t>
      </w:r>
      <w:r w:rsidRPr="00A1342C">
        <w:rPr>
          <w:rFonts w:ascii="Calibri" w:hAnsi="Calibri" w:cs="Arial"/>
          <w:sz w:val="22"/>
          <w:szCs w:val="22"/>
          <w:lang w:val="es-CL"/>
        </w:rPr>
        <w:tab/>
        <w:t xml:space="preserve">Arriendo de equipos </w:t>
      </w:r>
    </w:p>
    <w:p w14:paraId="73E562B3" w14:textId="77777777" w:rsidR="00A1342C" w:rsidRPr="00A1342C" w:rsidRDefault="00A1342C" w:rsidP="00A1342C">
      <w:pPr>
        <w:pStyle w:val="HTMLconformatoprevio"/>
        <w:tabs>
          <w:tab w:val="num" w:pos="360"/>
        </w:tabs>
        <w:rPr>
          <w:rFonts w:ascii="Calibri" w:hAnsi="Calibri" w:cs="Arial"/>
          <w:sz w:val="22"/>
          <w:szCs w:val="22"/>
          <w:lang w:val="es-CL"/>
        </w:rPr>
      </w:pPr>
      <w:r w:rsidRPr="00A1342C">
        <w:rPr>
          <w:rFonts w:ascii="Calibri" w:hAnsi="Calibri" w:cs="Arial"/>
          <w:sz w:val="22"/>
          <w:szCs w:val="22"/>
          <w:lang w:val="es-CL"/>
        </w:rPr>
        <w:t>•</w:t>
      </w:r>
      <w:r w:rsidRPr="00A1342C">
        <w:rPr>
          <w:rFonts w:ascii="Calibri" w:hAnsi="Calibri" w:cs="Arial"/>
          <w:sz w:val="22"/>
          <w:szCs w:val="22"/>
          <w:lang w:val="es-CL"/>
        </w:rPr>
        <w:tab/>
        <w:t xml:space="preserve">Mantenimiento de Equipos DGM </w:t>
      </w:r>
    </w:p>
    <w:p w14:paraId="42087266" w14:textId="77777777" w:rsidR="00A1342C" w:rsidRPr="00A1342C" w:rsidRDefault="00A1342C" w:rsidP="00A1342C">
      <w:pPr>
        <w:pStyle w:val="HTMLconformatoprevio"/>
        <w:tabs>
          <w:tab w:val="num" w:pos="360"/>
        </w:tabs>
        <w:rPr>
          <w:rFonts w:ascii="Calibri" w:hAnsi="Calibri" w:cs="Arial"/>
          <w:sz w:val="22"/>
          <w:szCs w:val="22"/>
          <w:lang w:val="es-CL"/>
        </w:rPr>
      </w:pPr>
      <w:r w:rsidRPr="00A1342C">
        <w:rPr>
          <w:rFonts w:ascii="Calibri" w:hAnsi="Calibri" w:cs="Arial"/>
          <w:sz w:val="22"/>
          <w:szCs w:val="22"/>
          <w:lang w:val="es-CL"/>
        </w:rPr>
        <w:t>•</w:t>
      </w:r>
      <w:r w:rsidRPr="00A1342C">
        <w:rPr>
          <w:rFonts w:ascii="Calibri" w:hAnsi="Calibri" w:cs="Arial"/>
          <w:sz w:val="22"/>
          <w:szCs w:val="22"/>
          <w:lang w:val="es-CL"/>
        </w:rPr>
        <w:tab/>
        <w:t>Mantenimiento de Equipos Aire acondicionados DGM</w:t>
      </w:r>
    </w:p>
    <w:p w14:paraId="5919992E" w14:textId="77777777" w:rsidR="00A1342C" w:rsidRPr="00A1342C" w:rsidRDefault="00A1342C" w:rsidP="00A1342C">
      <w:pPr>
        <w:pStyle w:val="HTMLconformatoprevio"/>
        <w:tabs>
          <w:tab w:val="num" w:pos="360"/>
        </w:tabs>
        <w:rPr>
          <w:rFonts w:ascii="Calibri" w:hAnsi="Calibri" w:cs="Arial"/>
          <w:sz w:val="22"/>
          <w:szCs w:val="22"/>
          <w:lang w:val="es-CL"/>
        </w:rPr>
      </w:pPr>
    </w:p>
    <w:p w14:paraId="461669A7" w14:textId="77777777" w:rsidR="00A1342C" w:rsidRPr="00A1342C" w:rsidRDefault="00A1342C" w:rsidP="00A1342C">
      <w:pPr>
        <w:pStyle w:val="HTMLconformatoprevio"/>
        <w:tabs>
          <w:tab w:val="num" w:pos="360"/>
        </w:tabs>
        <w:rPr>
          <w:rFonts w:ascii="Calibri" w:hAnsi="Calibri" w:cs="Arial"/>
          <w:sz w:val="22"/>
          <w:szCs w:val="22"/>
          <w:lang w:val="es-CL"/>
        </w:rPr>
      </w:pPr>
      <w:r w:rsidRPr="00A1342C">
        <w:rPr>
          <w:rFonts w:ascii="Calibri" w:hAnsi="Calibri" w:cs="Arial"/>
          <w:sz w:val="22"/>
          <w:szCs w:val="22"/>
          <w:lang w:val="es-CL"/>
        </w:rPr>
        <w:t>4.1</w:t>
      </w:r>
      <w:r w:rsidRPr="00A1342C">
        <w:rPr>
          <w:rFonts w:ascii="Calibri" w:hAnsi="Calibri" w:cs="Arial"/>
          <w:sz w:val="22"/>
          <w:szCs w:val="22"/>
          <w:lang w:val="es-CL"/>
        </w:rPr>
        <w:tab/>
        <w:t>Arriendo de Equipos:</w:t>
      </w:r>
    </w:p>
    <w:p w14:paraId="64E013BE" w14:textId="77777777" w:rsidR="00A1342C" w:rsidRPr="00A1342C" w:rsidRDefault="00A1342C" w:rsidP="00A1342C">
      <w:pPr>
        <w:pStyle w:val="HTMLconformatoprevio"/>
        <w:tabs>
          <w:tab w:val="num" w:pos="360"/>
        </w:tabs>
        <w:rPr>
          <w:rFonts w:ascii="Calibri" w:hAnsi="Calibri" w:cs="Arial"/>
          <w:sz w:val="22"/>
          <w:szCs w:val="22"/>
          <w:lang w:val="es-CL"/>
        </w:rPr>
      </w:pPr>
      <w:r w:rsidRPr="00A1342C">
        <w:rPr>
          <w:rFonts w:ascii="Calibri" w:hAnsi="Calibri" w:cs="Arial"/>
          <w:sz w:val="22"/>
          <w:szCs w:val="22"/>
          <w:lang w:val="es-CL"/>
        </w:rPr>
        <w:t>En este ítem la EECC deberá suministrar equipos en la modalidad arriendo, que serán solicitados por parte de DGM para el desarrollo de trabajos, lo cual estará alineado al parque mínimo definido en las presentes bases (ITEM 6.1.3).</w:t>
      </w:r>
    </w:p>
    <w:p w14:paraId="03624555" w14:textId="77777777" w:rsidR="00A1342C" w:rsidRPr="00A1342C" w:rsidRDefault="00A1342C" w:rsidP="00A1342C">
      <w:pPr>
        <w:pStyle w:val="HTMLconformatoprevio"/>
        <w:tabs>
          <w:tab w:val="num" w:pos="360"/>
        </w:tabs>
        <w:rPr>
          <w:rFonts w:ascii="Calibri" w:hAnsi="Calibri" w:cs="Arial"/>
          <w:sz w:val="22"/>
          <w:szCs w:val="22"/>
          <w:lang w:val="es-CL"/>
        </w:rPr>
      </w:pPr>
      <w:r w:rsidRPr="00A1342C">
        <w:rPr>
          <w:rFonts w:ascii="Calibri" w:hAnsi="Calibri" w:cs="Arial"/>
          <w:sz w:val="22"/>
          <w:szCs w:val="22"/>
          <w:lang w:val="es-CL"/>
        </w:rPr>
        <w:t>Los equipos arrendados deberán ser de última generación y no deberán presentar fallas durante su arriendo. La EECC debe asegurar la confiabilidad de los equipos en arriendo, para no generar impactos en la operación de DGM.</w:t>
      </w:r>
    </w:p>
    <w:p w14:paraId="6C0A712B" w14:textId="77777777" w:rsidR="00A1342C" w:rsidRPr="00A1342C" w:rsidRDefault="00A1342C" w:rsidP="00A1342C">
      <w:pPr>
        <w:pStyle w:val="HTMLconformatoprevio"/>
        <w:tabs>
          <w:tab w:val="num" w:pos="360"/>
        </w:tabs>
        <w:rPr>
          <w:rFonts w:ascii="Calibri" w:hAnsi="Calibri" w:cs="Arial"/>
          <w:sz w:val="22"/>
          <w:szCs w:val="22"/>
          <w:lang w:val="es-CL"/>
        </w:rPr>
      </w:pPr>
      <w:r w:rsidRPr="00A1342C">
        <w:rPr>
          <w:rFonts w:ascii="Calibri" w:hAnsi="Calibri" w:cs="Arial"/>
          <w:sz w:val="22"/>
          <w:szCs w:val="22"/>
          <w:lang w:val="es-CL"/>
        </w:rPr>
        <w:t>La EECC deberá contar con la logística para la instalación y posterior retiro de estos equipos arrendados.</w:t>
      </w:r>
    </w:p>
    <w:p w14:paraId="67A46DAA" w14:textId="77777777" w:rsidR="00A1342C" w:rsidRPr="00A1342C" w:rsidRDefault="00A1342C" w:rsidP="00A1342C">
      <w:pPr>
        <w:pStyle w:val="HTMLconformatoprevio"/>
        <w:tabs>
          <w:tab w:val="num" w:pos="360"/>
        </w:tabs>
        <w:rPr>
          <w:rFonts w:ascii="Calibri" w:hAnsi="Calibri" w:cs="Arial"/>
          <w:sz w:val="22"/>
          <w:szCs w:val="22"/>
          <w:lang w:val="es-CL"/>
        </w:rPr>
      </w:pPr>
      <w:r w:rsidRPr="00A1342C">
        <w:rPr>
          <w:rFonts w:ascii="Calibri" w:hAnsi="Calibri" w:cs="Arial"/>
          <w:sz w:val="22"/>
          <w:szCs w:val="22"/>
          <w:lang w:val="es-CL"/>
        </w:rPr>
        <w:t>El mantenimiento de estos equipos en arriendo, forma parte del alcance del servicio. La EECC es responsable de asegurar el correcto funcionamiento de estos equipos. En caso de falla reiterada de un equipo en arriendo, la EECC deberá reemplazar de forma inmediata el equipo. Se debe garantizar la continuidad operacional de DGM.</w:t>
      </w:r>
    </w:p>
    <w:p w14:paraId="2A0FF417" w14:textId="77777777" w:rsidR="00A1342C" w:rsidRPr="00A1342C" w:rsidRDefault="00A1342C" w:rsidP="00A1342C">
      <w:pPr>
        <w:pStyle w:val="HTMLconformatoprevio"/>
        <w:tabs>
          <w:tab w:val="num" w:pos="360"/>
        </w:tabs>
        <w:rPr>
          <w:rFonts w:ascii="Calibri" w:hAnsi="Calibri" w:cs="Arial"/>
          <w:sz w:val="22"/>
          <w:szCs w:val="22"/>
          <w:lang w:val="es-CL"/>
        </w:rPr>
      </w:pPr>
      <w:r w:rsidRPr="00A1342C">
        <w:rPr>
          <w:rFonts w:ascii="Calibri" w:hAnsi="Calibri" w:cs="Arial"/>
          <w:sz w:val="22"/>
          <w:szCs w:val="22"/>
          <w:lang w:val="es-CL"/>
        </w:rPr>
        <w:t>Al momento de una falla, la EECC deberá activar el auxilio oportuno y rápido, que permita no impactar el funcionamiento de las instalaciones.</w:t>
      </w:r>
    </w:p>
    <w:p w14:paraId="4113EE52" w14:textId="77777777" w:rsidR="00A1342C" w:rsidRPr="00A1342C" w:rsidRDefault="00A1342C" w:rsidP="00A1342C">
      <w:pPr>
        <w:pStyle w:val="HTMLconformatoprevio"/>
        <w:tabs>
          <w:tab w:val="num" w:pos="360"/>
        </w:tabs>
        <w:rPr>
          <w:rFonts w:ascii="Calibri" w:hAnsi="Calibri" w:cs="Arial"/>
          <w:sz w:val="22"/>
          <w:szCs w:val="22"/>
          <w:lang w:val="es-CL"/>
        </w:rPr>
      </w:pPr>
      <w:r w:rsidRPr="00A1342C">
        <w:rPr>
          <w:rFonts w:ascii="Calibri" w:hAnsi="Calibri" w:cs="Arial"/>
          <w:sz w:val="22"/>
          <w:szCs w:val="22"/>
          <w:lang w:val="es-CL"/>
        </w:rPr>
        <w:t>Para el caso de las luminarias en arriendo de forma permanente, la EECC es la responsable de encender y apagar estos equipos cada día. Se excluyen los equipos que se encuentran en áreas distantes o con acceso restringido (Mina).</w:t>
      </w:r>
    </w:p>
    <w:p w14:paraId="34AAA312" w14:textId="77777777" w:rsidR="00A1342C" w:rsidRPr="00A1342C" w:rsidRDefault="00A1342C" w:rsidP="00A1342C">
      <w:pPr>
        <w:pStyle w:val="HTMLconformatoprevio"/>
        <w:tabs>
          <w:tab w:val="num" w:pos="360"/>
        </w:tabs>
        <w:rPr>
          <w:rFonts w:ascii="Calibri" w:hAnsi="Calibri" w:cs="Arial"/>
          <w:sz w:val="22"/>
          <w:szCs w:val="22"/>
          <w:lang w:val="es-CL"/>
        </w:rPr>
      </w:pPr>
    </w:p>
    <w:p w14:paraId="113EB6DE" w14:textId="77777777" w:rsidR="00A1342C" w:rsidRPr="00A1342C" w:rsidRDefault="00A1342C" w:rsidP="00A1342C">
      <w:pPr>
        <w:pStyle w:val="HTMLconformatoprevio"/>
        <w:tabs>
          <w:tab w:val="num" w:pos="360"/>
        </w:tabs>
        <w:rPr>
          <w:rFonts w:ascii="Calibri" w:hAnsi="Calibri" w:cs="Arial"/>
          <w:sz w:val="22"/>
          <w:szCs w:val="22"/>
          <w:lang w:val="es-CL"/>
        </w:rPr>
      </w:pPr>
      <w:r w:rsidRPr="00A1342C">
        <w:rPr>
          <w:rFonts w:ascii="Calibri" w:hAnsi="Calibri" w:cs="Arial"/>
          <w:sz w:val="22"/>
          <w:szCs w:val="22"/>
          <w:lang w:val="es-CL"/>
        </w:rPr>
        <w:t>4.2</w:t>
      </w:r>
      <w:r w:rsidRPr="00A1342C">
        <w:rPr>
          <w:rFonts w:ascii="Calibri" w:hAnsi="Calibri" w:cs="Arial"/>
          <w:sz w:val="22"/>
          <w:szCs w:val="22"/>
          <w:lang w:val="es-CL"/>
        </w:rPr>
        <w:tab/>
        <w:t>Mantenimiento de Equipos:</w:t>
      </w:r>
    </w:p>
    <w:p w14:paraId="2DFA2782" w14:textId="77777777" w:rsidR="00A1342C" w:rsidRPr="00A1342C" w:rsidRDefault="00A1342C" w:rsidP="00A1342C">
      <w:pPr>
        <w:pStyle w:val="HTMLconformatoprevio"/>
        <w:tabs>
          <w:tab w:val="num" w:pos="360"/>
        </w:tabs>
        <w:rPr>
          <w:rFonts w:ascii="Calibri" w:hAnsi="Calibri" w:cs="Arial"/>
          <w:sz w:val="22"/>
          <w:szCs w:val="22"/>
          <w:lang w:val="es-CL"/>
        </w:rPr>
      </w:pPr>
      <w:r w:rsidRPr="00A1342C">
        <w:rPr>
          <w:rFonts w:ascii="Calibri" w:hAnsi="Calibri" w:cs="Arial"/>
          <w:sz w:val="22"/>
          <w:szCs w:val="22"/>
          <w:lang w:val="es-CL"/>
        </w:rPr>
        <w:t>Para este ítem la EECC deberá gestionar un programa de mantenimiento tanto para equipos propios DGM, como para los equipos arrendados.</w:t>
      </w:r>
    </w:p>
    <w:p w14:paraId="70CA7D4A" w14:textId="77777777" w:rsidR="00A1342C" w:rsidRPr="00A1342C" w:rsidRDefault="00A1342C" w:rsidP="00A1342C">
      <w:pPr>
        <w:pStyle w:val="HTMLconformatoprevio"/>
        <w:tabs>
          <w:tab w:val="num" w:pos="360"/>
        </w:tabs>
        <w:rPr>
          <w:rFonts w:ascii="Calibri" w:hAnsi="Calibri" w:cs="Arial"/>
          <w:sz w:val="22"/>
          <w:szCs w:val="22"/>
          <w:lang w:val="es-CL"/>
        </w:rPr>
      </w:pPr>
    </w:p>
    <w:p w14:paraId="233582A3" w14:textId="77777777" w:rsidR="00A1342C" w:rsidRPr="00A1342C" w:rsidRDefault="00A1342C" w:rsidP="00A1342C">
      <w:pPr>
        <w:pStyle w:val="HTMLconformatoprevio"/>
        <w:tabs>
          <w:tab w:val="num" w:pos="360"/>
        </w:tabs>
        <w:rPr>
          <w:rFonts w:ascii="Calibri" w:hAnsi="Calibri" w:cs="Arial"/>
          <w:sz w:val="22"/>
          <w:szCs w:val="22"/>
          <w:lang w:val="es-CL"/>
        </w:rPr>
      </w:pPr>
      <w:r w:rsidRPr="00A1342C">
        <w:rPr>
          <w:rFonts w:ascii="Calibri" w:hAnsi="Calibri" w:cs="Arial"/>
          <w:sz w:val="22"/>
          <w:szCs w:val="22"/>
          <w:lang w:val="es-CL"/>
        </w:rPr>
        <w:t>El servicio deberá considera como mínimo lo siguiente:</w:t>
      </w:r>
    </w:p>
    <w:p w14:paraId="56E15957" w14:textId="77777777" w:rsidR="00A1342C" w:rsidRPr="00A1342C" w:rsidRDefault="00A1342C" w:rsidP="00A1342C">
      <w:pPr>
        <w:pStyle w:val="HTMLconformatoprevio"/>
        <w:tabs>
          <w:tab w:val="num" w:pos="360"/>
        </w:tabs>
        <w:rPr>
          <w:rFonts w:ascii="Calibri" w:hAnsi="Calibri" w:cs="Arial"/>
          <w:sz w:val="22"/>
          <w:szCs w:val="22"/>
          <w:lang w:val="es-CL"/>
        </w:rPr>
      </w:pPr>
    </w:p>
    <w:p w14:paraId="1E2D4C4E" w14:textId="77777777" w:rsidR="00A1342C" w:rsidRPr="00A1342C" w:rsidRDefault="00A1342C" w:rsidP="00A1342C">
      <w:pPr>
        <w:pStyle w:val="HTMLconformatoprevio"/>
        <w:tabs>
          <w:tab w:val="num" w:pos="360"/>
        </w:tabs>
        <w:rPr>
          <w:rFonts w:ascii="Calibri" w:hAnsi="Calibri" w:cs="Arial"/>
          <w:sz w:val="22"/>
          <w:szCs w:val="22"/>
          <w:lang w:val="es-CL"/>
        </w:rPr>
      </w:pPr>
    </w:p>
    <w:p w14:paraId="4AD4FCD0" w14:textId="77777777" w:rsidR="00A1342C" w:rsidRPr="00A1342C" w:rsidRDefault="00A1342C" w:rsidP="00A1342C">
      <w:pPr>
        <w:pStyle w:val="HTMLconformatoprevio"/>
        <w:tabs>
          <w:tab w:val="num" w:pos="360"/>
        </w:tabs>
        <w:rPr>
          <w:rFonts w:ascii="Calibri" w:hAnsi="Calibri" w:cs="Arial"/>
          <w:sz w:val="22"/>
          <w:szCs w:val="22"/>
          <w:lang w:val="es-CL"/>
        </w:rPr>
      </w:pPr>
      <w:r w:rsidRPr="00A1342C">
        <w:rPr>
          <w:rFonts w:ascii="Calibri" w:hAnsi="Calibri" w:cs="Arial"/>
          <w:sz w:val="22"/>
          <w:szCs w:val="22"/>
          <w:lang w:val="es-CL"/>
        </w:rPr>
        <w:t>•</w:t>
      </w:r>
      <w:r w:rsidRPr="00A1342C">
        <w:rPr>
          <w:rFonts w:ascii="Calibri" w:hAnsi="Calibri" w:cs="Arial"/>
          <w:sz w:val="22"/>
          <w:szCs w:val="22"/>
          <w:lang w:val="es-CL"/>
        </w:rPr>
        <w:tab/>
        <w:t xml:space="preserve">Levantamiento de estado actual de equipos, instalaciones y actividades a realizar. </w:t>
      </w:r>
    </w:p>
    <w:p w14:paraId="67F3A568" w14:textId="77777777" w:rsidR="00A1342C" w:rsidRPr="00A1342C" w:rsidRDefault="00A1342C" w:rsidP="00A1342C">
      <w:pPr>
        <w:pStyle w:val="HTMLconformatoprevio"/>
        <w:tabs>
          <w:tab w:val="num" w:pos="360"/>
        </w:tabs>
        <w:rPr>
          <w:rFonts w:ascii="Calibri" w:hAnsi="Calibri" w:cs="Arial"/>
          <w:sz w:val="22"/>
          <w:szCs w:val="22"/>
          <w:lang w:val="es-CL"/>
        </w:rPr>
      </w:pPr>
      <w:r w:rsidRPr="00A1342C">
        <w:rPr>
          <w:rFonts w:ascii="Calibri" w:hAnsi="Calibri" w:cs="Arial"/>
          <w:sz w:val="22"/>
          <w:szCs w:val="22"/>
          <w:lang w:val="es-CL"/>
        </w:rPr>
        <w:t>•</w:t>
      </w:r>
      <w:r w:rsidRPr="00A1342C">
        <w:rPr>
          <w:rFonts w:ascii="Calibri" w:hAnsi="Calibri" w:cs="Arial"/>
          <w:sz w:val="22"/>
          <w:szCs w:val="22"/>
          <w:lang w:val="es-CL"/>
        </w:rPr>
        <w:tab/>
        <w:t xml:space="preserve">Determinar un plan de trabajo y presentar su desarrollo a través de una carta Gantt. </w:t>
      </w:r>
    </w:p>
    <w:p w14:paraId="091D6B90" w14:textId="77777777" w:rsidR="00A1342C" w:rsidRPr="00A1342C" w:rsidRDefault="00A1342C" w:rsidP="00A1342C">
      <w:pPr>
        <w:pStyle w:val="HTMLconformatoprevio"/>
        <w:tabs>
          <w:tab w:val="num" w:pos="360"/>
        </w:tabs>
        <w:rPr>
          <w:rFonts w:ascii="Calibri" w:hAnsi="Calibri" w:cs="Arial"/>
          <w:sz w:val="22"/>
          <w:szCs w:val="22"/>
          <w:lang w:val="es-CL"/>
        </w:rPr>
      </w:pPr>
      <w:r w:rsidRPr="00A1342C">
        <w:rPr>
          <w:rFonts w:ascii="Calibri" w:hAnsi="Calibri" w:cs="Arial"/>
          <w:sz w:val="22"/>
          <w:szCs w:val="22"/>
          <w:lang w:val="es-CL"/>
        </w:rPr>
        <w:t>•</w:t>
      </w:r>
      <w:r w:rsidRPr="00A1342C">
        <w:rPr>
          <w:rFonts w:ascii="Calibri" w:hAnsi="Calibri" w:cs="Arial"/>
          <w:sz w:val="22"/>
          <w:szCs w:val="22"/>
          <w:lang w:val="es-CL"/>
        </w:rPr>
        <w:tab/>
        <w:t xml:space="preserve">Suministro de Mano de Obra calificada para atención de sus equipos arrendados y propios de DGM. </w:t>
      </w:r>
    </w:p>
    <w:p w14:paraId="48B4328D" w14:textId="77777777" w:rsidR="00A1342C" w:rsidRPr="00A1342C" w:rsidRDefault="00A1342C" w:rsidP="00A1342C">
      <w:pPr>
        <w:pStyle w:val="HTMLconformatoprevio"/>
        <w:tabs>
          <w:tab w:val="num" w:pos="360"/>
        </w:tabs>
        <w:rPr>
          <w:rFonts w:ascii="Calibri" w:hAnsi="Calibri" w:cs="Arial"/>
          <w:sz w:val="22"/>
          <w:szCs w:val="22"/>
          <w:lang w:val="es-CL"/>
        </w:rPr>
      </w:pPr>
      <w:r w:rsidRPr="00A1342C">
        <w:rPr>
          <w:rFonts w:ascii="Calibri" w:hAnsi="Calibri" w:cs="Arial"/>
          <w:sz w:val="22"/>
          <w:szCs w:val="22"/>
          <w:lang w:val="es-CL"/>
        </w:rPr>
        <w:t>•</w:t>
      </w:r>
      <w:r w:rsidRPr="00A1342C">
        <w:rPr>
          <w:rFonts w:ascii="Calibri" w:hAnsi="Calibri" w:cs="Arial"/>
          <w:sz w:val="22"/>
          <w:szCs w:val="22"/>
          <w:lang w:val="es-CL"/>
        </w:rPr>
        <w:tab/>
        <w:t xml:space="preserve">Mantenimiento planificado y de emergencia para los equipos propios DGM y los en arriendo. </w:t>
      </w:r>
    </w:p>
    <w:p w14:paraId="440430C0" w14:textId="77777777" w:rsidR="00A1342C" w:rsidRPr="00A1342C" w:rsidRDefault="00A1342C" w:rsidP="00A1342C">
      <w:pPr>
        <w:pStyle w:val="HTMLconformatoprevio"/>
        <w:tabs>
          <w:tab w:val="num" w:pos="360"/>
        </w:tabs>
        <w:rPr>
          <w:rFonts w:ascii="Calibri" w:hAnsi="Calibri" w:cs="Arial"/>
          <w:sz w:val="22"/>
          <w:szCs w:val="22"/>
          <w:lang w:val="es-CL"/>
        </w:rPr>
      </w:pPr>
      <w:r w:rsidRPr="00A1342C">
        <w:rPr>
          <w:rFonts w:ascii="Calibri" w:hAnsi="Calibri" w:cs="Arial"/>
          <w:sz w:val="22"/>
          <w:szCs w:val="22"/>
          <w:lang w:val="es-CL"/>
        </w:rPr>
        <w:t>•</w:t>
      </w:r>
      <w:r w:rsidRPr="00A1342C">
        <w:rPr>
          <w:rFonts w:ascii="Calibri" w:hAnsi="Calibri" w:cs="Arial"/>
          <w:sz w:val="22"/>
          <w:szCs w:val="22"/>
          <w:lang w:val="es-CL"/>
        </w:rPr>
        <w:tab/>
        <w:t xml:space="preserve">Conexionado de equipos ya sea por reemplazo o incorporación al contrato. </w:t>
      </w:r>
    </w:p>
    <w:p w14:paraId="6FCF144F" w14:textId="77777777" w:rsidR="00A1342C" w:rsidRPr="00A1342C" w:rsidRDefault="00A1342C" w:rsidP="00A1342C">
      <w:pPr>
        <w:pStyle w:val="HTMLconformatoprevio"/>
        <w:tabs>
          <w:tab w:val="num" w:pos="360"/>
        </w:tabs>
        <w:rPr>
          <w:rFonts w:ascii="Calibri" w:hAnsi="Calibri" w:cs="Arial"/>
          <w:sz w:val="22"/>
          <w:szCs w:val="22"/>
          <w:lang w:val="es-CL"/>
        </w:rPr>
      </w:pPr>
      <w:r w:rsidRPr="00A1342C">
        <w:rPr>
          <w:rFonts w:ascii="Calibri" w:hAnsi="Calibri" w:cs="Arial"/>
          <w:sz w:val="22"/>
          <w:szCs w:val="22"/>
          <w:lang w:val="es-CL"/>
        </w:rPr>
        <w:t>•</w:t>
      </w:r>
      <w:r w:rsidRPr="00A1342C">
        <w:rPr>
          <w:rFonts w:ascii="Calibri" w:hAnsi="Calibri" w:cs="Arial"/>
          <w:sz w:val="22"/>
          <w:szCs w:val="22"/>
          <w:lang w:val="es-CL"/>
        </w:rPr>
        <w:tab/>
        <w:t xml:space="preserve">Se debe considerar en la valorización de entrega, cambio, mantención de equipos y paradas de planta, la inclusión de carpetas de contención de derrames, elementos de segregación exigidos por la GSSO para la delimitación del área en DGM. </w:t>
      </w:r>
    </w:p>
    <w:p w14:paraId="764AFD60" w14:textId="77777777" w:rsidR="00A1342C" w:rsidRPr="00A1342C" w:rsidRDefault="00A1342C" w:rsidP="00A1342C">
      <w:pPr>
        <w:pStyle w:val="HTMLconformatoprevio"/>
        <w:tabs>
          <w:tab w:val="num" w:pos="360"/>
        </w:tabs>
        <w:rPr>
          <w:rFonts w:ascii="Calibri" w:hAnsi="Calibri" w:cs="Arial"/>
          <w:sz w:val="22"/>
          <w:szCs w:val="22"/>
          <w:lang w:val="es-CL"/>
        </w:rPr>
      </w:pPr>
      <w:r w:rsidRPr="00A1342C">
        <w:rPr>
          <w:rFonts w:ascii="Calibri" w:hAnsi="Calibri" w:cs="Arial"/>
          <w:sz w:val="22"/>
          <w:szCs w:val="22"/>
          <w:lang w:val="es-CL"/>
        </w:rPr>
        <w:t>•</w:t>
      </w:r>
      <w:r w:rsidRPr="00A1342C">
        <w:rPr>
          <w:rFonts w:ascii="Calibri" w:hAnsi="Calibri" w:cs="Arial"/>
          <w:sz w:val="22"/>
          <w:szCs w:val="22"/>
          <w:lang w:val="es-CL"/>
        </w:rPr>
        <w:tab/>
        <w:t xml:space="preserve">Generación de programa de mantenciones preventivas de los equipos en general. </w:t>
      </w:r>
    </w:p>
    <w:p w14:paraId="35E7549F" w14:textId="77777777" w:rsidR="00A1342C" w:rsidRPr="00A1342C" w:rsidRDefault="00A1342C" w:rsidP="00A1342C">
      <w:pPr>
        <w:pStyle w:val="HTMLconformatoprevio"/>
        <w:tabs>
          <w:tab w:val="num" w:pos="360"/>
        </w:tabs>
        <w:rPr>
          <w:rFonts w:ascii="Calibri" w:hAnsi="Calibri" w:cs="Arial"/>
          <w:sz w:val="22"/>
          <w:szCs w:val="22"/>
          <w:lang w:val="es-CL"/>
        </w:rPr>
      </w:pPr>
      <w:r w:rsidRPr="00A1342C">
        <w:rPr>
          <w:rFonts w:ascii="Calibri" w:hAnsi="Calibri" w:cs="Arial"/>
          <w:sz w:val="22"/>
          <w:szCs w:val="22"/>
          <w:lang w:val="es-CL"/>
        </w:rPr>
        <w:t>•</w:t>
      </w:r>
      <w:r w:rsidRPr="00A1342C">
        <w:rPr>
          <w:rFonts w:ascii="Calibri" w:hAnsi="Calibri" w:cs="Arial"/>
          <w:sz w:val="22"/>
          <w:szCs w:val="22"/>
          <w:lang w:val="es-CL"/>
        </w:rPr>
        <w:tab/>
        <w:t xml:space="preserve">Entrega de informe semanal de mantención, indicando tipo de mantención, equipo involucrado y acciones aplicadas, entre otros puntos detallados en ítem 10.5 Programas de trabajo y control de avance. </w:t>
      </w:r>
    </w:p>
    <w:p w14:paraId="06A61E46" w14:textId="77777777" w:rsidR="00A1342C" w:rsidRPr="00A1342C" w:rsidRDefault="00A1342C" w:rsidP="00A1342C">
      <w:pPr>
        <w:pStyle w:val="HTMLconformatoprevio"/>
        <w:tabs>
          <w:tab w:val="num" w:pos="360"/>
        </w:tabs>
        <w:rPr>
          <w:rFonts w:ascii="Calibri" w:hAnsi="Calibri" w:cs="Arial"/>
          <w:sz w:val="22"/>
          <w:szCs w:val="22"/>
          <w:lang w:val="es-CL"/>
        </w:rPr>
      </w:pPr>
      <w:r w:rsidRPr="00A1342C">
        <w:rPr>
          <w:rFonts w:ascii="Calibri" w:hAnsi="Calibri" w:cs="Arial"/>
          <w:sz w:val="22"/>
          <w:szCs w:val="22"/>
          <w:lang w:val="es-CL"/>
        </w:rPr>
        <w:t>•</w:t>
      </w:r>
      <w:r w:rsidRPr="00A1342C">
        <w:rPr>
          <w:rFonts w:ascii="Calibri" w:hAnsi="Calibri" w:cs="Arial"/>
          <w:sz w:val="22"/>
          <w:szCs w:val="22"/>
          <w:lang w:val="es-CL"/>
        </w:rPr>
        <w:tab/>
        <w:t xml:space="preserve">La mantención aplicada a los equipos debe considerar como ítems de orden básico los siguientes puntos como mínimo: </w:t>
      </w:r>
    </w:p>
    <w:p w14:paraId="2DE413FC" w14:textId="77777777" w:rsidR="00A1342C" w:rsidRPr="00A1342C" w:rsidRDefault="00A1342C" w:rsidP="00A1342C">
      <w:pPr>
        <w:pStyle w:val="HTMLconformatoprevio"/>
        <w:tabs>
          <w:tab w:val="num" w:pos="360"/>
        </w:tabs>
        <w:rPr>
          <w:rFonts w:ascii="Calibri" w:hAnsi="Calibri" w:cs="Arial"/>
          <w:sz w:val="22"/>
          <w:szCs w:val="22"/>
          <w:lang w:val="es-CL"/>
        </w:rPr>
      </w:pPr>
      <w:proofErr w:type="gramStart"/>
      <w:r w:rsidRPr="00A1342C">
        <w:rPr>
          <w:rFonts w:ascii="Calibri" w:hAnsi="Calibri" w:cs="Arial"/>
          <w:sz w:val="22"/>
          <w:szCs w:val="22"/>
          <w:lang w:val="es-CL"/>
        </w:rPr>
        <w:t>o</w:t>
      </w:r>
      <w:proofErr w:type="gramEnd"/>
      <w:r w:rsidRPr="00A1342C">
        <w:rPr>
          <w:rFonts w:ascii="Calibri" w:hAnsi="Calibri" w:cs="Arial"/>
          <w:sz w:val="22"/>
          <w:szCs w:val="22"/>
          <w:lang w:val="es-CL"/>
        </w:rPr>
        <w:tab/>
        <w:t xml:space="preserve">Análisis de mejoras al equipo. </w:t>
      </w:r>
    </w:p>
    <w:p w14:paraId="21DF7900" w14:textId="77777777" w:rsidR="00A1342C" w:rsidRPr="00A1342C" w:rsidRDefault="00A1342C" w:rsidP="00A1342C">
      <w:pPr>
        <w:pStyle w:val="HTMLconformatoprevio"/>
        <w:tabs>
          <w:tab w:val="num" w:pos="360"/>
        </w:tabs>
        <w:rPr>
          <w:rFonts w:ascii="Calibri" w:hAnsi="Calibri" w:cs="Arial"/>
          <w:sz w:val="22"/>
          <w:szCs w:val="22"/>
          <w:lang w:val="es-CL"/>
        </w:rPr>
      </w:pPr>
      <w:proofErr w:type="gramStart"/>
      <w:r w:rsidRPr="00A1342C">
        <w:rPr>
          <w:rFonts w:ascii="Calibri" w:hAnsi="Calibri" w:cs="Arial"/>
          <w:sz w:val="22"/>
          <w:szCs w:val="22"/>
          <w:lang w:val="es-CL"/>
        </w:rPr>
        <w:t>o</w:t>
      </w:r>
      <w:proofErr w:type="gramEnd"/>
      <w:r w:rsidRPr="00A1342C">
        <w:rPr>
          <w:rFonts w:ascii="Calibri" w:hAnsi="Calibri" w:cs="Arial"/>
          <w:sz w:val="22"/>
          <w:szCs w:val="22"/>
          <w:lang w:val="es-CL"/>
        </w:rPr>
        <w:tab/>
        <w:t xml:space="preserve">Pruebas con carga que se requiera y en vacío. </w:t>
      </w:r>
    </w:p>
    <w:p w14:paraId="1531AF4C" w14:textId="77777777" w:rsidR="00A1342C" w:rsidRPr="00A1342C" w:rsidRDefault="00A1342C" w:rsidP="00A1342C">
      <w:pPr>
        <w:pStyle w:val="HTMLconformatoprevio"/>
        <w:tabs>
          <w:tab w:val="num" w:pos="360"/>
        </w:tabs>
        <w:rPr>
          <w:rFonts w:ascii="Calibri" w:hAnsi="Calibri" w:cs="Arial"/>
          <w:sz w:val="22"/>
          <w:szCs w:val="22"/>
          <w:lang w:val="es-CL"/>
        </w:rPr>
      </w:pPr>
      <w:proofErr w:type="gramStart"/>
      <w:r w:rsidRPr="00A1342C">
        <w:rPr>
          <w:rFonts w:ascii="Calibri" w:hAnsi="Calibri" w:cs="Arial"/>
          <w:sz w:val="22"/>
          <w:szCs w:val="22"/>
          <w:lang w:val="es-CL"/>
        </w:rPr>
        <w:t>o</w:t>
      </w:r>
      <w:proofErr w:type="gramEnd"/>
      <w:r w:rsidRPr="00A1342C">
        <w:rPr>
          <w:rFonts w:ascii="Calibri" w:hAnsi="Calibri" w:cs="Arial"/>
          <w:sz w:val="22"/>
          <w:szCs w:val="22"/>
          <w:lang w:val="es-CL"/>
        </w:rPr>
        <w:tab/>
        <w:t xml:space="preserve">Reapriete y limpieza general. </w:t>
      </w:r>
    </w:p>
    <w:p w14:paraId="2E1EB63A" w14:textId="77777777" w:rsidR="00A1342C" w:rsidRPr="00A1342C" w:rsidRDefault="00A1342C" w:rsidP="00A1342C">
      <w:pPr>
        <w:pStyle w:val="HTMLconformatoprevio"/>
        <w:tabs>
          <w:tab w:val="num" w:pos="360"/>
        </w:tabs>
        <w:rPr>
          <w:rFonts w:ascii="Calibri" w:hAnsi="Calibri" w:cs="Arial"/>
          <w:sz w:val="22"/>
          <w:szCs w:val="22"/>
          <w:lang w:val="es-CL"/>
        </w:rPr>
      </w:pPr>
      <w:proofErr w:type="gramStart"/>
      <w:r w:rsidRPr="00A1342C">
        <w:rPr>
          <w:rFonts w:ascii="Calibri" w:hAnsi="Calibri" w:cs="Arial"/>
          <w:sz w:val="22"/>
          <w:szCs w:val="22"/>
          <w:lang w:val="es-CL"/>
        </w:rPr>
        <w:t>o</w:t>
      </w:r>
      <w:proofErr w:type="gramEnd"/>
      <w:r w:rsidRPr="00A1342C">
        <w:rPr>
          <w:rFonts w:ascii="Calibri" w:hAnsi="Calibri" w:cs="Arial"/>
          <w:sz w:val="22"/>
          <w:szCs w:val="22"/>
          <w:lang w:val="es-CL"/>
        </w:rPr>
        <w:tab/>
        <w:t xml:space="preserve">Ajustes de los parámetros estándar, previa revisión. </w:t>
      </w:r>
    </w:p>
    <w:p w14:paraId="6B418AB6" w14:textId="77777777" w:rsidR="00A1342C" w:rsidRPr="00A1342C" w:rsidRDefault="00A1342C" w:rsidP="00A1342C">
      <w:pPr>
        <w:pStyle w:val="HTMLconformatoprevio"/>
        <w:tabs>
          <w:tab w:val="num" w:pos="360"/>
        </w:tabs>
        <w:rPr>
          <w:rFonts w:ascii="Calibri" w:hAnsi="Calibri" w:cs="Arial"/>
          <w:sz w:val="22"/>
          <w:szCs w:val="22"/>
          <w:lang w:val="es-CL"/>
        </w:rPr>
      </w:pPr>
      <w:proofErr w:type="gramStart"/>
      <w:r w:rsidRPr="00A1342C">
        <w:rPr>
          <w:rFonts w:ascii="Calibri" w:hAnsi="Calibri" w:cs="Arial"/>
          <w:sz w:val="22"/>
          <w:szCs w:val="22"/>
          <w:lang w:val="es-CL"/>
        </w:rPr>
        <w:t>o</w:t>
      </w:r>
      <w:proofErr w:type="gramEnd"/>
      <w:r w:rsidRPr="00A1342C">
        <w:rPr>
          <w:rFonts w:ascii="Calibri" w:hAnsi="Calibri" w:cs="Arial"/>
          <w:sz w:val="22"/>
          <w:szCs w:val="22"/>
          <w:lang w:val="es-CL"/>
        </w:rPr>
        <w:tab/>
        <w:t xml:space="preserve">Cambio de refrigerante. </w:t>
      </w:r>
    </w:p>
    <w:p w14:paraId="4C73586F" w14:textId="77777777" w:rsidR="00A1342C" w:rsidRPr="00A1342C" w:rsidRDefault="00A1342C" w:rsidP="00A1342C">
      <w:pPr>
        <w:pStyle w:val="HTMLconformatoprevio"/>
        <w:tabs>
          <w:tab w:val="num" w:pos="360"/>
        </w:tabs>
        <w:rPr>
          <w:rFonts w:ascii="Calibri" w:hAnsi="Calibri" w:cs="Arial"/>
          <w:sz w:val="22"/>
          <w:szCs w:val="22"/>
          <w:lang w:val="es-CL"/>
        </w:rPr>
      </w:pPr>
      <w:proofErr w:type="gramStart"/>
      <w:r w:rsidRPr="00A1342C">
        <w:rPr>
          <w:rFonts w:ascii="Calibri" w:hAnsi="Calibri" w:cs="Arial"/>
          <w:sz w:val="22"/>
          <w:szCs w:val="22"/>
          <w:lang w:val="es-CL"/>
        </w:rPr>
        <w:t>o</w:t>
      </w:r>
      <w:proofErr w:type="gramEnd"/>
      <w:r w:rsidRPr="00A1342C">
        <w:rPr>
          <w:rFonts w:ascii="Calibri" w:hAnsi="Calibri" w:cs="Arial"/>
          <w:sz w:val="22"/>
          <w:szCs w:val="22"/>
          <w:lang w:val="es-CL"/>
        </w:rPr>
        <w:tab/>
        <w:t xml:space="preserve">Cambio de Filtros (Petróleo, Aceite y Aire). </w:t>
      </w:r>
    </w:p>
    <w:p w14:paraId="00147EF5" w14:textId="77777777" w:rsidR="00A1342C" w:rsidRPr="00A1342C" w:rsidRDefault="00A1342C" w:rsidP="00A1342C">
      <w:pPr>
        <w:pStyle w:val="HTMLconformatoprevio"/>
        <w:tabs>
          <w:tab w:val="num" w:pos="360"/>
        </w:tabs>
        <w:rPr>
          <w:rFonts w:ascii="Calibri" w:hAnsi="Calibri" w:cs="Arial"/>
          <w:sz w:val="22"/>
          <w:szCs w:val="22"/>
          <w:lang w:val="es-CL"/>
        </w:rPr>
      </w:pPr>
      <w:proofErr w:type="gramStart"/>
      <w:r w:rsidRPr="00A1342C">
        <w:rPr>
          <w:rFonts w:ascii="Calibri" w:hAnsi="Calibri" w:cs="Arial"/>
          <w:sz w:val="22"/>
          <w:szCs w:val="22"/>
          <w:lang w:val="es-CL"/>
        </w:rPr>
        <w:t>o</w:t>
      </w:r>
      <w:proofErr w:type="gramEnd"/>
      <w:r w:rsidRPr="00A1342C">
        <w:rPr>
          <w:rFonts w:ascii="Calibri" w:hAnsi="Calibri" w:cs="Arial"/>
          <w:sz w:val="22"/>
          <w:szCs w:val="22"/>
          <w:lang w:val="es-CL"/>
        </w:rPr>
        <w:tab/>
        <w:t xml:space="preserve">Cambio de Aceite. </w:t>
      </w:r>
    </w:p>
    <w:p w14:paraId="2D572E4F" w14:textId="77777777" w:rsidR="00A1342C" w:rsidRPr="00A1342C" w:rsidRDefault="00A1342C" w:rsidP="00A1342C">
      <w:pPr>
        <w:pStyle w:val="HTMLconformatoprevio"/>
        <w:tabs>
          <w:tab w:val="num" w:pos="360"/>
        </w:tabs>
        <w:rPr>
          <w:rFonts w:ascii="Calibri" w:hAnsi="Calibri" w:cs="Arial"/>
          <w:sz w:val="22"/>
          <w:szCs w:val="22"/>
          <w:lang w:val="es-CL"/>
        </w:rPr>
      </w:pPr>
      <w:proofErr w:type="gramStart"/>
      <w:r w:rsidRPr="00A1342C">
        <w:rPr>
          <w:rFonts w:ascii="Calibri" w:hAnsi="Calibri" w:cs="Arial"/>
          <w:sz w:val="22"/>
          <w:szCs w:val="22"/>
          <w:lang w:val="es-CL"/>
        </w:rPr>
        <w:t>o</w:t>
      </w:r>
      <w:proofErr w:type="gramEnd"/>
      <w:r w:rsidRPr="00A1342C">
        <w:rPr>
          <w:rFonts w:ascii="Calibri" w:hAnsi="Calibri" w:cs="Arial"/>
          <w:sz w:val="22"/>
          <w:szCs w:val="22"/>
          <w:lang w:val="es-CL"/>
        </w:rPr>
        <w:tab/>
        <w:t>Revisión de estado de batería.</w:t>
      </w:r>
    </w:p>
    <w:p w14:paraId="0498541C" w14:textId="77777777" w:rsidR="00A1342C" w:rsidRPr="00A1342C" w:rsidRDefault="00A1342C" w:rsidP="00A1342C">
      <w:pPr>
        <w:pStyle w:val="HTMLconformatoprevio"/>
        <w:tabs>
          <w:tab w:val="num" w:pos="360"/>
        </w:tabs>
        <w:rPr>
          <w:rFonts w:ascii="Calibri" w:hAnsi="Calibri" w:cs="Arial"/>
          <w:sz w:val="22"/>
          <w:szCs w:val="22"/>
          <w:lang w:val="es-CL"/>
        </w:rPr>
      </w:pPr>
      <w:proofErr w:type="gramStart"/>
      <w:r w:rsidRPr="00A1342C">
        <w:rPr>
          <w:rFonts w:ascii="Calibri" w:hAnsi="Calibri" w:cs="Arial"/>
          <w:sz w:val="22"/>
          <w:szCs w:val="22"/>
          <w:lang w:val="es-CL"/>
        </w:rPr>
        <w:t>o</w:t>
      </w:r>
      <w:proofErr w:type="gramEnd"/>
      <w:r w:rsidRPr="00A1342C">
        <w:rPr>
          <w:rFonts w:ascii="Calibri" w:hAnsi="Calibri" w:cs="Arial"/>
          <w:sz w:val="22"/>
          <w:szCs w:val="22"/>
          <w:lang w:val="es-CL"/>
        </w:rPr>
        <w:tab/>
        <w:t>Nivel de Combustible. (En caso de estar bajo, informar de forma oportuna).</w:t>
      </w:r>
    </w:p>
    <w:p w14:paraId="62DF7B41" w14:textId="77777777" w:rsidR="00A1342C" w:rsidRPr="00A1342C" w:rsidRDefault="00A1342C" w:rsidP="00A1342C">
      <w:pPr>
        <w:pStyle w:val="HTMLconformatoprevio"/>
        <w:tabs>
          <w:tab w:val="num" w:pos="360"/>
        </w:tabs>
        <w:rPr>
          <w:rFonts w:ascii="Calibri" w:hAnsi="Calibri" w:cs="Arial"/>
          <w:sz w:val="22"/>
          <w:szCs w:val="22"/>
          <w:lang w:val="es-CL"/>
        </w:rPr>
      </w:pPr>
      <w:proofErr w:type="gramStart"/>
      <w:r w:rsidRPr="00A1342C">
        <w:rPr>
          <w:rFonts w:ascii="Calibri" w:hAnsi="Calibri" w:cs="Arial"/>
          <w:sz w:val="22"/>
          <w:szCs w:val="22"/>
          <w:lang w:val="es-CL"/>
        </w:rPr>
        <w:t>o</w:t>
      </w:r>
      <w:proofErr w:type="gramEnd"/>
      <w:r w:rsidRPr="00A1342C">
        <w:rPr>
          <w:rFonts w:ascii="Calibri" w:hAnsi="Calibri" w:cs="Arial"/>
          <w:sz w:val="22"/>
          <w:szCs w:val="22"/>
          <w:lang w:val="es-CL"/>
        </w:rPr>
        <w:tab/>
        <w:t xml:space="preserve">Verificar funcionamiento de sistema de </w:t>
      </w:r>
      <w:proofErr w:type="spellStart"/>
      <w:r w:rsidRPr="00A1342C">
        <w:rPr>
          <w:rFonts w:ascii="Calibri" w:hAnsi="Calibri" w:cs="Arial"/>
          <w:sz w:val="22"/>
          <w:szCs w:val="22"/>
          <w:lang w:val="es-CL"/>
        </w:rPr>
        <w:t>izaje</w:t>
      </w:r>
      <w:proofErr w:type="spellEnd"/>
      <w:r w:rsidRPr="00A1342C">
        <w:rPr>
          <w:rFonts w:ascii="Calibri" w:hAnsi="Calibri" w:cs="Arial"/>
          <w:sz w:val="22"/>
          <w:szCs w:val="22"/>
          <w:lang w:val="es-CL"/>
        </w:rPr>
        <w:t xml:space="preserve"> y capacidad lumínica de los equipos de iluminación.</w:t>
      </w:r>
    </w:p>
    <w:p w14:paraId="32885896" w14:textId="77777777" w:rsidR="00A1342C" w:rsidRPr="00A1342C" w:rsidRDefault="00A1342C" w:rsidP="00A1342C">
      <w:pPr>
        <w:pStyle w:val="HTMLconformatoprevio"/>
        <w:tabs>
          <w:tab w:val="num" w:pos="360"/>
        </w:tabs>
        <w:rPr>
          <w:rFonts w:ascii="Calibri" w:hAnsi="Calibri" w:cs="Arial"/>
          <w:sz w:val="22"/>
          <w:szCs w:val="22"/>
          <w:lang w:val="es-CL"/>
        </w:rPr>
      </w:pPr>
      <w:r w:rsidRPr="00A1342C">
        <w:rPr>
          <w:rFonts w:ascii="Calibri" w:hAnsi="Calibri" w:cs="Arial"/>
          <w:sz w:val="22"/>
          <w:szCs w:val="22"/>
          <w:lang w:val="es-CL"/>
        </w:rPr>
        <w:t>•</w:t>
      </w:r>
      <w:r w:rsidRPr="00A1342C">
        <w:rPr>
          <w:rFonts w:ascii="Calibri" w:hAnsi="Calibri" w:cs="Arial"/>
          <w:sz w:val="22"/>
          <w:szCs w:val="22"/>
          <w:lang w:val="es-CL"/>
        </w:rPr>
        <w:tab/>
        <w:t xml:space="preserve">Disponibilidad de equipos y herramientas apropiadas, en cantidad y calidad, para ejecutar en forma segura y satisfactoria los trabajos de Mantenimiento y Operación de equipos. </w:t>
      </w:r>
    </w:p>
    <w:p w14:paraId="33BB4284" w14:textId="77777777" w:rsidR="00A1342C" w:rsidRPr="00A1342C" w:rsidRDefault="00A1342C" w:rsidP="00A1342C">
      <w:pPr>
        <w:pStyle w:val="HTMLconformatoprevio"/>
        <w:tabs>
          <w:tab w:val="num" w:pos="360"/>
        </w:tabs>
        <w:rPr>
          <w:rFonts w:ascii="Calibri" w:hAnsi="Calibri" w:cs="Arial"/>
          <w:sz w:val="22"/>
          <w:szCs w:val="22"/>
          <w:lang w:val="es-CL"/>
        </w:rPr>
      </w:pPr>
      <w:r w:rsidRPr="00A1342C">
        <w:rPr>
          <w:rFonts w:ascii="Calibri" w:hAnsi="Calibri" w:cs="Arial"/>
          <w:sz w:val="22"/>
          <w:szCs w:val="22"/>
          <w:lang w:val="es-CL"/>
        </w:rPr>
        <w:t>•</w:t>
      </w:r>
      <w:r w:rsidRPr="00A1342C">
        <w:rPr>
          <w:rFonts w:ascii="Calibri" w:hAnsi="Calibri" w:cs="Arial"/>
          <w:sz w:val="22"/>
          <w:szCs w:val="22"/>
          <w:lang w:val="es-CL"/>
        </w:rPr>
        <w:tab/>
        <w:t xml:space="preserve">Disponibilidad de stock en faena de repuestos y consumibles para equipos. </w:t>
      </w:r>
    </w:p>
    <w:p w14:paraId="31F39B7E" w14:textId="77777777" w:rsidR="00A1342C" w:rsidRPr="00A1342C" w:rsidRDefault="00A1342C" w:rsidP="00A1342C">
      <w:pPr>
        <w:pStyle w:val="HTMLconformatoprevio"/>
        <w:tabs>
          <w:tab w:val="num" w:pos="360"/>
        </w:tabs>
        <w:rPr>
          <w:rFonts w:ascii="Calibri" w:hAnsi="Calibri" w:cs="Arial"/>
          <w:sz w:val="22"/>
          <w:szCs w:val="22"/>
          <w:lang w:val="es-CL"/>
        </w:rPr>
      </w:pPr>
      <w:r w:rsidRPr="00A1342C">
        <w:rPr>
          <w:rFonts w:ascii="Calibri" w:hAnsi="Calibri" w:cs="Arial"/>
          <w:sz w:val="22"/>
          <w:szCs w:val="22"/>
          <w:lang w:val="es-CL"/>
        </w:rPr>
        <w:t>•</w:t>
      </w:r>
      <w:r w:rsidRPr="00A1342C">
        <w:rPr>
          <w:rFonts w:ascii="Calibri" w:hAnsi="Calibri" w:cs="Arial"/>
          <w:sz w:val="22"/>
          <w:szCs w:val="22"/>
          <w:lang w:val="es-CL"/>
        </w:rPr>
        <w:tab/>
        <w:t xml:space="preserve">Se deben considerar los repuestos críticos y mayores requeridos para los efectos del mantenimiento de los equipos entregados en comodato. </w:t>
      </w:r>
    </w:p>
    <w:p w14:paraId="69A10CEF" w14:textId="77777777" w:rsidR="00A1342C" w:rsidRPr="00A1342C" w:rsidRDefault="00A1342C" w:rsidP="00A1342C">
      <w:pPr>
        <w:pStyle w:val="HTMLconformatoprevio"/>
        <w:tabs>
          <w:tab w:val="num" w:pos="360"/>
        </w:tabs>
        <w:rPr>
          <w:rFonts w:ascii="Calibri" w:hAnsi="Calibri" w:cs="Arial"/>
          <w:sz w:val="22"/>
          <w:szCs w:val="22"/>
          <w:lang w:val="es-CL"/>
        </w:rPr>
      </w:pPr>
      <w:r w:rsidRPr="00A1342C">
        <w:rPr>
          <w:rFonts w:ascii="Calibri" w:hAnsi="Calibri" w:cs="Arial"/>
          <w:sz w:val="22"/>
          <w:szCs w:val="22"/>
          <w:lang w:val="es-CL"/>
        </w:rPr>
        <w:t>•</w:t>
      </w:r>
      <w:r w:rsidRPr="00A1342C">
        <w:rPr>
          <w:rFonts w:ascii="Calibri" w:hAnsi="Calibri" w:cs="Arial"/>
          <w:sz w:val="22"/>
          <w:szCs w:val="22"/>
          <w:lang w:val="es-CL"/>
        </w:rPr>
        <w:tab/>
        <w:t xml:space="preserve">Cualquier otro consumible que se requiera para realizar en forma segura y satisfactoria las labores de servicios requeridos. </w:t>
      </w:r>
    </w:p>
    <w:p w14:paraId="627A16B2" w14:textId="77777777" w:rsidR="00A1342C" w:rsidRPr="00A1342C" w:rsidRDefault="00A1342C" w:rsidP="00A1342C">
      <w:pPr>
        <w:pStyle w:val="HTMLconformatoprevio"/>
        <w:tabs>
          <w:tab w:val="num" w:pos="360"/>
        </w:tabs>
        <w:rPr>
          <w:rFonts w:ascii="Calibri" w:hAnsi="Calibri" w:cs="Arial"/>
          <w:sz w:val="22"/>
          <w:szCs w:val="22"/>
          <w:lang w:val="es-CL"/>
        </w:rPr>
      </w:pPr>
      <w:r w:rsidRPr="00A1342C">
        <w:rPr>
          <w:rFonts w:ascii="Calibri" w:hAnsi="Calibri" w:cs="Arial"/>
          <w:sz w:val="22"/>
          <w:szCs w:val="22"/>
          <w:lang w:val="es-CL"/>
        </w:rPr>
        <w:t>•</w:t>
      </w:r>
      <w:r w:rsidRPr="00A1342C">
        <w:rPr>
          <w:rFonts w:ascii="Calibri" w:hAnsi="Calibri" w:cs="Arial"/>
          <w:sz w:val="22"/>
          <w:szCs w:val="22"/>
          <w:lang w:val="es-CL"/>
        </w:rPr>
        <w:tab/>
        <w:t xml:space="preserve">Transporte de personal Calama – DGM – Calama, y dentro de las instalaciones de DGM. </w:t>
      </w:r>
    </w:p>
    <w:p w14:paraId="00C59DC2" w14:textId="77777777" w:rsidR="00A1342C" w:rsidRPr="00A1342C" w:rsidRDefault="00A1342C" w:rsidP="00A1342C">
      <w:pPr>
        <w:pStyle w:val="HTMLconformatoprevio"/>
        <w:tabs>
          <w:tab w:val="num" w:pos="360"/>
        </w:tabs>
        <w:rPr>
          <w:rFonts w:ascii="Calibri" w:hAnsi="Calibri" w:cs="Arial"/>
          <w:sz w:val="22"/>
          <w:szCs w:val="22"/>
          <w:lang w:val="es-CL"/>
        </w:rPr>
      </w:pPr>
      <w:r w:rsidRPr="00A1342C">
        <w:rPr>
          <w:rFonts w:ascii="Calibri" w:hAnsi="Calibri" w:cs="Arial"/>
          <w:sz w:val="22"/>
          <w:szCs w:val="22"/>
          <w:lang w:val="es-CL"/>
        </w:rPr>
        <w:t>•</w:t>
      </w:r>
      <w:r w:rsidRPr="00A1342C">
        <w:rPr>
          <w:rFonts w:ascii="Calibri" w:hAnsi="Calibri" w:cs="Arial"/>
          <w:sz w:val="22"/>
          <w:szCs w:val="22"/>
          <w:lang w:val="es-CL"/>
        </w:rPr>
        <w:tab/>
        <w:t xml:space="preserve">Proveer el equipo y/o Personal solicitado por DGM, en el punto de trabajo especificado y en la hora señalada. </w:t>
      </w:r>
    </w:p>
    <w:p w14:paraId="3841CEF4" w14:textId="77777777" w:rsidR="00A1342C" w:rsidRPr="00A1342C" w:rsidRDefault="00A1342C" w:rsidP="00A1342C">
      <w:pPr>
        <w:pStyle w:val="HTMLconformatoprevio"/>
        <w:tabs>
          <w:tab w:val="num" w:pos="360"/>
        </w:tabs>
        <w:rPr>
          <w:rFonts w:ascii="Calibri" w:hAnsi="Calibri" w:cs="Arial"/>
          <w:sz w:val="22"/>
          <w:szCs w:val="22"/>
          <w:lang w:val="es-CL"/>
        </w:rPr>
      </w:pPr>
      <w:r w:rsidRPr="00A1342C">
        <w:rPr>
          <w:rFonts w:ascii="Calibri" w:hAnsi="Calibri" w:cs="Arial"/>
          <w:sz w:val="22"/>
          <w:szCs w:val="22"/>
          <w:lang w:val="es-CL"/>
        </w:rPr>
        <w:t>•</w:t>
      </w:r>
      <w:r w:rsidRPr="00A1342C">
        <w:rPr>
          <w:rFonts w:ascii="Calibri" w:hAnsi="Calibri" w:cs="Arial"/>
          <w:sz w:val="22"/>
          <w:szCs w:val="22"/>
          <w:lang w:val="es-CL"/>
        </w:rPr>
        <w:tab/>
        <w:t xml:space="preserve">Alimentación y colaciones de su personal. </w:t>
      </w:r>
    </w:p>
    <w:p w14:paraId="4FAD3850" w14:textId="77777777" w:rsidR="00A1342C" w:rsidRPr="00A1342C" w:rsidRDefault="00A1342C" w:rsidP="00A1342C">
      <w:pPr>
        <w:pStyle w:val="HTMLconformatoprevio"/>
        <w:tabs>
          <w:tab w:val="num" w:pos="360"/>
        </w:tabs>
        <w:rPr>
          <w:rFonts w:ascii="Calibri" w:hAnsi="Calibri" w:cs="Arial"/>
          <w:sz w:val="22"/>
          <w:szCs w:val="22"/>
          <w:lang w:val="es-CL"/>
        </w:rPr>
      </w:pPr>
      <w:r w:rsidRPr="00A1342C">
        <w:rPr>
          <w:rFonts w:ascii="Calibri" w:hAnsi="Calibri" w:cs="Arial"/>
          <w:sz w:val="22"/>
          <w:szCs w:val="22"/>
          <w:lang w:val="es-CL"/>
        </w:rPr>
        <w:t>•</w:t>
      </w:r>
      <w:r w:rsidRPr="00A1342C">
        <w:rPr>
          <w:rFonts w:ascii="Calibri" w:hAnsi="Calibri" w:cs="Arial"/>
          <w:sz w:val="22"/>
          <w:szCs w:val="22"/>
          <w:lang w:val="es-CL"/>
        </w:rPr>
        <w:tab/>
        <w:t xml:space="preserve">Casa de cambio para su personal. </w:t>
      </w:r>
    </w:p>
    <w:p w14:paraId="435639EB" w14:textId="77777777" w:rsidR="00A1342C" w:rsidRPr="00A1342C" w:rsidRDefault="00A1342C" w:rsidP="00A1342C">
      <w:pPr>
        <w:pStyle w:val="HTMLconformatoprevio"/>
        <w:tabs>
          <w:tab w:val="num" w:pos="360"/>
        </w:tabs>
        <w:rPr>
          <w:rFonts w:ascii="Calibri" w:hAnsi="Calibri" w:cs="Arial"/>
          <w:sz w:val="22"/>
          <w:szCs w:val="22"/>
          <w:lang w:val="es-CL"/>
        </w:rPr>
      </w:pPr>
    </w:p>
    <w:p w14:paraId="5DF8B294" w14:textId="77777777" w:rsidR="00A1342C" w:rsidRPr="00A1342C" w:rsidRDefault="00A1342C" w:rsidP="00A1342C">
      <w:pPr>
        <w:pStyle w:val="HTMLconformatoprevio"/>
        <w:tabs>
          <w:tab w:val="num" w:pos="360"/>
        </w:tabs>
        <w:rPr>
          <w:rFonts w:ascii="Calibri" w:hAnsi="Calibri" w:cs="Arial"/>
          <w:sz w:val="22"/>
          <w:szCs w:val="22"/>
          <w:lang w:val="es-CL"/>
        </w:rPr>
      </w:pPr>
    </w:p>
    <w:p w14:paraId="28E7B92D" w14:textId="77777777" w:rsidR="00A1342C" w:rsidRPr="00A1342C" w:rsidRDefault="00A1342C" w:rsidP="00A1342C">
      <w:pPr>
        <w:pStyle w:val="HTMLconformatoprevio"/>
        <w:tabs>
          <w:tab w:val="num" w:pos="360"/>
        </w:tabs>
        <w:rPr>
          <w:rFonts w:ascii="Calibri" w:hAnsi="Calibri" w:cs="Arial"/>
          <w:sz w:val="22"/>
          <w:szCs w:val="22"/>
          <w:lang w:val="es-CL"/>
        </w:rPr>
      </w:pPr>
      <w:r w:rsidRPr="00A1342C">
        <w:rPr>
          <w:rFonts w:ascii="Calibri" w:hAnsi="Calibri" w:cs="Arial"/>
          <w:sz w:val="22"/>
          <w:szCs w:val="22"/>
          <w:lang w:val="es-CL"/>
        </w:rPr>
        <w:t>4.3</w:t>
      </w:r>
      <w:r w:rsidRPr="00A1342C">
        <w:rPr>
          <w:rFonts w:ascii="Calibri" w:hAnsi="Calibri" w:cs="Arial"/>
          <w:sz w:val="22"/>
          <w:szCs w:val="22"/>
          <w:lang w:val="es-CL"/>
        </w:rPr>
        <w:tab/>
        <w:t>Mantenimiento Equipos Aire Acondicionados</w:t>
      </w:r>
    </w:p>
    <w:p w14:paraId="5CB7ABEB" w14:textId="77777777" w:rsidR="00A1342C" w:rsidRPr="00A1342C" w:rsidRDefault="00A1342C" w:rsidP="00A1342C">
      <w:pPr>
        <w:pStyle w:val="HTMLconformatoprevio"/>
        <w:tabs>
          <w:tab w:val="num" w:pos="360"/>
        </w:tabs>
        <w:rPr>
          <w:rFonts w:ascii="Calibri" w:hAnsi="Calibri" w:cs="Arial"/>
          <w:sz w:val="22"/>
          <w:szCs w:val="22"/>
          <w:lang w:val="es-CL"/>
        </w:rPr>
      </w:pPr>
    </w:p>
    <w:p w14:paraId="0D4B3589" w14:textId="77777777" w:rsidR="00A1342C" w:rsidRPr="00A1342C" w:rsidRDefault="00A1342C" w:rsidP="00A1342C">
      <w:pPr>
        <w:pStyle w:val="HTMLconformatoprevio"/>
        <w:tabs>
          <w:tab w:val="num" w:pos="360"/>
        </w:tabs>
        <w:rPr>
          <w:rFonts w:ascii="Calibri" w:hAnsi="Calibri" w:cs="Arial"/>
          <w:sz w:val="22"/>
          <w:szCs w:val="22"/>
          <w:lang w:val="es-CL"/>
        </w:rPr>
      </w:pPr>
      <w:r w:rsidRPr="00A1342C">
        <w:rPr>
          <w:rFonts w:ascii="Calibri" w:hAnsi="Calibri" w:cs="Arial"/>
          <w:sz w:val="22"/>
          <w:szCs w:val="22"/>
          <w:lang w:val="es-CL"/>
        </w:rPr>
        <w:t>El servicio deberá considerar como mínimo lo siguiente:</w:t>
      </w:r>
    </w:p>
    <w:p w14:paraId="1951701C" w14:textId="77777777" w:rsidR="00A1342C" w:rsidRPr="00A1342C" w:rsidRDefault="00A1342C" w:rsidP="00A1342C">
      <w:pPr>
        <w:pStyle w:val="HTMLconformatoprevio"/>
        <w:tabs>
          <w:tab w:val="num" w:pos="360"/>
        </w:tabs>
        <w:rPr>
          <w:rFonts w:ascii="Calibri" w:hAnsi="Calibri" w:cs="Arial"/>
          <w:sz w:val="22"/>
          <w:szCs w:val="22"/>
          <w:lang w:val="es-CL"/>
        </w:rPr>
      </w:pPr>
    </w:p>
    <w:p w14:paraId="6446A382" w14:textId="77777777" w:rsidR="00A1342C" w:rsidRPr="00A1342C" w:rsidRDefault="00A1342C" w:rsidP="00A1342C">
      <w:pPr>
        <w:pStyle w:val="HTMLconformatoprevio"/>
        <w:tabs>
          <w:tab w:val="num" w:pos="360"/>
        </w:tabs>
        <w:rPr>
          <w:rFonts w:ascii="Calibri" w:hAnsi="Calibri" w:cs="Arial"/>
          <w:sz w:val="22"/>
          <w:szCs w:val="22"/>
          <w:lang w:val="es-CL"/>
        </w:rPr>
      </w:pPr>
    </w:p>
    <w:p w14:paraId="04FB9B0E" w14:textId="77777777" w:rsidR="00A1342C" w:rsidRPr="00A1342C" w:rsidRDefault="00A1342C" w:rsidP="00A1342C">
      <w:pPr>
        <w:pStyle w:val="HTMLconformatoprevio"/>
        <w:tabs>
          <w:tab w:val="num" w:pos="360"/>
        </w:tabs>
        <w:rPr>
          <w:rFonts w:ascii="Calibri" w:hAnsi="Calibri" w:cs="Arial"/>
          <w:sz w:val="22"/>
          <w:szCs w:val="22"/>
          <w:lang w:val="es-CL"/>
        </w:rPr>
      </w:pPr>
      <w:r w:rsidRPr="00A1342C">
        <w:rPr>
          <w:rFonts w:ascii="Calibri" w:hAnsi="Calibri" w:cs="Arial"/>
          <w:sz w:val="22"/>
          <w:szCs w:val="22"/>
          <w:lang w:val="es-CL"/>
        </w:rPr>
        <w:t>•</w:t>
      </w:r>
      <w:r w:rsidRPr="00A1342C">
        <w:rPr>
          <w:rFonts w:ascii="Calibri" w:hAnsi="Calibri" w:cs="Arial"/>
          <w:sz w:val="22"/>
          <w:szCs w:val="22"/>
          <w:lang w:val="es-CL"/>
        </w:rPr>
        <w:tab/>
        <w:t xml:space="preserve">Levantamiento de estado actual de equipos, instalaciones y actividades a realizar. </w:t>
      </w:r>
    </w:p>
    <w:p w14:paraId="43781FFC" w14:textId="77777777" w:rsidR="00A1342C" w:rsidRPr="00A1342C" w:rsidRDefault="00A1342C" w:rsidP="00A1342C">
      <w:pPr>
        <w:pStyle w:val="HTMLconformatoprevio"/>
        <w:tabs>
          <w:tab w:val="num" w:pos="360"/>
        </w:tabs>
        <w:rPr>
          <w:rFonts w:ascii="Calibri" w:hAnsi="Calibri" w:cs="Arial"/>
          <w:sz w:val="22"/>
          <w:szCs w:val="22"/>
          <w:lang w:val="es-CL"/>
        </w:rPr>
      </w:pPr>
      <w:r w:rsidRPr="00A1342C">
        <w:rPr>
          <w:rFonts w:ascii="Calibri" w:hAnsi="Calibri" w:cs="Arial"/>
          <w:sz w:val="22"/>
          <w:szCs w:val="22"/>
          <w:lang w:val="es-CL"/>
        </w:rPr>
        <w:lastRenderedPageBreak/>
        <w:t>•</w:t>
      </w:r>
      <w:r w:rsidRPr="00A1342C">
        <w:rPr>
          <w:rFonts w:ascii="Calibri" w:hAnsi="Calibri" w:cs="Arial"/>
          <w:sz w:val="22"/>
          <w:szCs w:val="22"/>
          <w:lang w:val="es-CL"/>
        </w:rPr>
        <w:tab/>
        <w:t xml:space="preserve">Determinar un plan de trabajo y presentar su desarrollo a través de una carta Gantt. </w:t>
      </w:r>
    </w:p>
    <w:p w14:paraId="726FCD5A" w14:textId="77777777" w:rsidR="00A1342C" w:rsidRPr="00A1342C" w:rsidRDefault="00A1342C" w:rsidP="00A1342C">
      <w:pPr>
        <w:pStyle w:val="HTMLconformatoprevio"/>
        <w:tabs>
          <w:tab w:val="num" w:pos="360"/>
        </w:tabs>
        <w:rPr>
          <w:rFonts w:ascii="Calibri" w:hAnsi="Calibri" w:cs="Arial"/>
          <w:sz w:val="22"/>
          <w:szCs w:val="22"/>
          <w:lang w:val="es-CL"/>
        </w:rPr>
      </w:pPr>
      <w:r w:rsidRPr="00A1342C">
        <w:rPr>
          <w:rFonts w:ascii="Calibri" w:hAnsi="Calibri" w:cs="Arial"/>
          <w:sz w:val="22"/>
          <w:szCs w:val="22"/>
          <w:lang w:val="es-CL"/>
        </w:rPr>
        <w:t>•</w:t>
      </w:r>
      <w:r w:rsidRPr="00A1342C">
        <w:rPr>
          <w:rFonts w:ascii="Calibri" w:hAnsi="Calibri" w:cs="Arial"/>
          <w:sz w:val="22"/>
          <w:szCs w:val="22"/>
          <w:lang w:val="es-CL"/>
        </w:rPr>
        <w:tab/>
        <w:t xml:space="preserve">La planificación de trabajos en salas eléctricas particularmente se deben realizar a través del sistema SAP y coordinar con el área de planificación de la Gerencia de mantención. </w:t>
      </w:r>
    </w:p>
    <w:p w14:paraId="4625E87C" w14:textId="77777777" w:rsidR="00A1342C" w:rsidRPr="00A1342C" w:rsidRDefault="00A1342C" w:rsidP="00A1342C">
      <w:pPr>
        <w:pStyle w:val="HTMLconformatoprevio"/>
        <w:tabs>
          <w:tab w:val="num" w:pos="360"/>
        </w:tabs>
        <w:rPr>
          <w:rFonts w:ascii="Calibri" w:hAnsi="Calibri" w:cs="Arial"/>
          <w:sz w:val="22"/>
          <w:szCs w:val="22"/>
          <w:lang w:val="es-CL"/>
        </w:rPr>
      </w:pPr>
      <w:r w:rsidRPr="00A1342C">
        <w:rPr>
          <w:rFonts w:ascii="Calibri" w:hAnsi="Calibri" w:cs="Arial"/>
          <w:sz w:val="22"/>
          <w:szCs w:val="22"/>
          <w:lang w:val="es-CL"/>
        </w:rPr>
        <w:t>•</w:t>
      </w:r>
      <w:r w:rsidRPr="00A1342C">
        <w:rPr>
          <w:rFonts w:ascii="Calibri" w:hAnsi="Calibri" w:cs="Arial"/>
          <w:sz w:val="22"/>
          <w:szCs w:val="22"/>
          <w:lang w:val="es-CL"/>
        </w:rPr>
        <w:tab/>
        <w:t xml:space="preserve">El contrato se debe utilizar el sistema Cas, que es un sistema de productividad que ha implementado Codelco. </w:t>
      </w:r>
    </w:p>
    <w:p w14:paraId="3754C160" w14:textId="77777777" w:rsidR="00A1342C" w:rsidRPr="00A1342C" w:rsidRDefault="00A1342C" w:rsidP="00A1342C">
      <w:pPr>
        <w:pStyle w:val="HTMLconformatoprevio"/>
        <w:tabs>
          <w:tab w:val="num" w:pos="360"/>
        </w:tabs>
        <w:rPr>
          <w:rFonts w:ascii="Calibri" w:hAnsi="Calibri" w:cs="Arial"/>
          <w:sz w:val="22"/>
          <w:szCs w:val="22"/>
          <w:lang w:val="es-CL"/>
        </w:rPr>
      </w:pPr>
      <w:r w:rsidRPr="00A1342C">
        <w:rPr>
          <w:rFonts w:ascii="Calibri" w:hAnsi="Calibri" w:cs="Arial"/>
          <w:sz w:val="22"/>
          <w:szCs w:val="22"/>
          <w:lang w:val="es-CL"/>
        </w:rPr>
        <w:t>•</w:t>
      </w:r>
      <w:r w:rsidRPr="00A1342C">
        <w:rPr>
          <w:rFonts w:ascii="Calibri" w:hAnsi="Calibri" w:cs="Arial"/>
          <w:sz w:val="22"/>
          <w:szCs w:val="22"/>
          <w:lang w:val="es-CL"/>
        </w:rPr>
        <w:tab/>
        <w:t xml:space="preserve">Proponer recambios o modificaciones de los elementos que se requiera, no incluidos en las garantías (esto incluye un listado de equipos a reponer o cambiar). </w:t>
      </w:r>
    </w:p>
    <w:p w14:paraId="498B6208" w14:textId="77777777" w:rsidR="00A1342C" w:rsidRPr="00A1342C" w:rsidRDefault="00A1342C" w:rsidP="00A1342C">
      <w:pPr>
        <w:pStyle w:val="HTMLconformatoprevio"/>
        <w:tabs>
          <w:tab w:val="num" w:pos="360"/>
        </w:tabs>
        <w:rPr>
          <w:rFonts w:ascii="Calibri" w:hAnsi="Calibri" w:cs="Arial"/>
          <w:sz w:val="22"/>
          <w:szCs w:val="22"/>
          <w:lang w:val="es-CL"/>
        </w:rPr>
      </w:pPr>
      <w:r w:rsidRPr="00A1342C">
        <w:rPr>
          <w:rFonts w:ascii="Calibri" w:hAnsi="Calibri" w:cs="Arial"/>
          <w:sz w:val="22"/>
          <w:szCs w:val="22"/>
          <w:lang w:val="es-CL"/>
        </w:rPr>
        <w:t>•</w:t>
      </w:r>
      <w:r w:rsidRPr="00A1342C">
        <w:rPr>
          <w:rFonts w:ascii="Calibri" w:hAnsi="Calibri" w:cs="Arial"/>
          <w:sz w:val="22"/>
          <w:szCs w:val="22"/>
          <w:lang w:val="es-CL"/>
        </w:rPr>
        <w:tab/>
        <w:t xml:space="preserve">Será responsabilidad de la EECC de suministrar todos los equipos, herramientas, materiales e insumos necesarios para la correcta ejecución del servicio. </w:t>
      </w:r>
    </w:p>
    <w:p w14:paraId="033CA4CD" w14:textId="77777777" w:rsidR="00A1342C" w:rsidRPr="00A1342C" w:rsidRDefault="00A1342C" w:rsidP="00A1342C">
      <w:pPr>
        <w:pStyle w:val="HTMLconformatoprevio"/>
        <w:tabs>
          <w:tab w:val="num" w:pos="360"/>
        </w:tabs>
        <w:rPr>
          <w:rFonts w:ascii="Calibri" w:hAnsi="Calibri" w:cs="Arial"/>
          <w:sz w:val="22"/>
          <w:szCs w:val="22"/>
          <w:lang w:val="es-CL"/>
        </w:rPr>
      </w:pPr>
      <w:r w:rsidRPr="00A1342C">
        <w:rPr>
          <w:rFonts w:ascii="Calibri" w:hAnsi="Calibri" w:cs="Arial"/>
          <w:sz w:val="22"/>
          <w:szCs w:val="22"/>
          <w:lang w:val="es-CL"/>
        </w:rPr>
        <w:t>•</w:t>
      </w:r>
      <w:r w:rsidRPr="00A1342C">
        <w:rPr>
          <w:rFonts w:ascii="Calibri" w:hAnsi="Calibri" w:cs="Arial"/>
          <w:sz w:val="22"/>
          <w:szCs w:val="22"/>
          <w:lang w:val="es-CL"/>
        </w:rPr>
        <w:tab/>
        <w:t xml:space="preserve">La EECC informará siempre a DGM, respecto a decisiones de modificación y reparación. </w:t>
      </w:r>
    </w:p>
    <w:p w14:paraId="488B026C" w14:textId="77777777" w:rsidR="00A1342C" w:rsidRPr="00A1342C" w:rsidRDefault="00A1342C" w:rsidP="00A1342C">
      <w:pPr>
        <w:pStyle w:val="HTMLconformatoprevio"/>
        <w:tabs>
          <w:tab w:val="num" w:pos="360"/>
        </w:tabs>
        <w:rPr>
          <w:rFonts w:ascii="Calibri" w:hAnsi="Calibri" w:cs="Arial"/>
          <w:sz w:val="22"/>
          <w:szCs w:val="22"/>
          <w:lang w:val="es-CL"/>
        </w:rPr>
      </w:pPr>
      <w:r w:rsidRPr="00A1342C">
        <w:rPr>
          <w:rFonts w:ascii="Calibri" w:hAnsi="Calibri" w:cs="Arial"/>
          <w:sz w:val="22"/>
          <w:szCs w:val="22"/>
          <w:lang w:val="es-CL"/>
        </w:rPr>
        <w:t>•</w:t>
      </w:r>
      <w:r w:rsidRPr="00A1342C">
        <w:rPr>
          <w:rFonts w:ascii="Calibri" w:hAnsi="Calibri" w:cs="Arial"/>
          <w:sz w:val="22"/>
          <w:szCs w:val="22"/>
          <w:lang w:val="es-CL"/>
        </w:rPr>
        <w:tab/>
        <w:t xml:space="preserve">En tiempo real, proporcionar información actualizada de seguimiento de los trabajos, por lo que deberá llevar un control físico y digital por equipo de los trabajos realizados. </w:t>
      </w:r>
    </w:p>
    <w:p w14:paraId="17E8BAB0" w14:textId="77777777" w:rsidR="00A1342C" w:rsidRPr="00A1342C" w:rsidRDefault="00A1342C" w:rsidP="00A1342C">
      <w:pPr>
        <w:pStyle w:val="HTMLconformatoprevio"/>
        <w:tabs>
          <w:tab w:val="num" w:pos="360"/>
        </w:tabs>
        <w:rPr>
          <w:rFonts w:ascii="Calibri" w:hAnsi="Calibri" w:cs="Arial"/>
          <w:sz w:val="22"/>
          <w:szCs w:val="22"/>
          <w:lang w:val="es-CL"/>
        </w:rPr>
      </w:pPr>
      <w:r w:rsidRPr="00A1342C">
        <w:rPr>
          <w:rFonts w:ascii="Calibri" w:hAnsi="Calibri" w:cs="Arial"/>
          <w:sz w:val="22"/>
          <w:szCs w:val="22"/>
          <w:lang w:val="es-CL"/>
        </w:rPr>
        <w:t>•</w:t>
      </w:r>
      <w:r w:rsidRPr="00A1342C">
        <w:rPr>
          <w:rFonts w:ascii="Calibri" w:hAnsi="Calibri" w:cs="Arial"/>
          <w:sz w:val="22"/>
          <w:szCs w:val="22"/>
          <w:lang w:val="es-CL"/>
        </w:rPr>
        <w:tab/>
        <w:t xml:space="preserve">Garantizar disponibilidad y confiabilidad de los equipos, los cuales deben operar óptima y oportunamente cada vez que se les necesite. </w:t>
      </w:r>
    </w:p>
    <w:p w14:paraId="564EA710" w14:textId="77777777" w:rsidR="00A1342C" w:rsidRPr="00A1342C" w:rsidRDefault="00A1342C" w:rsidP="00A1342C">
      <w:pPr>
        <w:pStyle w:val="HTMLconformatoprevio"/>
        <w:tabs>
          <w:tab w:val="num" w:pos="360"/>
        </w:tabs>
        <w:rPr>
          <w:rFonts w:ascii="Calibri" w:hAnsi="Calibri" w:cs="Arial"/>
          <w:sz w:val="22"/>
          <w:szCs w:val="22"/>
          <w:lang w:val="es-CL"/>
        </w:rPr>
      </w:pPr>
      <w:r w:rsidRPr="00A1342C">
        <w:rPr>
          <w:rFonts w:ascii="Calibri" w:hAnsi="Calibri" w:cs="Arial"/>
          <w:sz w:val="22"/>
          <w:szCs w:val="22"/>
          <w:lang w:val="es-CL"/>
        </w:rPr>
        <w:t>•</w:t>
      </w:r>
      <w:r w:rsidRPr="00A1342C">
        <w:rPr>
          <w:rFonts w:ascii="Calibri" w:hAnsi="Calibri" w:cs="Arial"/>
          <w:sz w:val="22"/>
          <w:szCs w:val="22"/>
          <w:lang w:val="es-CL"/>
        </w:rPr>
        <w:tab/>
        <w:t>Las actividades descritas no son exhaustivas ni excluyentes, sólo son referenciales, es decir, no eximen a la EECC realizar otras actividades para el buen cometido del trabajo a desarrollar. La EECC podrá proponer otras que, a juicio de ésta, sean necesarias y convenientes para la buena ejecución del servicio.</w:t>
      </w:r>
    </w:p>
    <w:p w14:paraId="226BE256" w14:textId="77777777" w:rsidR="00A1342C" w:rsidRPr="00A1342C" w:rsidRDefault="00A1342C" w:rsidP="00A1342C">
      <w:pPr>
        <w:pStyle w:val="HTMLconformatoprevio"/>
        <w:tabs>
          <w:tab w:val="num" w:pos="360"/>
        </w:tabs>
        <w:rPr>
          <w:rFonts w:ascii="Calibri" w:hAnsi="Calibri" w:cs="Arial"/>
          <w:sz w:val="22"/>
          <w:szCs w:val="22"/>
          <w:lang w:val="es-CL"/>
        </w:rPr>
      </w:pPr>
    </w:p>
    <w:p w14:paraId="1FD6C8B3" w14:textId="77777777" w:rsidR="00A1342C" w:rsidRPr="00A1342C" w:rsidRDefault="00A1342C" w:rsidP="00A1342C">
      <w:pPr>
        <w:pStyle w:val="HTMLconformatoprevio"/>
        <w:tabs>
          <w:tab w:val="num" w:pos="360"/>
        </w:tabs>
        <w:rPr>
          <w:rFonts w:ascii="Calibri" w:hAnsi="Calibri" w:cs="Arial"/>
          <w:sz w:val="22"/>
          <w:szCs w:val="22"/>
          <w:lang w:val="es-CL"/>
        </w:rPr>
      </w:pPr>
    </w:p>
    <w:p w14:paraId="0DDE2B22" w14:textId="77777777" w:rsidR="00A1342C" w:rsidRPr="00A1342C" w:rsidRDefault="00A1342C" w:rsidP="00A1342C">
      <w:pPr>
        <w:pStyle w:val="HTMLconformatoprevio"/>
        <w:tabs>
          <w:tab w:val="num" w:pos="360"/>
        </w:tabs>
        <w:rPr>
          <w:rFonts w:ascii="Calibri" w:hAnsi="Calibri" w:cs="Arial"/>
          <w:sz w:val="22"/>
          <w:szCs w:val="22"/>
          <w:lang w:val="es-CL"/>
        </w:rPr>
      </w:pPr>
    </w:p>
    <w:p w14:paraId="1F29825B" w14:textId="77777777" w:rsidR="00A1342C" w:rsidRPr="00A1342C" w:rsidRDefault="00A1342C" w:rsidP="00A1342C">
      <w:pPr>
        <w:pStyle w:val="HTMLconformatoprevio"/>
        <w:tabs>
          <w:tab w:val="num" w:pos="360"/>
        </w:tabs>
        <w:rPr>
          <w:rFonts w:ascii="Calibri" w:hAnsi="Calibri" w:cs="Arial"/>
          <w:sz w:val="22"/>
          <w:szCs w:val="22"/>
          <w:lang w:val="es-CL"/>
        </w:rPr>
      </w:pPr>
      <w:r w:rsidRPr="00A1342C">
        <w:rPr>
          <w:rFonts w:ascii="Calibri" w:hAnsi="Calibri" w:cs="Arial"/>
          <w:sz w:val="22"/>
          <w:szCs w:val="22"/>
          <w:lang w:val="es-CL"/>
        </w:rPr>
        <w:t>4.4</w:t>
      </w:r>
      <w:r w:rsidRPr="00A1342C">
        <w:rPr>
          <w:rFonts w:ascii="Calibri" w:hAnsi="Calibri" w:cs="Arial"/>
          <w:sz w:val="22"/>
          <w:szCs w:val="22"/>
          <w:lang w:val="es-CL"/>
        </w:rPr>
        <w:tab/>
        <w:t xml:space="preserve">Trabajos Excluidos. </w:t>
      </w:r>
    </w:p>
    <w:p w14:paraId="167AB015" w14:textId="77777777" w:rsidR="00A1342C" w:rsidRPr="00A1342C" w:rsidRDefault="00A1342C" w:rsidP="00A1342C">
      <w:pPr>
        <w:pStyle w:val="HTMLconformatoprevio"/>
        <w:tabs>
          <w:tab w:val="num" w:pos="360"/>
        </w:tabs>
        <w:rPr>
          <w:rFonts w:ascii="Calibri" w:hAnsi="Calibri" w:cs="Arial"/>
          <w:sz w:val="22"/>
          <w:szCs w:val="22"/>
          <w:lang w:val="es-CL"/>
        </w:rPr>
      </w:pPr>
      <w:r w:rsidRPr="00A1342C">
        <w:rPr>
          <w:rFonts w:ascii="Calibri" w:hAnsi="Calibri" w:cs="Arial"/>
          <w:sz w:val="22"/>
          <w:szCs w:val="22"/>
          <w:lang w:val="es-CL"/>
        </w:rPr>
        <w:t>Las siguientes actividades están excluidas del alcance de estos servicios:</w:t>
      </w:r>
    </w:p>
    <w:p w14:paraId="7BC1D2FE" w14:textId="77777777" w:rsidR="00A1342C" w:rsidRPr="00A1342C" w:rsidRDefault="00A1342C" w:rsidP="00A1342C">
      <w:pPr>
        <w:pStyle w:val="HTMLconformatoprevio"/>
        <w:tabs>
          <w:tab w:val="num" w:pos="360"/>
        </w:tabs>
        <w:rPr>
          <w:rFonts w:ascii="Calibri" w:hAnsi="Calibri" w:cs="Arial"/>
          <w:sz w:val="22"/>
          <w:szCs w:val="22"/>
          <w:lang w:val="es-CL"/>
        </w:rPr>
      </w:pPr>
    </w:p>
    <w:p w14:paraId="55C85169" w14:textId="77777777" w:rsidR="00A1342C" w:rsidRPr="00A1342C" w:rsidRDefault="00A1342C" w:rsidP="00A1342C">
      <w:pPr>
        <w:pStyle w:val="HTMLconformatoprevio"/>
        <w:tabs>
          <w:tab w:val="num" w:pos="360"/>
        </w:tabs>
        <w:rPr>
          <w:rFonts w:ascii="Calibri" w:hAnsi="Calibri" w:cs="Arial"/>
          <w:sz w:val="22"/>
          <w:szCs w:val="22"/>
          <w:lang w:val="es-CL"/>
        </w:rPr>
      </w:pPr>
    </w:p>
    <w:p w14:paraId="72E6C643" w14:textId="00E7FBCB" w:rsidR="00952C82" w:rsidRDefault="00A1342C" w:rsidP="00A1342C">
      <w:pPr>
        <w:pStyle w:val="HTMLconformatoprevio"/>
        <w:tabs>
          <w:tab w:val="num" w:pos="360"/>
        </w:tabs>
        <w:rPr>
          <w:rFonts w:ascii="Calibri" w:hAnsi="Calibri" w:cs="Arial"/>
          <w:sz w:val="22"/>
          <w:szCs w:val="22"/>
          <w:lang w:val="es-CL"/>
        </w:rPr>
      </w:pPr>
      <w:r w:rsidRPr="00A1342C">
        <w:rPr>
          <w:rFonts w:ascii="Calibri" w:hAnsi="Calibri" w:cs="Arial"/>
          <w:sz w:val="22"/>
          <w:szCs w:val="22"/>
          <w:lang w:val="es-CL"/>
        </w:rPr>
        <w:t>El suministro de combustible de los generadores y luminarias, será de cargo de DGM, los cuales a su vez, serán de cargo de las áreas usuarias; sin embargo la empresa prestadora del servicio de arriendo y mantención será responsable de la coordinación con la empresa suministradora de combustible, de tal manera de mantener en niveles adecuados para el buen funcionamiento de los equipos ya sea de forma permanente o respaldo, según sea el caso.</w:t>
      </w:r>
    </w:p>
    <w:p w14:paraId="5A7C50E8" w14:textId="77777777" w:rsidR="00A1342C" w:rsidRDefault="00A1342C" w:rsidP="00A1342C">
      <w:pPr>
        <w:pStyle w:val="HTMLconformatoprevio"/>
        <w:tabs>
          <w:tab w:val="num" w:pos="360"/>
        </w:tabs>
        <w:rPr>
          <w:rFonts w:ascii="Calibri" w:hAnsi="Calibri" w:cs="Arial"/>
          <w:sz w:val="22"/>
          <w:szCs w:val="22"/>
          <w:lang w:val="es-CL"/>
        </w:rPr>
      </w:pPr>
    </w:p>
    <w:p w14:paraId="66274880" w14:textId="77777777" w:rsidR="0078455C" w:rsidRDefault="0078455C" w:rsidP="005A4973">
      <w:pPr>
        <w:widowControl w:val="0"/>
        <w:numPr>
          <w:ilvl w:val="0"/>
          <w:numId w:val="3"/>
        </w:numPr>
        <w:tabs>
          <w:tab w:val="left" w:pos="360"/>
        </w:tabs>
        <w:autoSpaceDE w:val="0"/>
        <w:autoSpaceDN w:val="0"/>
        <w:adjustRightInd w:val="0"/>
        <w:rPr>
          <w:rFonts w:ascii="Calibri" w:hAnsi="Calibri" w:cs="Arial"/>
          <w:b/>
          <w:sz w:val="22"/>
          <w:szCs w:val="22"/>
        </w:rPr>
      </w:pPr>
      <w:bookmarkStart w:id="1" w:name="_Toc48839999"/>
      <w:r w:rsidRPr="005A4973">
        <w:rPr>
          <w:rFonts w:ascii="Calibri" w:hAnsi="Calibri" w:cs="Arial"/>
          <w:b/>
          <w:sz w:val="22"/>
          <w:szCs w:val="22"/>
        </w:rPr>
        <w:t>MODALIDAD DE LICITACIÓN</w:t>
      </w:r>
      <w:bookmarkEnd w:id="1"/>
    </w:p>
    <w:p w14:paraId="66274881" w14:textId="77777777" w:rsidR="00EB3BA8" w:rsidRPr="005A4973" w:rsidRDefault="00EB3BA8" w:rsidP="00EB3BA8">
      <w:pPr>
        <w:widowControl w:val="0"/>
        <w:tabs>
          <w:tab w:val="left" w:pos="360"/>
        </w:tabs>
        <w:autoSpaceDE w:val="0"/>
        <w:autoSpaceDN w:val="0"/>
        <w:adjustRightInd w:val="0"/>
        <w:ind w:left="360"/>
        <w:rPr>
          <w:rFonts w:ascii="Calibri" w:hAnsi="Calibri" w:cs="Arial"/>
          <w:b/>
          <w:sz w:val="22"/>
          <w:szCs w:val="22"/>
        </w:rPr>
      </w:pPr>
    </w:p>
    <w:p w14:paraId="66274884" w14:textId="339AD914" w:rsidR="0078455C" w:rsidRDefault="0078455C" w:rsidP="000A4EA1">
      <w:pPr>
        <w:pStyle w:val="HTMLconformatoprevio"/>
        <w:tabs>
          <w:tab w:val="num" w:pos="360"/>
        </w:tabs>
        <w:rPr>
          <w:rFonts w:ascii="Calibri" w:hAnsi="Calibri" w:cs="Arial"/>
          <w:sz w:val="22"/>
          <w:szCs w:val="22"/>
          <w:lang w:val="es-CL"/>
        </w:rPr>
      </w:pPr>
      <w:r w:rsidRPr="000A4EA1">
        <w:rPr>
          <w:rFonts w:ascii="Calibri" w:hAnsi="Calibri" w:cs="Arial"/>
          <w:sz w:val="22"/>
          <w:szCs w:val="22"/>
          <w:lang w:val="es-CL"/>
        </w:rPr>
        <w:t xml:space="preserve">Como es de conocimiento del mercado, a partir de 1º de octubre de 2019, es requisito </w:t>
      </w:r>
      <w:r w:rsidRPr="001A55D9">
        <w:rPr>
          <w:rFonts w:ascii="Calibri" w:hAnsi="Calibri" w:cs="Arial"/>
          <w:b/>
          <w:bCs/>
          <w:sz w:val="22"/>
          <w:szCs w:val="22"/>
          <w:u w:val="single"/>
          <w:lang w:val="es-CL"/>
        </w:rPr>
        <w:t>mandatorio</w:t>
      </w:r>
      <w:r w:rsidRPr="000A4EA1">
        <w:rPr>
          <w:rFonts w:ascii="Calibri" w:hAnsi="Calibri" w:cs="Arial"/>
          <w:sz w:val="22"/>
          <w:szCs w:val="22"/>
          <w:lang w:val="es-CL"/>
        </w:rPr>
        <w:t xml:space="preserve"> (obligatorio) para Codelco utilizar el módulo de segmentación de la RNCCS, por lo que es indispensable que el proveedor cumpla íntegramente con los pasos de inscripción requeridos</w:t>
      </w:r>
      <w:r w:rsidRPr="00404525">
        <w:rPr>
          <w:rFonts w:ascii="Calibri" w:hAnsi="Calibri" w:cs="Arial"/>
          <w:sz w:val="22"/>
          <w:szCs w:val="22"/>
          <w:vertAlign w:val="superscript"/>
          <w:lang w:val="es-CL"/>
        </w:rPr>
        <w:footnoteReference w:id="1"/>
      </w:r>
      <w:r w:rsidRPr="00404525">
        <w:rPr>
          <w:rFonts w:ascii="Calibri" w:hAnsi="Calibri" w:cs="Arial"/>
          <w:sz w:val="22"/>
          <w:szCs w:val="22"/>
          <w:vertAlign w:val="superscript"/>
          <w:lang w:val="es-CL"/>
        </w:rPr>
        <w:t xml:space="preserve"> </w:t>
      </w:r>
      <w:r w:rsidRPr="000A4EA1">
        <w:rPr>
          <w:rFonts w:ascii="Calibri" w:hAnsi="Calibri" w:cs="Arial"/>
          <w:sz w:val="22"/>
          <w:szCs w:val="22"/>
          <w:lang w:val="es-CL"/>
        </w:rPr>
        <w:t>(registro en línea, pago inscripción anual y entrega documental electrónica completa) para que la información presentada sea acreditada y se ejecute la evaluación integral de sus competencias.</w:t>
      </w:r>
    </w:p>
    <w:p w14:paraId="7F81F4AA" w14:textId="3C4EE89C" w:rsidR="00133097" w:rsidRDefault="00133097" w:rsidP="000A4EA1">
      <w:pPr>
        <w:pStyle w:val="HTMLconformatoprevio"/>
        <w:tabs>
          <w:tab w:val="num" w:pos="360"/>
        </w:tabs>
        <w:rPr>
          <w:rFonts w:ascii="Calibri" w:hAnsi="Calibri" w:cs="Arial"/>
          <w:sz w:val="22"/>
          <w:szCs w:val="22"/>
          <w:lang w:val="es-CL"/>
        </w:rPr>
      </w:pPr>
    </w:p>
    <w:p w14:paraId="3A3E7759" w14:textId="2E61E048" w:rsidR="00133097" w:rsidRPr="000A4EA1" w:rsidRDefault="00133097" w:rsidP="00133097">
      <w:pPr>
        <w:pStyle w:val="HTMLconformatoprevio"/>
        <w:tabs>
          <w:tab w:val="num" w:pos="360"/>
        </w:tabs>
        <w:rPr>
          <w:rFonts w:ascii="Calibri" w:hAnsi="Calibri" w:cs="Arial"/>
          <w:sz w:val="22"/>
          <w:szCs w:val="22"/>
          <w:lang w:val="es-CL"/>
        </w:rPr>
      </w:pPr>
      <w:r w:rsidRPr="00133097">
        <w:rPr>
          <w:rFonts w:ascii="Calibri" w:hAnsi="Calibri" w:cs="Arial"/>
          <w:sz w:val="22"/>
          <w:szCs w:val="22"/>
          <w:lang w:val="es-CL"/>
        </w:rPr>
        <w:t>Toda empresa que se encuentra inscrita correctamente en la RNCCS y que</w:t>
      </w:r>
      <w:r>
        <w:rPr>
          <w:rFonts w:ascii="Calibri" w:hAnsi="Calibri" w:cs="Arial"/>
          <w:sz w:val="22"/>
          <w:szCs w:val="22"/>
          <w:lang w:val="es-CL"/>
        </w:rPr>
        <w:t xml:space="preserve"> </w:t>
      </w:r>
      <w:r w:rsidRPr="00133097">
        <w:rPr>
          <w:rFonts w:ascii="Calibri" w:hAnsi="Calibri" w:cs="Arial"/>
          <w:sz w:val="22"/>
          <w:szCs w:val="22"/>
          <w:lang w:val="es-CL"/>
        </w:rPr>
        <w:t xml:space="preserve">pertenezca al </w:t>
      </w:r>
      <w:r w:rsidRPr="003779C4">
        <w:rPr>
          <w:rFonts w:ascii="Calibri" w:hAnsi="Calibri" w:cs="Arial"/>
          <w:b/>
          <w:bCs/>
          <w:sz w:val="22"/>
          <w:szCs w:val="22"/>
          <w:lang w:val="es-CL"/>
        </w:rPr>
        <w:t xml:space="preserve">Segmento indicado y </w:t>
      </w:r>
      <w:r w:rsidR="008119AE" w:rsidRPr="003779C4">
        <w:rPr>
          <w:rFonts w:ascii="Calibri" w:hAnsi="Calibri" w:cs="Arial"/>
          <w:b/>
          <w:bCs/>
          <w:sz w:val="22"/>
          <w:szCs w:val="22"/>
          <w:lang w:val="es-CL"/>
        </w:rPr>
        <w:t>al</w:t>
      </w:r>
      <w:r w:rsidR="008119AE">
        <w:rPr>
          <w:rFonts w:ascii="Calibri" w:hAnsi="Calibri" w:cs="Arial"/>
          <w:b/>
          <w:bCs/>
          <w:sz w:val="22"/>
          <w:szCs w:val="22"/>
          <w:lang w:val="es-CL"/>
        </w:rPr>
        <w:t>gún</w:t>
      </w:r>
      <w:r w:rsidRPr="003779C4">
        <w:rPr>
          <w:rFonts w:ascii="Calibri" w:hAnsi="Calibri" w:cs="Arial"/>
          <w:b/>
          <w:bCs/>
          <w:sz w:val="22"/>
          <w:szCs w:val="22"/>
          <w:lang w:val="es-CL"/>
        </w:rPr>
        <w:t xml:space="preserve"> Rubro/Categoría/Subcategoría validado</w:t>
      </w:r>
      <w:r>
        <w:rPr>
          <w:rFonts w:ascii="Calibri" w:hAnsi="Calibri" w:cs="Arial"/>
          <w:sz w:val="22"/>
          <w:szCs w:val="22"/>
          <w:lang w:val="es-CL"/>
        </w:rPr>
        <w:t xml:space="preserve"> </w:t>
      </w:r>
      <w:r w:rsidRPr="00133097">
        <w:rPr>
          <w:rFonts w:ascii="Calibri" w:hAnsi="Calibri" w:cs="Arial"/>
          <w:sz w:val="22"/>
          <w:szCs w:val="22"/>
          <w:lang w:val="es-CL"/>
        </w:rPr>
        <w:t>(ver nota) que sean parte del alcance de esta licitación, estarán calificadas</w:t>
      </w:r>
      <w:r>
        <w:rPr>
          <w:rFonts w:ascii="Calibri" w:hAnsi="Calibri" w:cs="Arial"/>
          <w:sz w:val="22"/>
          <w:szCs w:val="22"/>
          <w:lang w:val="es-CL"/>
        </w:rPr>
        <w:t xml:space="preserve"> </w:t>
      </w:r>
      <w:r w:rsidRPr="00133097">
        <w:rPr>
          <w:rFonts w:ascii="Calibri" w:hAnsi="Calibri" w:cs="Arial"/>
          <w:sz w:val="22"/>
          <w:szCs w:val="22"/>
          <w:lang w:val="es-CL"/>
        </w:rPr>
        <w:t xml:space="preserve">automáticamente y serán invitadas vía </w:t>
      </w:r>
      <w:r w:rsidR="00404525">
        <w:rPr>
          <w:rFonts w:ascii="Calibri" w:hAnsi="Calibri" w:cs="Arial"/>
          <w:sz w:val="22"/>
          <w:szCs w:val="22"/>
          <w:lang w:val="es-CL"/>
        </w:rPr>
        <w:t>sistema</w:t>
      </w:r>
      <w:r w:rsidR="00404525" w:rsidRPr="00404525">
        <w:rPr>
          <w:rFonts w:ascii="Calibri" w:hAnsi="Calibri" w:cs="Arial"/>
          <w:sz w:val="22"/>
          <w:szCs w:val="22"/>
          <w:vertAlign w:val="superscript"/>
          <w:lang w:val="es-CL"/>
        </w:rPr>
        <w:footnoteReference w:id="2"/>
      </w:r>
      <w:r w:rsidR="00404525" w:rsidRPr="000A4EA1">
        <w:rPr>
          <w:rFonts w:ascii="Calibri" w:hAnsi="Calibri" w:cs="Arial"/>
          <w:sz w:val="22"/>
          <w:szCs w:val="22"/>
          <w:lang w:val="es-CL"/>
        </w:rPr>
        <w:t xml:space="preserve"> </w:t>
      </w:r>
      <w:r w:rsidRPr="00133097">
        <w:rPr>
          <w:rFonts w:ascii="Calibri" w:hAnsi="Calibri" w:cs="Arial"/>
          <w:sz w:val="22"/>
          <w:szCs w:val="22"/>
          <w:lang w:val="es-CL"/>
        </w:rPr>
        <w:t>(SAP ARIBA).</w:t>
      </w:r>
    </w:p>
    <w:p w14:paraId="15AAF0FE" w14:textId="77777777" w:rsidR="009D45D9" w:rsidRDefault="009D45D9" w:rsidP="00A4100A">
      <w:pPr>
        <w:pStyle w:val="HTMLconformatoprevio"/>
        <w:tabs>
          <w:tab w:val="num" w:pos="360"/>
        </w:tabs>
        <w:rPr>
          <w:rFonts w:ascii="Calibri" w:hAnsi="Calibri" w:cs="Arial"/>
          <w:sz w:val="22"/>
          <w:szCs w:val="22"/>
          <w:lang w:val="es-CL"/>
        </w:rPr>
      </w:pPr>
    </w:p>
    <w:p w14:paraId="66274888" w14:textId="3F415152" w:rsidR="005A4973" w:rsidRDefault="00E30EC6" w:rsidP="00E30EC6">
      <w:pPr>
        <w:pStyle w:val="HTMLconformatoprevio"/>
        <w:tabs>
          <w:tab w:val="num" w:pos="360"/>
        </w:tabs>
        <w:rPr>
          <w:rFonts w:ascii="Calibri" w:hAnsi="Calibri" w:cs="Arial"/>
          <w:sz w:val="22"/>
          <w:szCs w:val="22"/>
          <w:lang w:val="es-CL"/>
        </w:rPr>
      </w:pPr>
      <w:r>
        <w:rPr>
          <w:rFonts w:ascii="Calibri" w:hAnsi="Calibri" w:cs="Arial"/>
          <w:sz w:val="22"/>
          <w:szCs w:val="22"/>
          <w:lang w:val="es-CL"/>
        </w:rPr>
        <w:lastRenderedPageBreak/>
        <w:t>P</w:t>
      </w:r>
      <w:r w:rsidRPr="00E30EC6">
        <w:rPr>
          <w:rFonts w:ascii="Calibri" w:hAnsi="Calibri" w:cs="Arial"/>
          <w:sz w:val="22"/>
          <w:szCs w:val="22"/>
          <w:lang w:val="es-CL"/>
        </w:rPr>
        <w:t>ara la presente licitación aplica lo siguiente:</w:t>
      </w:r>
    </w:p>
    <w:p w14:paraId="47D98B62" w14:textId="77777777" w:rsidR="00E30EC6" w:rsidRDefault="00E30EC6" w:rsidP="00E30EC6">
      <w:pPr>
        <w:pStyle w:val="HTMLconformatoprevio"/>
        <w:tabs>
          <w:tab w:val="num" w:pos="360"/>
        </w:tabs>
        <w:rPr>
          <w:lang w:val="es-ES_tradnl"/>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9"/>
        <w:gridCol w:w="2268"/>
        <w:gridCol w:w="2529"/>
        <w:gridCol w:w="1203"/>
      </w:tblGrid>
      <w:tr w:rsidR="0078455C" w14:paraId="6627488B" w14:textId="77777777" w:rsidTr="00044133">
        <w:trPr>
          <w:trHeight w:val="430"/>
        </w:trPr>
        <w:tc>
          <w:tcPr>
            <w:tcW w:w="2409" w:type="dxa"/>
            <w:shd w:val="clear" w:color="auto" w:fill="BFBFBF"/>
            <w:tcMar>
              <w:top w:w="0" w:type="dxa"/>
              <w:left w:w="108" w:type="dxa"/>
              <w:bottom w:w="0" w:type="dxa"/>
              <w:right w:w="108" w:type="dxa"/>
            </w:tcMar>
            <w:vAlign w:val="center"/>
            <w:hideMark/>
          </w:tcPr>
          <w:p w14:paraId="66274889" w14:textId="77777777" w:rsidR="0078455C" w:rsidRDefault="0078455C" w:rsidP="003133F1">
            <w:pPr>
              <w:jc w:val="center"/>
              <w:rPr>
                <w:b/>
                <w:bCs/>
              </w:rPr>
            </w:pPr>
            <w:r>
              <w:rPr>
                <w:b/>
                <w:bCs/>
              </w:rPr>
              <w:t>SEGMENTO:</w:t>
            </w:r>
          </w:p>
        </w:tc>
        <w:tc>
          <w:tcPr>
            <w:tcW w:w="6000" w:type="dxa"/>
            <w:gridSpan w:val="3"/>
            <w:tcMar>
              <w:top w:w="0" w:type="dxa"/>
              <w:left w:w="108" w:type="dxa"/>
              <w:bottom w:w="0" w:type="dxa"/>
              <w:right w:w="108" w:type="dxa"/>
            </w:tcMar>
            <w:vAlign w:val="center"/>
            <w:hideMark/>
          </w:tcPr>
          <w:p w14:paraId="6627488A" w14:textId="77777777" w:rsidR="0078455C" w:rsidRDefault="0078455C" w:rsidP="003133F1">
            <w:pPr>
              <w:jc w:val="center"/>
              <w:rPr>
                <w:rFonts w:ascii="Calibri" w:hAnsi="Calibri" w:cs="Calibri"/>
              </w:rPr>
            </w:pPr>
            <w:r>
              <w:t xml:space="preserve">S1 – S2 – S3 – S4 </w:t>
            </w:r>
          </w:p>
        </w:tc>
      </w:tr>
      <w:tr w:rsidR="0078455C" w14:paraId="66274890" w14:textId="77777777" w:rsidTr="00EF371D">
        <w:trPr>
          <w:trHeight w:val="266"/>
        </w:trPr>
        <w:tc>
          <w:tcPr>
            <w:tcW w:w="2409" w:type="dxa"/>
            <w:shd w:val="clear" w:color="auto" w:fill="BFBFBF"/>
            <w:tcMar>
              <w:top w:w="0" w:type="dxa"/>
              <w:left w:w="108" w:type="dxa"/>
              <w:bottom w:w="0" w:type="dxa"/>
              <w:right w:w="108" w:type="dxa"/>
            </w:tcMar>
            <w:vAlign w:val="center"/>
            <w:hideMark/>
          </w:tcPr>
          <w:p w14:paraId="6627488C" w14:textId="77777777" w:rsidR="0078455C" w:rsidRDefault="0078455C" w:rsidP="003133F1">
            <w:pPr>
              <w:jc w:val="center"/>
              <w:rPr>
                <w:b/>
                <w:bCs/>
              </w:rPr>
            </w:pPr>
            <w:r>
              <w:rPr>
                <w:b/>
                <w:bCs/>
                <w:color w:val="000000"/>
              </w:rPr>
              <w:t>RUBRO</w:t>
            </w:r>
          </w:p>
        </w:tc>
        <w:tc>
          <w:tcPr>
            <w:tcW w:w="2268" w:type="dxa"/>
            <w:shd w:val="clear" w:color="auto" w:fill="BFBFBF"/>
            <w:tcMar>
              <w:top w:w="0" w:type="dxa"/>
              <w:left w:w="108" w:type="dxa"/>
              <w:bottom w:w="0" w:type="dxa"/>
              <w:right w:w="108" w:type="dxa"/>
            </w:tcMar>
            <w:vAlign w:val="center"/>
            <w:hideMark/>
          </w:tcPr>
          <w:p w14:paraId="6627488D" w14:textId="77777777" w:rsidR="0078455C" w:rsidRDefault="0078455C" w:rsidP="003133F1">
            <w:pPr>
              <w:jc w:val="center"/>
              <w:rPr>
                <w:b/>
                <w:bCs/>
              </w:rPr>
            </w:pPr>
            <w:r>
              <w:rPr>
                <w:b/>
                <w:bCs/>
                <w:color w:val="000000"/>
              </w:rPr>
              <w:t>CATEGORÍA</w:t>
            </w:r>
          </w:p>
        </w:tc>
        <w:tc>
          <w:tcPr>
            <w:tcW w:w="2529" w:type="dxa"/>
            <w:shd w:val="clear" w:color="auto" w:fill="BFBFBF"/>
            <w:tcMar>
              <w:top w:w="0" w:type="dxa"/>
              <w:left w:w="108" w:type="dxa"/>
              <w:bottom w:w="0" w:type="dxa"/>
              <w:right w:w="108" w:type="dxa"/>
            </w:tcMar>
            <w:vAlign w:val="center"/>
            <w:hideMark/>
          </w:tcPr>
          <w:p w14:paraId="6627488E" w14:textId="77777777" w:rsidR="0078455C" w:rsidRDefault="0078455C" w:rsidP="003133F1">
            <w:pPr>
              <w:jc w:val="center"/>
              <w:rPr>
                <w:b/>
                <w:bCs/>
              </w:rPr>
            </w:pPr>
            <w:r>
              <w:rPr>
                <w:b/>
                <w:bCs/>
                <w:color w:val="000000"/>
              </w:rPr>
              <w:t>SUBCATEGORIA</w:t>
            </w:r>
          </w:p>
        </w:tc>
        <w:tc>
          <w:tcPr>
            <w:tcW w:w="1203" w:type="dxa"/>
            <w:shd w:val="clear" w:color="auto" w:fill="BFBFBF"/>
            <w:tcMar>
              <w:top w:w="0" w:type="dxa"/>
              <w:left w:w="108" w:type="dxa"/>
              <w:bottom w:w="0" w:type="dxa"/>
              <w:right w:w="108" w:type="dxa"/>
            </w:tcMar>
            <w:vAlign w:val="center"/>
            <w:hideMark/>
          </w:tcPr>
          <w:p w14:paraId="6627488F" w14:textId="77777777" w:rsidR="0078455C" w:rsidRDefault="0078455C" w:rsidP="003133F1">
            <w:pPr>
              <w:jc w:val="center"/>
              <w:rPr>
                <w:b/>
                <w:bCs/>
              </w:rPr>
            </w:pPr>
            <w:r>
              <w:rPr>
                <w:b/>
                <w:bCs/>
                <w:color w:val="000000"/>
              </w:rPr>
              <w:t>ESTADO</w:t>
            </w:r>
          </w:p>
        </w:tc>
      </w:tr>
      <w:tr w:rsidR="0078455C" w14:paraId="66274895" w14:textId="77777777" w:rsidTr="00EF371D">
        <w:trPr>
          <w:trHeight w:val="85"/>
        </w:trPr>
        <w:tc>
          <w:tcPr>
            <w:tcW w:w="2409" w:type="dxa"/>
            <w:tcMar>
              <w:top w:w="0" w:type="dxa"/>
              <w:left w:w="108" w:type="dxa"/>
              <w:bottom w:w="0" w:type="dxa"/>
              <w:right w:w="108" w:type="dxa"/>
            </w:tcMar>
            <w:vAlign w:val="center"/>
            <w:hideMark/>
          </w:tcPr>
          <w:p w14:paraId="66274891" w14:textId="4A0974C0" w:rsidR="0078455C" w:rsidRPr="00421E1D" w:rsidRDefault="006A7FC6" w:rsidP="003B5A14">
            <w:pPr>
              <w:jc w:val="center"/>
              <w:rPr>
                <w:rFonts w:cs="Arial"/>
                <w:color w:val="000000"/>
                <w:sz w:val="18"/>
                <w:szCs w:val="18"/>
                <w:lang w:val="es-CL"/>
              </w:rPr>
            </w:pPr>
            <w:r w:rsidRPr="006A7FC6">
              <w:rPr>
                <w:rFonts w:cs="Arial"/>
                <w:b/>
                <w:bCs/>
                <w:color w:val="000000"/>
                <w:sz w:val="18"/>
                <w:szCs w:val="18"/>
                <w:lang w:val="pt-BR"/>
              </w:rPr>
              <w:t>S16.00.00 MANTENIMIENTO INDUSTRIAL</w:t>
            </w:r>
          </w:p>
        </w:tc>
        <w:tc>
          <w:tcPr>
            <w:tcW w:w="2268" w:type="dxa"/>
            <w:tcMar>
              <w:top w:w="0" w:type="dxa"/>
              <w:left w:w="108" w:type="dxa"/>
              <w:bottom w:w="0" w:type="dxa"/>
              <w:right w:w="108" w:type="dxa"/>
            </w:tcMar>
            <w:vAlign w:val="center"/>
          </w:tcPr>
          <w:p w14:paraId="66274892" w14:textId="19076817" w:rsidR="0078455C" w:rsidRPr="00421E1D" w:rsidRDefault="00600D02" w:rsidP="003133F1">
            <w:pPr>
              <w:jc w:val="center"/>
              <w:rPr>
                <w:rFonts w:cs="Arial"/>
                <w:color w:val="000000"/>
                <w:sz w:val="18"/>
                <w:szCs w:val="18"/>
              </w:rPr>
            </w:pPr>
            <w:r w:rsidRPr="00600D02">
              <w:rPr>
                <w:rFonts w:cs="Arial"/>
                <w:b/>
                <w:bCs/>
                <w:color w:val="000000"/>
                <w:sz w:val="18"/>
                <w:szCs w:val="18"/>
                <w:lang w:val="pt-BR"/>
              </w:rPr>
              <w:t>S16.07.00 EQUIPOS DE OPERACIÓN INDUSTRIAL</w:t>
            </w:r>
          </w:p>
        </w:tc>
        <w:tc>
          <w:tcPr>
            <w:tcW w:w="2529" w:type="dxa"/>
            <w:tcMar>
              <w:top w:w="0" w:type="dxa"/>
              <w:left w:w="108" w:type="dxa"/>
              <w:bottom w:w="0" w:type="dxa"/>
              <w:right w:w="108" w:type="dxa"/>
            </w:tcMar>
            <w:vAlign w:val="center"/>
          </w:tcPr>
          <w:p w14:paraId="66274893" w14:textId="19CEDEED" w:rsidR="0078455C" w:rsidRPr="00421E1D" w:rsidRDefault="00600D02" w:rsidP="00683F9A">
            <w:pPr>
              <w:jc w:val="center"/>
              <w:rPr>
                <w:rFonts w:cs="Arial"/>
                <w:color w:val="000000"/>
                <w:sz w:val="18"/>
                <w:szCs w:val="18"/>
              </w:rPr>
            </w:pPr>
            <w:r w:rsidRPr="00600D02">
              <w:rPr>
                <w:rFonts w:cs="Arial"/>
                <w:b/>
                <w:bCs/>
                <w:color w:val="000000"/>
                <w:sz w:val="18"/>
                <w:szCs w:val="18"/>
                <w:lang w:val="pt-BR"/>
              </w:rPr>
              <w:t>S16.07.01 GENERADORES DE ENERGIA ELECTRICA</w:t>
            </w:r>
          </w:p>
        </w:tc>
        <w:tc>
          <w:tcPr>
            <w:tcW w:w="1203" w:type="dxa"/>
            <w:tcMar>
              <w:top w:w="0" w:type="dxa"/>
              <w:left w:w="108" w:type="dxa"/>
              <w:bottom w:w="0" w:type="dxa"/>
              <w:right w:w="108" w:type="dxa"/>
            </w:tcMar>
            <w:vAlign w:val="center"/>
            <w:hideMark/>
          </w:tcPr>
          <w:p w14:paraId="66274894" w14:textId="77777777" w:rsidR="0078455C" w:rsidRDefault="00053188" w:rsidP="003133F1">
            <w:pPr>
              <w:jc w:val="center"/>
            </w:pPr>
            <w:r>
              <w:rPr>
                <w:noProof/>
                <w:lang w:val="es-CL" w:eastAsia="es-CL"/>
              </w:rPr>
              <w:drawing>
                <wp:inline distT="0" distB="0" distL="0" distR="0" wp14:anchorId="662748F6" wp14:editId="662748F7">
                  <wp:extent cx="381000" cy="381000"/>
                  <wp:effectExtent l="0" t="0" r="0" b="0"/>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r w:rsidR="00600D02" w14:paraId="2E3F9C2D" w14:textId="77777777" w:rsidTr="00EF371D">
        <w:trPr>
          <w:trHeight w:val="85"/>
        </w:trPr>
        <w:tc>
          <w:tcPr>
            <w:tcW w:w="2409" w:type="dxa"/>
            <w:tcMar>
              <w:top w:w="0" w:type="dxa"/>
              <w:left w:w="108" w:type="dxa"/>
              <w:bottom w:w="0" w:type="dxa"/>
              <w:right w:w="108" w:type="dxa"/>
            </w:tcMar>
            <w:vAlign w:val="center"/>
          </w:tcPr>
          <w:p w14:paraId="2082E39D" w14:textId="15325157" w:rsidR="00600D02" w:rsidRPr="006A7FC6" w:rsidRDefault="00856CED" w:rsidP="003B5A14">
            <w:pPr>
              <w:jc w:val="center"/>
              <w:rPr>
                <w:rFonts w:cs="Arial"/>
                <w:b/>
                <w:bCs/>
                <w:color w:val="000000"/>
                <w:sz w:val="18"/>
                <w:szCs w:val="18"/>
                <w:lang w:val="pt-BR"/>
              </w:rPr>
            </w:pPr>
            <w:r w:rsidRPr="00856CED">
              <w:rPr>
                <w:rFonts w:cs="Arial"/>
                <w:b/>
                <w:bCs/>
                <w:color w:val="000000"/>
                <w:sz w:val="18"/>
                <w:szCs w:val="18"/>
                <w:lang w:val="pt-BR"/>
              </w:rPr>
              <w:t>S01.00.00 ARRIENDOS</w:t>
            </w:r>
          </w:p>
        </w:tc>
        <w:tc>
          <w:tcPr>
            <w:tcW w:w="2268" w:type="dxa"/>
            <w:tcMar>
              <w:top w:w="0" w:type="dxa"/>
              <w:left w:w="108" w:type="dxa"/>
              <w:bottom w:w="0" w:type="dxa"/>
              <w:right w:w="108" w:type="dxa"/>
            </w:tcMar>
            <w:vAlign w:val="center"/>
          </w:tcPr>
          <w:p w14:paraId="5862B1E2" w14:textId="0038F316" w:rsidR="00600D02" w:rsidRPr="00600D02" w:rsidRDefault="006464A3" w:rsidP="003133F1">
            <w:pPr>
              <w:jc w:val="center"/>
              <w:rPr>
                <w:rFonts w:cs="Arial"/>
                <w:b/>
                <w:bCs/>
                <w:color w:val="000000"/>
                <w:sz w:val="18"/>
                <w:szCs w:val="18"/>
                <w:lang w:val="pt-BR"/>
              </w:rPr>
            </w:pPr>
            <w:r w:rsidRPr="006464A3">
              <w:rPr>
                <w:rFonts w:cs="Arial"/>
                <w:b/>
                <w:bCs/>
                <w:color w:val="000000"/>
                <w:sz w:val="18"/>
                <w:szCs w:val="18"/>
                <w:lang w:val="pt-BR"/>
              </w:rPr>
              <w:t>S01.04.00 EQUIPOS OTRAS AREAS</w:t>
            </w:r>
          </w:p>
        </w:tc>
        <w:tc>
          <w:tcPr>
            <w:tcW w:w="2529" w:type="dxa"/>
            <w:tcMar>
              <w:top w:w="0" w:type="dxa"/>
              <w:left w:w="108" w:type="dxa"/>
              <w:bottom w:w="0" w:type="dxa"/>
              <w:right w:w="108" w:type="dxa"/>
            </w:tcMar>
            <w:vAlign w:val="center"/>
          </w:tcPr>
          <w:p w14:paraId="5D4F1F9D" w14:textId="53EAD0B6" w:rsidR="00600D02" w:rsidRPr="00600D02" w:rsidRDefault="006464A3" w:rsidP="00683F9A">
            <w:pPr>
              <w:jc w:val="center"/>
              <w:rPr>
                <w:rFonts w:cs="Arial"/>
                <w:b/>
                <w:bCs/>
                <w:color w:val="000000"/>
                <w:sz w:val="18"/>
                <w:szCs w:val="18"/>
                <w:lang w:val="pt-BR"/>
              </w:rPr>
            </w:pPr>
            <w:r w:rsidRPr="006464A3">
              <w:rPr>
                <w:rFonts w:cs="Arial"/>
                <w:b/>
                <w:bCs/>
                <w:color w:val="000000"/>
                <w:sz w:val="18"/>
                <w:szCs w:val="18"/>
                <w:lang w:val="pt-BR"/>
              </w:rPr>
              <w:t>S01.04.07 EQUIPOS TRANSVERSALES</w:t>
            </w:r>
          </w:p>
        </w:tc>
        <w:tc>
          <w:tcPr>
            <w:tcW w:w="1203" w:type="dxa"/>
            <w:tcMar>
              <w:top w:w="0" w:type="dxa"/>
              <w:left w:w="108" w:type="dxa"/>
              <w:bottom w:w="0" w:type="dxa"/>
              <w:right w:w="108" w:type="dxa"/>
            </w:tcMar>
            <w:vAlign w:val="center"/>
          </w:tcPr>
          <w:p w14:paraId="3F7CB52F" w14:textId="60649FE2" w:rsidR="00600D02" w:rsidRDefault="006464A3" w:rsidP="003133F1">
            <w:pPr>
              <w:jc w:val="center"/>
              <w:rPr>
                <w:noProof/>
                <w:lang w:val="es-CL" w:eastAsia="es-CL"/>
              </w:rPr>
            </w:pPr>
            <w:r>
              <w:rPr>
                <w:noProof/>
                <w:lang w:val="es-CL" w:eastAsia="es-CL"/>
              </w:rPr>
              <w:drawing>
                <wp:inline distT="0" distB="0" distL="0" distR="0" wp14:anchorId="0F567DF1" wp14:editId="042A3C0E">
                  <wp:extent cx="381000" cy="381000"/>
                  <wp:effectExtent l="0" t="0" r="0" b="0"/>
                  <wp:docPr id="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bl>
    <w:p w14:paraId="59722188" w14:textId="77777777" w:rsidR="008727C6" w:rsidRDefault="008727C6" w:rsidP="0078455C">
      <w:pPr>
        <w:ind w:left="708"/>
        <w:rPr>
          <w:b/>
          <w:lang w:val="es-ES_tradnl"/>
        </w:rPr>
      </w:pPr>
    </w:p>
    <w:p w14:paraId="66274897" w14:textId="4A91E104" w:rsidR="0078455C" w:rsidRDefault="0078455C" w:rsidP="0078455C">
      <w:pPr>
        <w:ind w:left="708"/>
        <w:rPr>
          <w:b/>
          <w:i/>
          <w:lang w:val="es-ES_tradnl"/>
        </w:rPr>
      </w:pPr>
      <w:r w:rsidRPr="00BD6966">
        <w:rPr>
          <w:b/>
          <w:lang w:val="es-ES_tradnl"/>
        </w:rPr>
        <w:t>Nota</w:t>
      </w:r>
      <w:r>
        <w:rPr>
          <w:lang w:val="es-ES_tradnl"/>
        </w:rPr>
        <w:t xml:space="preserve">: Estado validado quiere decir que la RNCCS revisa y valida la experiencia de la empresa en el </w:t>
      </w:r>
      <w:r w:rsidRPr="00C02857">
        <w:rPr>
          <w:b/>
          <w:i/>
          <w:lang w:val="es-ES_tradnl"/>
        </w:rPr>
        <w:t>Rubro</w:t>
      </w:r>
      <w:r>
        <w:rPr>
          <w:b/>
          <w:i/>
          <w:lang w:val="es-ES_tradnl"/>
        </w:rPr>
        <w:t>/</w:t>
      </w:r>
      <w:r w:rsidRPr="00C02857">
        <w:rPr>
          <w:b/>
          <w:i/>
          <w:lang w:val="es-ES_tradnl"/>
        </w:rPr>
        <w:t>Categoría</w:t>
      </w:r>
      <w:r>
        <w:rPr>
          <w:b/>
          <w:i/>
          <w:lang w:val="es-ES_tradnl"/>
        </w:rPr>
        <w:t>/</w:t>
      </w:r>
      <w:r w:rsidRPr="00C02857">
        <w:rPr>
          <w:b/>
          <w:i/>
          <w:lang w:val="es-ES_tradnl"/>
        </w:rPr>
        <w:t>Subcategoría</w:t>
      </w:r>
      <w:r>
        <w:rPr>
          <w:b/>
          <w:i/>
          <w:lang w:val="es-ES_tradnl"/>
        </w:rPr>
        <w:t xml:space="preserve">. </w:t>
      </w:r>
    </w:p>
    <w:p w14:paraId="66274898" w14:textId="77777777" w:rsidR="005A4973" w:rsidRDefault="005A4973" w:rsidP="0078455C">
      <w:pPr>
        <w:rPr>
          <w:lang w:val="es-ES_tradnl"/>
        </w:rPr>
      </w:pPr>
    </w:p>
    <w:p w14:paraId="66274899" w14:textId="77777777" w:rsidR="0078455C" w:rsidRDefault="0078455C" w:rsidP="000A4EA1">
      <w:pPr>
        <w:pStyle w:val="HTMLconformatoprevio"/>
        <w:tabs>
          <w:tab w:val="num" w:pos="360"/>
        </w:tabs>
        <w:rPr>
          <w:rFonts w:ascii="Calibri" w:hAnsi="Calibri" w:cs="Arial"/>
          <w:sz w:val="22"/>
          <w:szCs w:val="22"/>
          <w:lang w:val="es-CL"/>
        </w:rPr>
      </w:pPr>
      <w:r w:rsidRPr="000A4EA1">
        <w:rPr>
          <w:rFonts w:ascii="Calibri" w:hAnsi="Calibri" w:cs="Arial"/>
          <w:sz w:val="22"/>
          <w:szCs w:val="22"/>
          <w:lang w:val="es-CL"/>
        </w:rPr>
        <w:t>En caso de sufrir cambios de su condición durante el proceso de Licitación, la empresa quedará condicionada a que regularice su situación con la RNCCS antes cierre de las evaluaciones de ofertas.</w:t>
      </w:r>
    </w:p>
    <w:p w14:paraId="6627489A" w14:textId="77777777" w:rsidR="001624C3" w:rsidRPr="000A4EA1" w:rsidRDefault="001624C3" w:rsidP="000A4EA1">
      <w:pPr>
        <w:pStyle w:val="HTMLconformatoprevio"/>
        <w:tabs>
          <w:tab w:val="num" w:pos="360"/>
        </w:tabs>
        <w:rPr>
          <w:rFonts w:ascii="Calibri" w:hAnsi="Calibri" w:cs="Arial"/>
          <w:sz w:val="22"/>
          <w:szCs w:val="22"/>
          <w:lang w:val="es-CL"/>
        </w:rPr>
      </w:pPr>
    </w:p>
    <w:p w14:paraId="6627489B" w14:textId="77777777" w:rsidR="00772F00" w:rsidRPr="000A4EA1" w:rsidRDefault="0078455C" w:rsidP="000A4EA1">
      <w:pPr>
        <w:pStyle w:val="HTMLconformatoprevio"/>
        <w:tabs>
          <w:tab w:val="num" w:pos="360"/>
        </w:tabs>
        <w:rPr>
          <w:rFonts w:ascii="Calibri" w:hAnsi="Calibri" w:cs="Arial"/>
          <w:sz w:val="22"/>
          <w:szCs w:val="22"/>
          <w:lang w:val="es-CL"/>
        </w:rPr>
      </w:pPr>
      <w:r w:rsidRPr="000A4EA1">
        <w:rPr>
          <w:rFonts w:ascii="Calibri" w:hAnsi="Calibri" w:cs="Arial"/>
          <w:sz w:val="22"/>
          <w:szCs w:val="22"/>
          <w:lang w:val="es-CL"/>
        </w:rPr>
        <w:t xml:space="preserve">Para verificar que toda su documentación está actualizada, deberá tomar contacto directamente con la RNCCS, en www.rednegociosccs.cl fono (56 2) 2818 5706, email: </w:t>
      </w:r>
      <w:hyperlink r:id="rId11" w:history="1">
        <w:r w:rsidRPr="000A4EA1">
          <w:rPr>
            <w:rFonts w:ascii="Calibri" w:hAnsi="Calibri" w:cs="Arial"/>
            <w:sz w:val="22"/>
            <w:szCs w:val="22"/>
            <w:lang w:val="es-CL"/>
          </w:rPr>
          <w:t>rednegocios@ccs.cl</w:t>
        </w:r>
      </w:hyperlink>
      <w:r w:rsidR="000A4EA1">
        <w:rPr>
          <w:rFonts w:ascii="Calibri" w:hAnsi="Calibri" w:cs="Arial"/>
          <w:sz w:val="22"/>
          <w:szCs w:val="22"/>
          <w:lang w:val="es-CL"/>
        </w:rPr>
        <w:t>.</w:t>
      </w:r>
    </w:p>
    <w:p w14:paraId="7D7FC006" w14:textId="31D38170" w:rsidR="009D45D9" w:rsidRDefault="009D45D9" w:rsidP="0078455C">
      <w:pPr>
        <w:rPr>
          <w:lang w:val="es-ES_tradnl"/>
        </w:rPr>
      </w:pPr>
    </w:p>
    <w:p w14:paraId="1A1960A9" w14:textId="77777777" w:rsidR="009D45D9" w:rsidRPr="0000222F" w:rsidRDefault="009D45D9" w:rsidP="0078455C">
      <w:pPr>
        <w:rPr>
          <w:lang w:val="es-ES_tradnl"/>
        </w:rPr>
      </w:pPr>
    </w:p>
    <w:p w14:paraId="6627489D" w14:textId="77777777" w:rsidR="0078455C" w:rsidRPr="00772F00" w:rsidRDefault="0078455C" w:rsidP="00772F00">
      <w:pPr>
        <w:widowControl w:val="0"/>
        <w:numPr>
          <w:ilvl w:val="0"/>
          <w:numId w:val="3"/>
        </w:numPr>
        <w:tabs>
          <w:tab w:val="left" w:pos="360"/>
        </w:tabs>
        <w:autoSpaceDE w:val="0"/>
        <w:autoSpaceDN w:val="0"/>
        <w:adjustRightInd w:val="0"/>
        <w:rPr>
          <w:rFonts w:ascii="Calibri" w:hAnsi="Calibri" w:cs="Arial"/>
          <w:b/>
          <w:sz w:val="22"/>
          <w:szCs w:val="22"/>
        </w:rPr>
      </w:pPr>
      <w:bookmarkStart w:id="2" w:name="_Toc48840000"/>
      <w:r w:rsidRPr="00772F00">
        <w:rPr>
          <w:rFonts w:ascii="Calibri" w:hAnsi="Calibri" w:cs="Arial"/>
          <w:b/>
          <w:sz w:val="22"/>
          <w:szCs w:val="22"/>
        </w:rPr>
        <w:t>PLAZO DE EJECUCIÓN</w:t>
      </w:r>
      <w:bookmarkEnd w:id="2"/>
    </w:p>
    <w:p w14:paraId="6627489E" w14:textId="3E1D0725" w:rsidR="0078455C" w:rsidRDefault="0078455C" w:rsidP="0078455C">
      <w:pPr>
        <w:widowControl w:val="0"/>
        <w:autoSpaceDE w:val="0"/>
        <w:autoSpaceDN w:val="0"/>
        <w:adjustRightInd w:val="0"/>
        <w:rPr>
          <w:rFonts w:ascii="Calibri" w:hAnsi="Calibri" w:cs="Arial"/>
          <w:sz w:val="22"/>
          <w:szCs w:val="22"/>
        </w:rPr>
      </w:pPr>
      <w:r w:rsidRPr="006D1C0B">
        <w:rPr>
          <w:rFonts w:ascii="Calibri" w:hAnsi="Calibri" w:cs="Arial"/>
          <w:sz w:val="22"/>
          <w:szCs w:val="22"/>
        </w:rPr>
        <w:t xml:space="preserve">El servicio tendrá una ejecución de </w:t>
      </w:r>
      <w:r w:rsidR="006464A3">
        <w:rPr>
          <w:rFonts w:ascii="Calibri" w:hAnsi="Calibri" w:cs="Arial"/>
          <w:sz w:val="22"/>
          <w:szCs w:val="22"/>
        </w:rPr>
        <w:t>36</w:t>
      </w:r>
      <w:r>
        <w:rPr>
          <w:rFonts w:ascii="Calibri" w:hAnsi="Calibri" w:cs="Arial"/>
          <w:sz w:val="22"/>
          <w:szCs w:val="22"/>
        </w:rPr>
        <w:t xml:space="preserve"> (</w:t>
      </w:r>
      <w:r w:rsidR="006464A3">
        <w:rPr>
          <w:rFonts w:ascii="Calibri" w:hAnsi="Calibri" w:cs="Arial"/>
          <w:b/>
          <w:bCs/>
          <w:sz w:val="22"/>
          <w:szCs w:val="22"/>
        </w:rPr>
        <w:t>treinta y seis</w:t>
      </w:r>
      <w:r>
        <w:rPr>
          <w:rFonts w:ascii="Calibri" w:hAnsi="Calibri" w:cs="Arial"/>
          <w:sz w:val="22"/>
          <w:szCs w:val="22"/>
        </w:rPr>
        <w:t xml:space="preserve">) </w:t>
      </w:r>
      <w:r w:rsidR="00161E2D">
        <w:rPr>
          <w:rFonts w:ascii="Calibri" w:hAnsi="Calibri" w:cs="Arial"/>
          <w:sz w:val="22"/>
          <w:szCs w:val="22"/>
        </w:rPr>
        <w:t>meses</w:t>
      </w:r>
      <w:r>
        <w:rPr>
          <w:rFonts w:ascii="Calibri" w:hAnsi="Calibri" w:cs="Arial"/>
          <w:sz w:val="22"/>
          <w:szCs w:val="22"/>
        </w:rPr>
        <w:t xml:space="preserve"> corridos.</w:t>
      </w:r>
    </w:p>
    <w:p w14:paraId="1A2BA5D6" w14:textId="37AA8AAE" w:rsidR="009D45D9" w:rsidRDefault="009D45D9" w:rsidP="002B5BFD">
      <w:pPr>
        <w:widowControl w:val="0"/>
        <w:tabs>
          <w:tab w:val="left" w:pos="360"/>
        </w:tabs>
        <w:autoSpaceDE w:val="0"/>
        <w:autoSpaceDN w:val="0"/>
        <w:adjustRightInd w:val="0"/>
        <w:rPr>
          <w:rFonts w:ascii="Calibri" w:hAnsi="Calibri" w:cs="Arial"/>
          <w:sz w:val="22"/>
          <w:szCs w:val="22"/>
        </w:rPr>
      </w:pPr>
    </w:p>
    <w:p w14:paraId="2496FE45" w14:textId="77777777" w:rsidR="009D45D9" w:rsidRDefault="009D45D9" w:rsidP="002B5BFD">
      <w:pPr>
        <w:widowControl w:val="0"/>
        <w:tabs>
          <w:tab w:val="left" w:pos="360"/>
        </w:tabs>
        <w:autoSpaceDE w:val="0"/>
        <w:autoSpaceDN w:val="0"/>
        <w:adjustRightInd w:val="0"/>
        <w:rPr>
          <w:rFonts w:ascii="Calibri" w:hAnsi="Calibri" w:cs="Arial"/>
          <w:sz w:val="22"/>
          <w:szCs w:val="22"/>
        </w:rPr>
      </w:pPr>
    </w:p>
    <w:p w14:paraId="662748A0" w14:textId="77777777" w:rsidR="005A4973" w:rsidRDefault="005A4973" w:rsidP="005A4973">
      <w:pPr>
        <w:widowControl w:val="0"/>
        <w:numPr>
          <w:ilvl w:val="0"/>
          <w:numId w:val="3"/>
        </w:numPr>
        <w:tabs>
          <w:tab w:val="left" w:pos="360"/>
        </w:tabs>
        <w:autoSpaceDE w:val="0"/>
        <w:autoSpaceDN w:val="0"/>
        <w:adjustRightInd w:val="0"/>
        <w:rPr>
          <w:rFonts w:ascii="Calibri" w:hAnsi="Calibri" w:cs="Arial"/>
          <w:b/>
          <w:sz w:val="22"/>
          <w:szCs w:val="22"/>
        </w:rPr>
      </w:pPr>
      <w:r>
        <w:rPr>
          <w:rFonts w:ascii="Calibri" w:hAnsi="Calibri" w:cs="Arial"/>
          <w:b/>
          <w:sz w:val="22"/>
          <w:szCs w:val="22"/>
        </w:rPr>
        <w:t xml:space="preserve">TIPO DE CONTRATO </w:t>
      </w:r>
    </w:p>
    <w:p w14:paraId="662748A1" w14:textId="77777777" w:rsidR="005A4973" w:rsidRDefault="005A4973" w:rsidP="005A4973">
      <w:pPr>
        <w:widowControl w:val="0"/>
        <w:tabs>
          <w:tab w:val="left" w:pos="360"/>
        </w:tabs>
        <w:autoSpaceDE w:val="0"/>
        <w:autoSpaceDN w:val="0"/>
        <w:adjustRightInd w:val="0"/>
        <w:ind w:left="360"/>
        <w:rPr>
          <w:rFonts w:ascii="Calibri" w:hAnsi="Calibri" w:cs="Arial"/>
          <w:b/>
          <w:sz w:val="22"/>
          <w:szCs w:val="22"/>
        </w:rPr>
      </w:pPr>
    </w:p>
    <w:p w14:paraId="662748A2" w14:textId="2877E926" w:rsidR="005A4973" w:rsidRDefault="00D37E29" w:rsidP="005A4973">
      <w:pPr>
        <w:widowControl w:val="0"/>
        <w:tabs>
          <w:tab w:val="left" w:pos="360"/>
        </w:tabs>
        <w:autoSpaceDE w:val="0"/>
        <w:autoSpaceDN w:val="0"/>
        <w:adjustRightInd w:val="0"/>
        <w:rPr>
          <w:rFonts w:ascii="Calibri" w:hAnsi="Calibri" w:cs="Arial"/>
          <w:sz w:val="22"/>
          <w:szCs w:val="22"/>
        </w:rPr>
      </w:pPr>
      <w:r w:rsidRPr="00D37E29">
        <w:rPr>
          <w:rFonts w:ascii="Calibri" w:hAnsi="Calibri" w:cs="Arial"/>
          <w:sz w:val="22"/>
          <w:szCs w:val="22"/>
        </w:rPr>
        <w:t>Precios Unitarios con Utilidades incluidas en el precio y Gastos Generales a Suma Alzada</w:t>
      </w:r>
      <w:r w:rsidR="005A4973" w:rsidRPr="005217B5">
        <w:rPr>
          <w:rFonts w:ascii="Calibri" w:hAnsi="Calibri" w:cs="Arial"/>
          <w:sz w:val="22"/>
          <w:szCs w:val="22"/>
        </w:rPr>
        <w:t xml:space="preserve">. </w:t>
      </w:r>
    </w:p>
    <w:p w14:paraId="6D51123E" w14:textId="77777777" w:rsidR="009D45D9" w:rsidRDefault="009D45D9" w:rsidP="005A4973">
      <w:pPr>
        <w:widowControl w:val="0"/>
        <w:tabs>
          <w:tab w:val="left" w:pos="360"/>
        </w:tabs>
        <w:autoSpaceDE w:val="0"/>
        <w:autoSpaceDN w:val="0"/>
        <w:adjustRightInd w:val="0"/>
        <w:rPr>
          <w:rFonts w:ascii="Calibri" w:hAnsi="Calibri" w:cs="Arial"/>
          <w:sz w:val="22"/>
          <w:szCs w:val="22"/>
        </w:rPr>
      </w:pPr>
    </w:p>
    <w:p w14:paraId="662748A4" w14:textId="77777777" w:rsidR="00772F00" w:rsidRPr="00772F00" w:rsidRDefault="00772F00" w:rsidP="00772F00">
      <w:pPr>
        <w:widowControl w:val="0"/>
        <w:numPr>
          <w:ilvl w:val="0"/>
          <w:numId w:val="3"/>
        </w:numPr>
        <w:tabs>
          <w:tab w:val="left" w:pos="360"/>
        </w:tabs>
        <w:autoSpaceDE w:val="0"/>
        <w:autoSpaceDN w:val="0"/>
        <w:adjustRightInd w:val="0"/>
        <w:rPr>
          <w:rFonts w:ascii="Calibri" w:hAnsi="Calibri" w:cs="Arial"/>
          <w:b/>
          <w:sz w:val="22"/>
          <w:szCs w:val="22"/>
        </w:rPr>
      </w:pPr>
      <w:bookmarkStart w:id="3" w:name="_Toc20052103"/>
      <w:bookmarkStart w:id="4" w:name="_Toc48840002"/>
      <w:r w:rsidRPr="00772F00">
        <w:rPr>
          <w:rFonts w:ascii="Calibri" w:hAnsi="Calibri" w:cs="Arial"/>
          <w:b/>
          <w:sz w:val="22"/>
          <w:szCs w:val="22"/>
        </w:rPr>
        <w:t xml:space="preserve">DECLARACIÓN INTENCIÓN DE </w:t>
      </w:r>
      <w:bookmarkEnd w:id="3"/>
      <w:r w:rsidRPr="00772F00">
        <w:rPr>
          <w:rFonts w:ascii="Calibri" w:hAnsi="Calibri" w:cs="Arial"/>
          <w:b/>
          <w:sz w:val="22"/>
          <w:szCs w:val="22"/>
        </w:rPr>
        <w:t>PARTICIPACIÓN EN LICITACIÓN</w:t>
      </w:r>
      <w:bookmarkEnd w:id="4"/>
    </w:p>
    <w:p w14:paraId="662748A5" w14:textId="082C8E30" w:rsidR="00772F00" w:rsidRDefault="00772F00" w:rsidP="009250A9">
      <w:pPr>
        <w:autoSpaceDE w:val="0"/>
        <w:autoSpaceDN w:val="0"/>
        <w:adjustRightInd w:val="0"/>
        <w:rPr>
          <w:rFonts w:ascii="Calibri" w:hAnsi="Calibri" w:cs="Arial"/>
          <w:sz w:val="22"/>
          <w:szCs w:val="22"/>
          <w:lang w:val="es-CL"/>
        </w:rPr>
      </w:pPr>
      <w:r w:rsidRPr="000A4EA1">
        <w:rPr>
          <w:rFonts w:ascii="Calibri" w:hAnsi="Calibri" w:cs="Arial"/>
          <w:sz w:val="22"/>
          <w:szCs w:val="22"/>
          <w:lang w:val="es-CL"/>
        </w:rPr>
        <w:t>Se solicita a las empresas interesadas en participar, indicar y manifestar su interés, enviando un email</w:t>
      </w:r>
      <w:r w:rsidR="00DD4556">
        <w:rPr>
          <w:rFonts w:ascii="Calibri" w:hAnsi="Calibri" w:cs="Arial"/>
          <w:sz w:val="22"/>
          <w:szCs w:val="22"/>
          <w:lang w:val="es-CL"/>
        </w:rPr>
        <w:t xml:space="preserve">, </w:t>
      </w:r>
      <w:r w:rsidR="00DD4556" w:rsidRPr="00896600">
        <w:rPr>
          <w:rFonts w:ascii="Calibri" w:hAnsi="Calibri" w:cs="Arial"/>
          <w:b/>
          <w:bCs/>
          <w:i/>
          <w:iCs/>
          <w:sz w:val="22"/>
          <w:szCs w:val="22"/>
          <w:u w:val="single"/>
          <w:lang w:val="es-CL"/>
        </w:rPr>
        <w:t xml:space="preserve">hasta el </w:t>
      </w:r>
      <w:r w:rsidR="007D0416">
        <w:rPr>
          <w:rFonts w:ascii="Calibri" w:hAnsi="Calibri" w:cs="Arial"/>
          <w:b/>
          <w:bCs/>
          <w:i/>
          <w:iCs/>
          <w:sz w:val="22"/>
          <w:szCs w:val="22"/>
          <w:u w:val="single"/>
          <w:lang w:val="es-CL"/>
        </w:rPr>
        <w:t>miércoles</w:t>
      </w:r>
      <w:r w:rsidR="00EF371D">
        <w:rPr>
          <w:rFonts w:ascii="Calibri" w:hAnsi="Calibri" w:cs="Arial"/>
          <w:b/>
          <w:bCs/>
          <w:i/>
          <w:iCs/>
          <w:sz w:val="22"/>
          <w:szCs w:val="22"/>
          <w:u w:val="single"/>
          <w:lang w:val="es-CL"/>
        </w:rPr>
        <w:t xml:space="preserve"> </w:t>
      </w:r>
      <w:r w:rsidR="00C12589">
        <w:rPr>
          <w:rFonts w:ascii="Calibri" w:hAnsi="Calibri" w:cs="Arial"/>
          <w:b/>
          <w:bCs/>
          <w:i/>
          <w:iCs/>
          <w:sz w:val="22"/>
          <w:szCs w:val="22"/>
          <w:u w:val="single"/>
          <w:lang w:val="es-CL"/>
        </w:rPr>
        <w:t>1</w:t>
      </w:r>
      <w:r w:rsidR="007D0416">
        <w:rPr>
          <w:rFonts w:ascii="Calibri" w:hAnsi="Calibri" w:cs="Arial"/>
          <w:b/>
          <w:bCs/>
          <w:i/>
          <w:iCs/>
          <w:sz w:val="22"/>
          <w:szCs w:val="22"/>
          <w:u w:val="single"/>
          <w:lang w:val="es-CL"/>
        </w:rPr>
        <w:t>7</w:t>
      </w:r>
      <w:r w:rsidR="005F056C">
        <w:rPr>
          <w:rFonts w:ascii="Calibri" w:hAnsi="Calibri" w:cs="Arial"/>
          <w:b/>
          <w:bCs/>
          <w:i/>
          <w:iCs/>
          <w:sz w:val="22"/>
          <w:szCs w:val="22"/>
          <w:u w:val="single"/>
          <w:lang w:val="es-CL"/>
        </w:rPr>
        <w:t xml:space="preserve"> de </w:t>
      </w:r>
      <w:r w:rsidR="00945425">
        <w:rPr>
          <w:rFonts w:ascii="Calibri" w:hAnsi="Calibri" w:cs="Arial"/>
          <w:b/>
          <w:bCs/>
          <w:i/>
          <w:iCs/>
          <w:sz w:val="22"/>
          <w:szCs w:val="22"/>
          <w:u w:val="single"/>
          <w:lang w:val="es-CL"/>
        </w:rPr>
        <w:t>agosto</w:t>
      </w:r>
      <w:r w:rsidR="004B3F7F">
        <w:rPr>
          <w:rFonts w:ascii="Calibri" w:hAnsi="Calibri" w:cs="Arial"/>
          <w:b/>
          <w:bCs/>
          <w:i/>
          <w:iCs/>
          <w:sz w:val="22"/>
          <w:szCs w:val="22"/>
          <w:u w:val="single"/>
          <w:lang w:val="es-CL"/>
        </w:rPr>
        <w:t xml:space="preserve"> </w:t>
      </w:r>
      <w:r w:rsidR="00896600" w:rsidRPr="00896600">
        <w:rPr>
          <w:rFonts w:ascii="Calibri" w:hAnsi="Calibri" w:cs="Arial"/>
          <w:b/>
          <w:bCs/>
          <w:i/>
          <w:iCs/>
          <w:sz w:val="22"/>
          <w:szCs w:val="22"/>
          <w:u w:val="single"/>
          <w:lang w:val="es-CL"/>
        </w:rPr>
        <w:t xml:space="preserve">a las </w:t>
      </w:r>
      <w:r w:rsidR="006C568C">
        <w:rPr>
          <w:rFonts w:ascii="Calibri" w:hAnsi="Calibri" w:cs="Arial"/>
          <w:b/>
          <w:bCs/>
          <w:i/>
          <w:iCs/>
          <w:sz w:val="22"/>
          <w:szCs w:val="22"/>
          <w:u w:val="single"/>
          <w:lang w:val="es-CL"/>
        </w:rPr>
        <w:t>1</w:t>
      </w:r>
      <w:r w:rsidR="007D0416">
        <w:rPr>
          <w:rFonts w:ascii="Calibri" w:hAnsi="Calibri" w:cs="Arial"/>
          <w:b/>
          <w:bCs/>
          <w:i/>
          <w:iCs/>
          <w:sz w:val="22"/>
          <w:szCs w:val="22"/>
          <w:u w:val="single"/>
          <w:lang w:val="es-CL"/>
        </w:rPr>
        <w:t>6</w:t>
      </w:r>
      <w:r w:rsidR="00896600" w:rsidRPr="00896600">
        <w:rPr>
          <w:rFonts w:ascii="Calibri" w:hAnsi="Calibri" w:cs="Arial"/>
          <w:b/>
          <w:bCs/>
          <w:i/>
          <w:iCs/>
          <w:sz w:val="22"/>
          <w:szCs w:val="22"/>
          <w:u w:val="single"/>
          <w:lang w:val="es-CL"/>
        </w:rPr>
        <w:t xml:space="preserve">:00 </w:t>
      </w:r>
      <w:proofErr w:type="spellStart"/>
      <w:r w:rsidR="00896600" w:rsidRPr="00896600">
        <w:rPr>
          <w:rFonts w:ascii="Calibri" w:hAnsi="Calibri" w:cs="Arial"/>
          <w:b/>
          <w:bCs/>
          <w:i/>
          <w:iCs/>
          <w:sz w:val="22"/>
          <w:szCs w:val="22"/>
          <w:u w:val="single"/>
          <w:lang w:val="es-CL"/>
        </w:rPr>
        <w:t>hrs</w:t>
      </w:r>
      <w:proofErr w:type="spellEnd"/>
      <w:r w:rsidR="00896600" w:rsidRPr="00896600">
        <w:rPr>
          <w:rFonts w:ascii="Calibri" w:hAnsi="Calibri" w:cs="Arial"/>
          <w:b/>
          <w:bCs/>
          <w:i/>
          <w:iCs/>
          <w:sz w:val="22"/>
          <w:szCs w:val="22"/>
          <w:u w:val="single"/>
          <w:lang w:val="es-CL"/>
        </w:rPr>
        <w:t>,</w:t>
      </w:r>
      <w:r w:rsidR="00896600">
        <w:rPr>
          <w:rFonts w:ascii="Calibri" w:hAnsi="Calibri" w:cs="Arial"/>
          <w:sz w:val="22"/>
          <w:szCs w:val="22"/>
          <w:lang w:val="es-CL"/>
        </w:rPr>
        <w:t xml:space="preserve"> </w:t>
      </w:r>
      <w:r w:rsidRPr="000A4EA1">
        <w:rPr>
          <w:rFonts w:ascii="Calibri" w:hAnsi="Calibri" w:cs="Arial"/>
          <w:sz w:val="22"/>
          <w:szCs w:val="22"/>
          <w:lang w:val="es-CL"/>
        </w:rPr>
        <w:t xml:space="preserve">dirigido a </w:t>
      </w:r>
      <w:r w:rsidR="006C568C">
        <w:rPr>
          <w:rFonts w:ascii="Calibri" w:hAnsi="Calibri" w:cs="Arial"/>
          <w:sz w:val="22"/>
          <w:szCs w:val="22"/>
          <w:lang w:val="es-CL"/>
        </w:rPr>
        <w:t xml:space="preserve">Miguel </w:t>
      </w:r>
      <w:r w:rsidR="00EF371D">
        <w:rPr>
          <w:rFonts w:ascii="Calibri" w:hAnsi="Calibri" w:cs="Arial"/>
          <w:sz w:val="22"/>
          <w:szCs w:val="22"/>
          <w:lang w:val="es-CL"/>
        </w:rPr>
        <w:t>Garrido</w:t>
      </w:r>
      <w:r w:rsidR="006C568C">
        <w:rPr>
          <w:rFonts w:ascii="Calibri" w:hAnsi="Calibri" w:cs="Arial"/>
          <w:sz w:val="22"/>
          <w:szCs w:val="22"/>
          <w:lang w:val="es-CL"/>
        </w:rPr>
        <w:t xml:space="preserve"> </w:t>
      </w:r>
      <w:r w:rsidR="00EF371D">
        <w:rPr>
          <w:rFonts w:ascii="Calibri" w:hAnsi="Calibri" w:cs="Arial"/>
          <w:sz w:val="22"/>
          <w:szCs w:val="22"/>
          <w:lang w:val="es-CL"/>
        </w:rPr>
        <w:t>M</w:t>
      </w:r>
      <w:r w:rsidR="006C568C">
        <w:rPr>
          <w:rFonts w:ascii="Calibri" w:hAnsi="Calibri" w:cs="Arial"/>
          <w:sz w:val="22"/>
          <w:szCs w:val="22"/>
          <w:lang w:val="es-CL"/>
        </w:rPr>
        <w:t>.,</w:t>
      </w:r>
      <w:r w:rsidRPr="000A4EA1">
        <w:rPr>
          <w:rFonts w:ascii="Calibri" w:hAnsi="Calibri" w:cs="Arial"/>
          <w:sz w:val="22"/>
          <w:szCs w:val="22"/>
          <w:lang w:val="es-CL"/>
        </w:rPr>
        <w:t xml:space="preserve"> </w:t>
      </w:r>
      <w:r w:rsidR="00EF371D" w:rsidRPr="00EF371D">
        <w:rPr>
          <w:rFonts w:ascii="Calibri" w:hAnsi="Calibri" w:cs="Arial"/>
          <w:sz w:val="22"/>
          <w:szCs w:val="22"/>
          <w:lang w:val="es-CL"/>
        </w:rPr>
        <w:t>mgarr013@codelco.cl</w:t>
      </w:r>
      <w:r w:rsidRPr="000A4EA1">
        <w:rPr>
          <w:rFonts w:ascii="Calibri" w:hAnsi="Calibri" w:cs="Arial"/>
          <w:sz w:val="22"/>
          <w:szCs w:val="22"/>
          <w:lang w:val="es-CL"/>
        </w:rPr>
        <w:t xml:space="preserve">, con copia a </w:t>
      </w:r>
      <w:r w:rsidR="000C21EF">
        <w:rPr>
          <w:rFonts w:ascii="Calibri" w:hAnsi="Calibri" w:cs="Arial"/>
          <w:sz w:val="22"/>
          <w:szCs w:val="22"/>
          <w:lang w:val="es-CL"/>
        </w:rPr>
        <w:t>Victoria Pozo</w:t>
      </w:r>
      <w:r w:rsidR="00D45E7F">
        <w:rPr>
          <w:rFonts w:ascii="Calibri" w:hAnsi="Calibri" w:cs="Arial"/>
          <w:sz w:val="22"/>
          <w:szCs w:val="22"/>
          <w:lang w:val="es-CL"/>
        </w:rPr>
        <w:t>.</w:t>
      </w:r>
      <w:r w:rsidR="009250A9">
        <w:rPr>
          <w:rFonts w:ascii="Calibri" w:hAnsi="Calibri" w:cs="Arial"/>
          <w:sz w:val="22"/>
          <w:szCs w:val="22"/>
          <w:lang w:val="es-CL"/>
        </w:rPr>
        <w:t xml:space="preserve">, </w:t>
      </w:r>
      <w:r w:rsidR="00945425">
        <w:rPr>
          <w:rFonts w:ascii="Calibri" w:hAnsi="Calibri" w:cs="Arial"/>
          <w:sz w:val="22"/>
          <w:szCs w:val="22"/>
          <w:lang w:val="es-CL"/>
        </w:rPr>
        <w:t>victoria.pozo</w:t>
      </w:r>
      <w:r w:rsidR="00945425" w:rsidRPr="00EF371D">
        <w:rPr>
          <w:rFonts w:ascii="Calibri" w:hAnsi="Calibri" w:cs="Arial"/>
          <w:sz w:val="22"/>
          <w:szCs w:val="22"/>
          <w:lang w:val="es-CL"/>
        </w:rPr>
        <w:t>@</w:t>
      </w:r>
      <w:r w:rsidR="00945425">
        <w:rPr>
          <w:rFonts w:ascii="Calibri" w:hAnsi="Calibri" w:cs="Arial"/>
          <w:sz w:val="22"/>
          <w:szCs w:val="22"/>
          <w:lang w:val="es-CL"/>
        </w:rPr>
        <w:t>aquanima.com</w:t>
      </w:r>
      <w:r w:rsidRPr="000A4EA1">
        <w:rPr>
          <w:rFonts w:ascii="Calibri" w:hAnsi="Calibri" w:cs="Arial"/>
          <w:sz w:val="22"/>
          <w:szCs w:val="22"/>
          <w:lang w:val="es-CL"/>
        </w:rPr>
        <w:t>, indicando lo siguiente:</w:t>
      </w:r>
    </w:p>
    <w:p w14:paraId="1797A16C" w14:textId="2F185CB7" w:rsidR="00D45E7F" w:rsidRDefault="00D45E7F" w:rsidP="009250A9">
      <w:pPr>
        <w:autoSpaceDE w:val="0"/>
        <w:autoSpaceDN w:val="0"/>
        <w:adjustRightInd w:val="0"/>
        <w:rPr>
          <w:rFonts w:ascii="Calibri" w:hAnsi="Calibri" w:cs="Arial"/>
          <w:sz w:val="22"/>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5856"/>
      </w:tblGrid>
      <w:tr w:rsidR="00772F00" w:rsidRPr="00393D3B" w14:paraId="662748A9" w14:textId="77777777" w:rsidTr="003133F1">
        <w:trPr>
          <w:trHeight w:val="253"/>
          <w:jc w:val="center"/>
        </w:trPr>
        <w:tc>
          <w:tcPr>
            <w:tcW w:w="2972" w:type="dxa"/>
            <w:shd w:val="clear" w:color="auto" w:fill="auto"/>
            <w:vAlign w:val="center"/>
          </w:tcPr>
          <w:p w14:paraId="662748A7" w14:textId="77777777" w:rsidR="00772F00" w:rsidRPr="003133F1" w:rsidRDefault="00772F00" w:rsidP="003133F1">
            <w:pPr>
              <w:autoSpaceDE w:val="0"/>
              <w:autoSpaceDN w:val="0"/>
              <w:adjustRightInd w:val="0"/>
              <w:rPr>
                <w:b/>
                <w:bCs/>
                <w:color w:val="000000"/>
                <w:sz w:val="20"/>
              </w:rPr>
            </w:pPr>
            <w:r w:rsidRPr="003133F1">
              <w:rPr>
                <w:b/>
                <w:bCs/>
                <w:color w:val="000000"/>
                <w:sz w:val="20"/>
              </w:rPr>
              <w:t>PARTICIPACIÓN</w:t>
            </w:r>
          </w:p>
        </w:tc>
        <w:tc>
          <w:tcPr>
            <w:tcW w:w="5856" w:type="dxa"/>
            <w:shd w:val="clear" w:color="auto" w:fill="auto"/>
            <w:vAlign w:val="center"/>
          </w:tcPr>
          <w:p w14:paraId="662748A8" w14:textId="77777777" w:rsidR="00772F00" w:rsidRPr="003133F1" w:rsidRDefault="00772F00" w:rsidP="003133F1">
            <w:pPr>
              <w:autoSpaceDE w:val="0"/>
              <w:autoSpaceDN w:val="0"/>
              <w:adjustRightInd w:val="0"/>
              <w:rPr>
                <w:color w:val="000000"/>
                <w:sz w:val="20"/>
              </w:rPr>
            </w:pPr>
            <w:r w:rsidRPr="003133F1">
              <w:rPr>
                <w:color w:val="000000"/>
                <w:sz w:val="20"/>
              </w:rPr>
              <w:t>Si o No</w:t>
            </w:r>
          </w:p>
        </w:tc>
      </w:tr>
      <w:tr w:rsidR="00772F00" w:rsidRPr="00393D3B" w14:paraId="662748AC" w14:textId="77777777" w:rsidTr="003133F1">
        <w:trPr>
          <w:trHeight w:val="253"/>
          <w:jc w:val="center"/>
        </w:trPr>
        <w:tc>
          <w:tcPr>
            <w:tcW w:w="2972" w:type="dxa"/>
            <w:shd w:val="clear" w:color="auto" w:fill="auto"/>
            <w:vAlign w:val="center"/>
          </w:tcPr>
          <w:p w14:paraId="662748AA" w14:textId="77777777" w:rsidR="00772F00" w:rsidRPr="003133F1" w:rsidRDefault="00772F00" w:rsidP="003133F1">
            <w:pPr>
              <w:autoSpaceDE w:val="0"/>
              <w:autoSpaceDN w:val="0"/>
              <w:adjustRightInd w:val="0"/>
              <w:rPr>
                <w:b/>
                <w:bCs/>
                <w:color w:val="000000"/>
                <w:sz w:val="20"/>
              </w:rPr>
            </w:pPr>
            <w:r w:rsidRPr="003133F1">
              <w:rPr>
                <w:b/>
                <w:bCs/>
                <w:color w:val="000000"/>
                <w:sz w:val="20"/>
              </w:rPr>
              <w:t>RAZÓN SOCIAL</w:t>
            </w:r>
          </w:p>
        </w:tc>
        <w:tc>
          <w:tcPr>
            <w:tcW w:w="5856" w:type="dxa"/>
            <w:shd w:val="clear" w:color="auto" w:fill="auto"/>
            <w:vAlign w:val="center"/>
          </w:tcPr>
          <w:p w14:paraId="662748AB" w14:textId="77777777" w:rsidR="00772F00" w:rsidRPr="003133F1" w:rsidRDefault="00772F00" w:rsidP="003133F1">
            <w:pPr>
              <w:autoSpaceDE w:val="0"/>
              <w:autoSpaceDN w:val="0"/>
              <w:adjustRightInd w:val="0"/>
              <w:rPr>
                <w:color w:val="000000"/>
                <w:sz w:val="20"/>
              </w:rPr>
            </w:pPr>
          </w:p>
        </w:tc>
      </w:tr>
      <w:tr w:rsidR="00772F00" w:rsidRPr="00393D3B" w14:paraId="662748AF" w14:textId="77777777" w:rsidTr="003133F1">
        <w:trPr>
          <w:trHeight w:val="253"/>
          <w:jc w:val="center"/>
        </w:trPr>
        <w:tc>
          <w:tcPr>
            <w:tcW w:w="2972" w:type="dxa"/>
            <w:shd w:val="clear" w:color="auto" w:fill="auto"/>
            <w:vAlign w:val="center"/>
          </w:tcPr>
          <w:p w14:paraId="662748AD" w14:textId="77777777" w:rsidR="00772F00" w:rsidRPr="003133F1" w:rsidRDefault="00772F00" w:rsidP="003133F1">
            <w:pPr>
              <w:autoSpaceDE w:val="0"/>
              <w:autoSpaceDN w:val="0"/>
              <w:adjustRightInd w:val="0"/>
              <w:rPr>
                <w:b/>
                <w:bCs/>
                <w:color w:val="000000"/>
                <w:sz w:val="20"/>
              </w:rPr>
            </w:pPr>
            <w:r w:rsidRPr="003133F1">
              <w:rPr>
                <w:b/>
                <w:bCs/>
                <w:color w:val="000000"/>
                <w:sz w:val="20"/>
              </w:rPr>
              <w:t>RUT O TAX FEDERAL ID</w:t>
            </w:r>
          </w:p>
        </w:tc>
        <w:tc>
          <w:tcPr>
            <w:tcW w:w="5856" w:type="dxa"/>
            <w:shd w:val="clear" w:color="auto" w:fill="auto"/>
            <w:vAlign w:val="center"/>
          </w:tcPr>
          <w:p w14:paraId="662748AE" w14:textId="77777777" w:rsidR="00772F00" w:rsidRPr="003133F1" w:rsidRDefault="00772F00" w:rsidP="003133F1">
            <w:pPr>
              <w:autoSpaceDE w:val="0"/>
              <w:autoSpaceDN w:val="0"/>
              <w:adjustRightInd w:val="0"/>
              <w:rPr>
                <w:color w:val="000000"/>
                <w:sz w:val="20"/>
              </w:rPr>
            </w:pPr>
          </w:p>
        </w:tc>
      </w:tr>
      <w:tr w:rsidR="00772F00" w:rsidRPr="00393D3B" w14:paraId="662748B2" w14:textId="77777777" w:rsidTr="003133F1">
        <w:trPr>
          <w:trHeight w:val="253"/>
          <w:jc w:val="center"/>
        </w:trPr>
        <w:tc>
          <w:tcPr>
            <w:tcW w:w="2972" w:type="dxa"/>
            <w:shd w:val="clear" w:color="auto" w:fill="auto"/>
            <w:vAlign w:val="center"/>
          </w:tcPr>
          <w:p w14:paraId="662748B0" w14:textId="77777777" w:rsidR="00772F00" w:rsidRPr="003133F1" w:rsidRDefault="00772F00" w:rsidP="003133F1">
            <w:pPr>
              <w:autoSpaceDE w:val="0"/>
              <w:autoSpaceDN w:val="0"/>
              <w:adjustRightInd w:val="0"/>
              <w:rPr>
                <w:b/>
                <w:bCs/>
                <w:color w:val="000000"/>
                <w:sz w:val="20"/>
              </w:rPr>
            </w:pPr>
            <w:r w:rsidRPr="003133F1">
              <w:rPr>
                <w:b/>
                <w:bCs/>
                <w:sz w:val="20"/>
              </w:rPr>
              <w:t>CONTACTO LICITACIÓN</w:t>
            </w:r>
          </w:p>
        </w:tc>
        <w:tc>
          <w:tcPr>
            <w:tcW w:w="5856" w:type="dxa"/>
            <w:shd w:val="clear" w:color="auto" w:fill="auto"/>
            <w:vAlign w:val="center"/>
          </w:tcPr>
          <w:p w14:paraId="662748B1" w14:textId="77777777" w:rsidR="00772F00" w:rsidRPr="003133F1" w:rsidRDefault="00772F00" w:rsidP="003133F1">
            <w:pPr>
              <w:autoSpaceDE w:val="0"/>
              <w:autoSpaceDN w:val="0"/>
              <w:adjustRightInd w:val="0"/>
              <w:rPr>
                <w:color w:val="000000"/>
                <w:sz w:val="20"/>
              </w:rPr>
            </w:pPr>
          </w:p>
        </w:tc>
      </w:tr>
      <w:tr w:rsidR="00772F00" w:rsidRPr="00393D3B" w14:paraId="662748B5" w14:textId="77777777" w:rsidTr="003133F1">
        <w:trPr>
          <w:trHeight w:val="253"/>
          <w:jc w:val="center"/>
        </w:trPr>
        <w:tc>
          <w:tcPr>
            <w:tcW w:w="2972" w:type="dxa"/>
            <w:shd w:val="clear" w:color="auto" w:fill="auto"/>
            <w:vAlign w:val="center"/>
          </w:tcPr>
          <w:p w14:paraId="662748B3" w14:textId="77777777" w:rsidR="00772F00" w:rsidRPr="003133F1" w:rsidRDefault="00772F00" w:rsidP="003133F1">
            <w:pPr>
              <w:autoSpaceDE w:val="0"/>
              <w:autoSpaceDN w:val="0"/>
              <w:adjustRightInd w:val="0"/>
              <w:rPr>
                <w:b/>
                <w:bCs/>
                <w:color w:val="000000"/>
                <w:sz w:val="20"/>
              </w:rPr>
            </w:pPr>
            <w:r w:rsidRPr="003133F1">
              <w:rPr>
                <w:b/>
                <w:bCs/>
                <w:color w:val="000000"/>
                <w:sz w:val="20"/>
              </w:rPr>
              <w:t>CARGO</w:t>
            </w:r>
          </w:p>
        </w:tc>
        <w:tc>
          <w:tcPr>
            <w:tcW w:w="5856" w:type="dxa"/>
            <w:shd w:val="clear" w:color="auto" w:fill="auto"/>
            <w:vAlign w:val="center"/>
          </w:tcPr>
          <w:p w14:paraId="662748B4" w14:textId="77777777" w:rsidR="00772F00" w:rsidRPr="003133F1" w:rsidRDefault="00772F00" w:rsidP="003133F1">
            <w:pPr>
              <w:autoSpaceDE w:val="0"/>
              <w:autoSpaceDN w:val="0"/>
              <w:adjustRightInd w:val="0"/>
              <w:rPr>
                <w:color w:val="000000"/>
                <w:sz w:val="20"/>
              </w:rPr>
            </w:pPr>
          </w:p>
        </w:tc>
      </w:tr>
      <w:tr w:rsidR="00772F00" w:rsidRPr="00393D3B" w14:paraId="662748B8" w14:textId="77777777" w:rsidTr="003133F1">
        <w:trPr>
          <w:trHeight w:val="253"/>
          <w:jc w:val="center"/>
        </w:trPr>
        <w:tc>
          <w:tcPr>
            <w:tcW w:w="2972" w:type="dxa"/>
            <w:shd w:val="clear" w:color="auto" w:fill="auto"/>
            <w:vAlign w:val="center"/>
          </w:tcPr>
          <w:p w14:paraId="662748B6" w14:textId="77777777" w:rsidR="00772F00" w:rsidRPr="003133F1" w:rsidRDefault="00772F00" w:rsidP="003133F1">
            <w:pPr>
              <w:autoSpaceDE w:val="0"/>
              <w:autoSpaceDN w:val="0"/>
              <w:adjustRightInd w:val="0"/>
              <w:rPr>
                <w:b/>
                <w:bCs/>
                <w:color w:val="000000"/>
                <w:sz w:val="20"/>
              </w:rPr>
            </w:pPr>
            <w:r w:rsidRPr="003133F1">
              <w:rPr>
                <w:b/>
                <w:bCs/>
                <w:sz w:val="20"/>
              </w:rPr>
              <w:t>E-MAIL</w:t>
            </w:r>
          </w:p>
        </w:tc>
        <w:tc>
          <w:tcPr>
            <w:tcW w:w="5856" w:type="dxa"/>
            <w:shd w:val="clear" w:color="auto" w:fill="auto"/>
            <w:vAlign w:val="center"/>
          </w:tcPr>
          <w:p w14:paraId="662748B7" w14:textId="77777777" w:rsidR="00772F00" w:rsidRPr="003133F1" w:rsidRDefault="00772F00" w:rsidP="003133F1">
            <w:pPr>
              <w:autoSpaceDE w:val="0"/>
              <w:autoSpaceDN w:val="0"/>
              <w:adjustRightInd w:val="0"/>
              <w:rPr>
                <w:color w:val="000000"/>
                <w:sz w:val="20"/>
              </w:rPr>
            </w:pPr>
          </w:p>
        </w:tc>
      </w:tr>
      <w:tr w:rsidR="00772F00" w:rsidRPr="00393D3B" w14:paraId="662748BB" w14:textId="77777777" w:rsidTr="003133F1">
        <w:trPr>
          <w:trHeight w:val="253"/>
          <w:jc w:val="center"/>
        </w:trPr>
        <w:tc>
          <w:tcPr>
            <w:tcW w:w="2972" w:type="dxa"/>
            <w:shd w:val="clear" w:color="auto" w:fill="auto"/>
            <w:vAlign w:val="center"/>
          </w:tcPr>
          <w:p w14:paraId="662748B9" w14:textId="77777777" w:rsidR="00772F00" w:rsidRPr="003133F1" w:rsidRDefault="00772F00" w:rsidP="003133F1">
            <w:pPr>
              <w:autoSpaceDE w:val="0"/>
              <w:autoSpaceDN w:val="0"/>
              <w:adjustRightInd w:val="0"/>
              <w:rPr>
                <w:b/>
                <w:bCs/>
                <w:color w:val="000000"/>
                <w:sz w:val="20"/>
              </w:rPr>
            </w:pPr>
            <w:r w:rsidRPr="003133F1">
              <w:rPr>
                <w:b/>
                <w:bCs/>
                <w:sz w:val="20"/>
              </w:rPr>
              <w:t>TELÉFONO FIJO</w:t>
            </w:r>
          </w:p>
        </w:tc>
        <w:tc>
          <w:tcPr>
            <w:tcW w:w="5856" w:type="dxa"/>
            <w:shd w:val="clear" w:color="auto" w:fill="auto"/>
            <w:vAlign w:val="center"/>
          </w:tcPr>
          <w:p w14:paraId="662748BA" w14:textId="77777777" w:rsidR="00772F00" w:rsidRPr="003133F1" w:rsidRDefault="00772F00" w:rsidP="003133F1">
            <w:pPr>
              <w:autoSpaceDE w:val="0"/>
              <w:autoSpaceDN w:val="0"/>
              <w:adjustRightInd w:val="0"/>
              <w:rPr>
                <w:color w:val="000000"/>
                <w:sz w:val="20"/>
              </w:rPr>
            </w:pPr>
          </w:p>
        </w:tc>
      </w:tr>
      <w:tr w:rsidR="00772F00" w:rsidRPr="00393D3B" w14:paraId="662748BE" w14:textId="77777777" w:rsidTr="003133F1">
        <w:trPr>
          <w:trHeight w:val="253"/>
          <w:jc w:val="center"/>
        </w:trPr>
        <w:tc>
          <w:tcPr>
            <w:tcW w:w="2972" w:type="dxa"/>
            <w:shd w:val="clear" w:color="auto" w:fill="auto"/>
            <w:vAlign w:val="center"/>
          </w:tcPr>
          <w:p w14:paraId="662748BC" w14:textId="77777777" w:rsidR="00772F00" w:rsidRPr="003133F1" w:rsidRDefault="00772F00" w:rsidP="003133F1">
            <w:pPr>
              <w:autoSpaceDE w:val="0"/>
              <w:autoSpaceDN w:val="0"/>
              <w:adjustRightInd w:val="0"/>
              <w:rPr>
                <w:b/>
                <w:bCs/>
                <w:color w:val="000000"/>
                <w:sz w:val="20"/>
              </w:rPr>
            </w:pPr>
            <w:r w:rsidRPr="003133F1">
              <w:rPr>
                <w:b/>
                <w:bCs/>
                <w:sz w:val="20"/>
              </w:rPr>
              <w:t>TELÉFONO CELULAR</w:t>
            </w:r>
          </w:p>
        </w:tc>
        <w:tc>
          <w:tcPr>
            <w:tcW w:w="5856" w:type="dxa"/>
            <w:shd w:val="clear" w:color="auto" w:fill="auto"/>
            <w:vAlign w:val="center"/>
          </w:tcPr>
          <w:p w14:paraId="662748BD" w14:textId="77777777" w:rsidR="00772F00" w:rsidRPr="003133F1" w:rsidRDefault="00772F00" w:rsidP="003133F1">
            <w:pPr>
              <w:autoSpaceDE w:val="0"/>
              <w:autoSpaceDN w:val="0"/>
              <w:adjustRightInd w:val="0"/>
              <w:rPr>
                <w:color w:val="000000"/>
                <w:sz w:val="20"/>
              </w:rPr>
            </w:pPr>
          </w:p>
        </w:tc>
      </w:tr>
    </w:tbl>
    <w:p w14:paraId="662748BF" w14:textId="77777777" w:rsidR="00772F00" w:rsidRPr="005C21ED" w:rsidRDefault="00772F00" w:rsidP="00772F00">
      <w:pPr>
        <w:autoSpaceDE w:val="0"/>
        <w:autoSpaceDN w:val="0"/>
        <w:adjustRightInd w:val="0"/>
        <w:rPr>
          <w:rFonts w:cs="Arial"/>
          <w:b/>
          <w:bCs/>
          <w:color w:val="000000"/>
        </w:rPr>
      </w:pPr>
    </w:p>
    <w:p w14:paraId="662748C0" w14:textId="77777777" w:rsidR="00772F00" w:rsidRDefault="00772F00" w:rsidP="000A4EA1">
      <w:pPr>
        <w:autoSpaceDE w:val="0"/>
        <w:autoSpaceDN w:val="0"/>
        <w:adjustRightInd w:val="0"/>
        <w:rPr>
          <w:rFonts w:ascii="Calibri" w:hAnsi="Calibri" w:cs="Arial"/>
          <w:sz w:val="22"/>
          <w:szCs w:val="22"/>
          <w:lang w:val="es-CL"/>
        </w:rPr>
      </w:pPr>
      <w:r w:rsidRPr="000A4EA1">
        <w:rPr>
          <w:rFonts w:ascii="Calibri" w:hAnsi="Calibri" w:cs="Arial"/>
          <w:sz w:val="22"/>
          <w:szCs w:val="22"/>
          <w:lang w:val="es-CL"/>
        </w:rPr>
        <w:t xml:space="preserve">Las empresas que participen en la licitación deben mostrar una actividad profesional, seria, responsable, transparente, dinámica y sobre todo comprometida, ya que de ello dependerá en gran medida que los servicios prestados sean de la calidad deseada. Por ello la entrega de los servicios se </w:t>
      </w:r>
      <w:r w:rsidRPr="000A4EA1">
        <w:rPr>
          <w:rFonts w:ascii="Calibri" w:hAnsi="Calibri" w:cs="Arial"/>
          <w:sz w:val="22"/>
          <w:szCs w:val="22"/>
          <w:lang w:val="es-CL"/>
        </w:rPr>
        <w:lastRenderedPageBreak/>
        <w:t>debe realizar, utilizando todas las herramientas humanas y tecnológicas para optimizar el uso de los recursos y así alcanzar mejores resultados.</w:t>
      </w:r>
    </w:p>
    <w:p w14:paraId="662748C1" w14:textId="77777777" w:rsidR="000A4EA1" w:rsidRDefault="000A4EA1" w:rsidP="000A4EA1">
      <w:pPr>
        <w:autoSpaceDE w:val="0"/>
        <w:autoSpaceDN w:val="0"/>
        <w:adjustRightInd w:val="0"/>
        <w:rPr>
          <w:rFonts w:ascii="Calibri" w:hAnsi="Calibri" w:cs="Arial"/>
          <w:sz w:val="22"/>
          <w:szCs w:val="22"/>
          <w:lang w:val="es-CL"/>
        </w:rPr>
      </w:pPr>
    </w:p>
    <w:p w14:paraId="662748C3" w14:textId="77777777" w:rsidR="00772F00" w:rsidRDefault="00772F00" w:rsidP="000A4EA1">
      <w:pPr>
        <w:widowControl w:val="0"/>
        <w:numPr>
          <w:ilvl w:val="0"/>
          <w:numId w:val="3"/>
        </w:numPr>
        <w:tabs>
          <w:tab w:val="left" w:pos="360"/>
        </w:tabs>
        <w:autoSpaceDE w:val="0"/>
        <w:autoSpaceDN w:val="0"/>
        <w:adjustRightInd w:val="0"/>
        <w:rPr>
          <w:rFonts w:ascii="Calibri" w:hAnsi="Calibri" w:cs="Arial"/>
          <w:b/>
          <w:sz w:val="22"/>
          <w:szCs w:val="22"/>
        </w:rPr>
      </w:pPr>
      <w:bookmarkStart w:id="5" w:name="_Toc20052104"/>
      <w:bookmarkStart w:id="6" w:name="_Toc48840003"/>
      <w:r w:rsidRPr="000A4EA1">
        <w:rPr>
          <w:rFonts w:ascii="Calibri" w:hAnsi="Calibri" w:cs="Arial"/>
          <w:b/>
          <w:sz w:val="22"/>
          <w:szCs w:val="22"/>
        </w:rPr>
        <w:t xml:space="preserve">CALENDARIO PROCESO </w:t>
      </w:r>
      <w:bookmarkEnd w:id="5"/>
      <w:r w:rsidRPr="000A4EA1">
        <w:rPr>
          <w:rFonts w:ascii="Calibri" w:hAnsi="Calibri" w:cs="Arial"/>
          <w:b/>
          <w:sz w:val="22"/>
          <w:szCs w:val="22"/>
        </w:rPr>
        <w:t>DE LICITACIÓN</w:t>
      </w:r>
      <w:bookmarkEnd w:id="6"/>
    </w:p>
    <w:p w14:paraId="662748C4" w14:textId="77777777" w:rsidR="000A4EA1" w:rsidRPr="000A4EA1" w:rsidRDefault="000A4EA1" w:rsidP="000A4EA1">
      <w:pPr>
        <w:widowControl w:val="0"/>
        <w:tabs>
          <w:tab w:val="left" w:pos="360"/>
        </w:tabs>
        <w:autoSpaceDE w:val="0"/>
        <w:autoSpaceDN w:val="0"/>
        <w:adjustRightInd w:val="0"/>
        <w:ind w:left="360"/>
        <w:rPr>
          <w:rFonts w:ascii="Calibri" w:hAnsi="Calibri" w:cs="Arial"/>
          <w:b/>
          <w:sz w:val="22"/>
          <w:szCs w:val="22"/>
        </w:rPr>
      </w:pPr>
    </w:p>
    <w:tbl>
      <w:tblPr>
        <w:tblW w:w="906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446"/>
        <w:gridCol w:w="3957"/>
        <w:gridCol w:w="1118"/>
        <w:gridCol w:w="1546"/>
      </w:tblGrid>
      <w:tr w:rsidR="00772F00" w:rsidRPr="0032703B" w14:paraId="662748C9" w14:textId="77777777" w:rsidTr="000B4E44">
        <w:trPr>
          <w:trHeight w:val="77"/>
        </w:trPr>
        <w:tc>
          <w:tcPr>
            <w:tcW w:w="2446" w:type="dxa"/>
            <w:tcBorders>
              <w:top w:val="single" w:sz="8" w:space="0" w:color="F9B074"/>
              <w:left w:val="single" w:sz="8" w:space="0" w:color="F9B074"/>
              <w:bottom w:val="single" w:sz="8" w:space="0" w:color="F9B074"/>
              <w:right w:val="nil"/>
            </w:tcBorders>
            <w:shd w:val="clear" w:color="auto" w:fill="808080"/>
            <w:vAlign w:val="center"/>
          </w:tcPr>
          <w:p w14:paraId="662748C5" w14:textId="77777777" w:rsidR="00772F00" w:rsidRPr="003133F1" w:rsidRDefault="00772F00" w:rsidP="003133F1">
            <w:pPr>
              <w:spacing w:after="200" w:line="276" w:lineRule="auto"/>
              <w:ind w:right="-1"/>
              <w:jc w:val="center"/>
              <w:rPr>
                <w:rFonts w:ascii="Calibri" w:eastAsia="Calibri" w:hAnsi="Calibri"/>
                <w:b/>
                <w:bCs/>
                <w:color w:val="FFFFFF"/>
                <w:sz w:val="22"/>
                <w:szCs w:val="22"/>
              </w:rPr>
            </w:pPr>
            <w:r w:rsidRPr="003133F1">
              <w:rPr>
                <w:rFonts w:ascii="Calibri" w:eastAsia="Calibri" w:hAnsi="Calibri"/>
                <w:b/>
                <w:bCs/>
                <w:color w:val="FFFFFF"/>
                <w:sz w:val="22"/>
                <w:szCs w:val="22"/>
              </w:rPr>
              <w:t>ITINERARIO</w:t>
            </w:r>
          </w:p>
        </w:tc>
        <w:tc>
          <w:tcPr>
            <w:tcW w:w="3957" w:type="dxa"/>
            <w:tcBorders>
              <w:top w:val="single" w:sz="8" w:space="0" w:color="F9B074"/>
              <w:left w:val="nil"/>
              <w:bottom w:val="single" w:sz="8" w:space="0" w:color="F9B074"/>
              <w:right w:val="nil"/>
            </w:tcBorders>
            <w:shd w:val="clear" w:color="auto" w:fill="808080"/>
            <w:vAlign w:val="center"/>
          </w:tcPr>
          <w:p w14:paraId="662748C6" w14:textId="77777777" w:rsidR="00772F00" w:rsidRPr="003133F1" w:rsidRDefault="00772F00" w:rsidP="003133F1">
            <w:pPr>
              <w:spacing w:after="200" w:line="276" w:lineRule="auto"/>
              <w:ind w:right="-1"/>
              <w:jc w:val="center"/>
              <w:rPr>
                <w:rFonts w:ascii="Calibri" w:eastAsia="Calibri" w:hAnsi="Calibri"/>
                <w:b/>
                <w:bCs/>
                <w:color w:val="FFFFFF"/>
                <w:sz w:val="22"/>
                <w:szCs w:val="22"/>
              </w:rPr>
            </w:pPr>
            <w:r w:rsidRPr="003133F1">
              <w:rPr>
                <w:rFonts w:ascii="Calibri" w:eastAsia="Calibri" w:hAnsi="Calibri"/>
                <w:b/>
                <w:bCs/>
                <w:color w:val="FFFFFF"/>
                <w:sz w:val="22"/>
                <w:szCs w:val="22"/>
              </w:rPr>
              <w:t>LUGAR</w:t>
            </w:r>
          </w:p>
        </w:tc>
        <w:tc>
          <w:tcPr>
            <w:tcW w:w="1118" w:type="dxa"/>
            <w:tcBorders>
              <w:top w:val="single" w:sz="8" w:space="0" w:color="F9B074"/>
              <w:left w:val="nil"/>
              <w:bottom w:val="single" w:sz="8" w:space="0" w:color="F9B074"/>
              <w:right w:val="nil"/>
            </w:tcBorders>
            <w:shd w:val="clear" w:color="auto" w:fill="808080"/>
            <w:vAlign w:val="center"/>
          </w:tcPr>
          <w:p w14:paraId="662748C7" w14:textId="77777777" w:rsidR="00772F00" w:rsidRPr="003133F1" w:rsidRDefault="00772F00" w:rsidP="003133F1">
            <w:pPr>
              <w:spacing w:after="200" w:line="276" w:lineRule="auto"/>
              <w:ind w:right="-1"/>
              <w:jc w:val="center"/>
              <w:rPr>
                <w:rFonts w:ascii="Calibri" w:eastAsia="Calibri" w:hAnsi="Calibri"/>
                <w:b/>
                <w:bCs/>
                <w:color w:val="FFFFFF"/>
                <w:sz w:val="22"/>
                <w:szCs w:val="22"/>
              </w:rPr>
            </w:pPr>
            <w:r w:rsidRPr="003133F1">
              <w:rPr>
                <w:rFonts w:ascii="Calibri" w:eastAsia="Calibri" w:hAnsi="Calibri"/>
                <w:b/>
                <w:bCs/>
                <w:color w:val="FFFFFF"/>
                <w:sz w:val="22"/>
                <w:szCs w:val="22"/>
              </w:rPr>
              <w:t>FECHA</w:t>
            </w:r>
          </w:p>
        </w:tc>
        <w:tc>
          <w:tcPr>
            <w:tcW w:w="1546" w:type="dxa"/>
            <w:tcBorders>
              <w:top w:val="single" w:sz="8" w:space="0" w:color="F9B074"/>
              <w:left w:val="nil"/>
              <w:bottom w:val="single" w:sz="8" w:space="0" w:color="F9B074"/>
              <w:right w:val="single" w:sz="8" w:space="0" w:color="F9B074"/>
            </w:tcBorders>
            <w:shd w:val="clear" w:color="auto" w:fill="808080"/>
            <w:vAlign w:val="center"/>
          </w:tcPr>
          <w:p w14:paraId="662748C8" w14:textId="77777777" w:rsidR="00772F00" w:rsidRPr="003133F1" w:rsidRDefault="00772F00" w:rsidP="003133F1">
            <w:pPr>
              <w:spacing w:after="200" w:line="276" w:lineRule="auto"/>
              <w:ind w:right="-1"/>
              <w:jc w:val="center"/>
              <w:rPr>
                <w:rFonts w:ascii="Calibri" w:eastAsia="Calibri" w:hAnsi="Calibri"/>
                <w:b/>
                <w:bCs/>
                <w:color w:val="FFFFFF"/>
                <w:sz w:val="22"/>
                <w:szCs w:val="22"/>
              </w:rPr>
            </w:pPr>
            <w:r w:rsidRPr="003133F1">
              <w:rPr>
                <w:rFonts w:ascii="Calibri" w:eastAsia="Calibri" w:hAnsi="Calibri"/>
                <w:b/>
                <w:bCs/>
                <w:color w:val="FFFFFF"/>
                <w:sz w:val="22"/>
                <w:szCs w:val="22"/>
              </w:rPr>
              <w:t>HORA</w:t>
            </w:r>
          </w:p>
        </w:tc>
      </w:tr>
      <w:tr w:rsidR="00772F00" w:rsidRPr="0032703B" w14:paraId="662748CF" w14:textId="77777777" w:rsidTr="000B4E44">
        <w:trPr>
          <w:cantSplit/>
          <w:trHeight w:val="291"/>
        </w:trPr>
        <w:tc>
          <w:tcPr>
            <w:tcW w:w="2446" w:type="dxa"/>
            <w:shd w:val="clear" w:color="auto" w:fill="auto"/>
            <w:vAlign w:val="center"/>
          </w:tcPr>
          <w:p w14:paraId="662748CA" w14:textId="77777777" w:rsidR="00772F00" w:rsidRPr="003133F1" w:rsidRDefault="00772F00" w:rsidP="003133F1">
            <w:pPr>
              <w:ind w:right="-1"/>
              <w:rPr>
                <w:rFonts w:ascii="Calibri" w:eastAsia="Calibri" w:hAnsi="Calibri"/>
                <w:b/>
                <w:bCs/>
                <w:sz w:val="20"/>
                <w:szCs w:val="20"/>
              </w:rPr>
            </w:pPr>
            <w:r w:rsidRPr="003133F1">
              <w:rPr>
                <w:rFonts w:ascii="Calibri" w:eastAsia="Calibri" w:hAnsi="Calibri"/>
                <w:b/>
                <w:bCs/>
                <w:sz w:val="20"/>
                <w:szCs w:val="20"/>
              </w:rPr>
              <w:t>Publicación</w:t>
            </w:r>
          </w:p>
        </w:tc>
        <w:tc>
          <w:tcPr>
            <w:tcW w:w="3957" w:type="dxa"/>
            <w:shd w:val="clear" w:color="auto" w:fill="auto"/>
            <w:vAlign w:val="bottom"/>
          </w:tcPr>
          <w:p w14:paraId="662748CB" w14:textId="77777777" w:rsidR="00772F00" w:rsidRPr="004B3F7F" w:rsidRDefault="00772F00" w:rsidP="00A8460C">
            <w:pPr>
              <w:rPr>
                <w:rFonts w:ascii="Calibri" w:eastAsia="Calibri" w:hAnsi="Calibri"/>
                <w:sz w:val="20"/>
                <w:szCs w:val="20"/>
              </w:rPr>
            </w:pPr>
            <w:r w:rsidRPr="004B3F7F">
              <w:rPr>
                <w:rFonts w:ascii="Calibri" w:eastAsia="Calibri" w:hAnsi="Calibri"/>
                <w:sz w:val="20"/>
                <w:szCs w:val="20"/>
              </w:rPr>
              <w:t xml:space="preserve">Publicación: Vía página web Codelco y </w:t>
            </w:r>
            <w:r w:rsidR="00393D3B" w:rsidRPr="004B3F7F">
              <w:rPr>
                <w:rFonts w:ascii="Calibri" w:eastAsia="Calibri" w:hAnsi="Calibri"/>
                <w:color w:val="000000"/>
                <w:sz w:val="20"/>
                <w:szCs w:val="20"/>
              </w:rPr>
              <w:t>Plataforma Electrónica.</w:t>
            </w:r>
          </w:p>
          <w:p w14:paraId="662748CC" w14:textId="45C14A89" w:rsidR="00772F00" w:rsidRPr="004B3F7F" w:rsidRDefault="00772F00" w:rsidP="00A8460C">
            <w:pPr>
              <w:rPr>
                <w:rFonts w:ascii="Calibri" w:eastAsia="Calibri" w:hAnsi="Calibri"/>
                <w:sz w:val="20"/>
                <w:szCs w:val="20"/>
              </w:rPr>
            </w:pPr>
            <w:r w:rsidRPr="004B3F7F">
              <w:rPr>
                <w:rFonts w:ascii="Calibri" w:eastAsia="Calibri" w:hAnsi="Calibri"/>
                <w:sz w:val="20"/>
                <w:szCs w:val="20"/>
              </w:rPr>
              <w:t xml:space="preserve">Entrega de instrucción a los proponentes: Vía </w:t>
            </w:r>
            <w:r w:rsidR="00393D3B" w:rsidRPr="004B3F7F">
              <w:rPr>
                <w:rFonts w:ascii="Calibri" w:eastAsia="Calibri" w:hAnsi="Calibri"/>
                <w:sz w:val="20"/>
                <w:szCs w:val="20"/>
              </w:rPr>
              <w:t>Plataforma Electrónica</w:t>
            </w:r>
            <w:r w:rsidR="007932A3">
              <w:rPr>
                <w:rFonts w:ascii="Calibri" w:eastAsia="Calibri" w:hAnsi="Calibri"/>
                <w:sz w:val="20"/>
                <w:szCs w:val="20"/>
              </w:rPr>
              <w:t xml:space="preserve">, </w:t>
            </w:r>
            <w:proofErr w:type="spellStart"/>
            <w:r w:rsidR="007932A3">
              <w:rPr>
                <w:rFonts w:ascii="Calibri" w:eastAsia="Calibri" w:hAnsi="Calibri"/>
                <w:sz w:val="20"/>
                <w:szCs w:val="20"/>
              </w:rPr>
              <w:t>Ariba</w:t>
            </w:r>
            <w:proofErr w:type="spellEnd"/>
            <w:r w:rsidR="000E7316">
              <w:rPr>
                <w:rFonts w:ascii="Calibri" w:eastAsia="Calibri" w:hAnsi="Calibri"/>
                <w:sz w:val="20"/>
                <w:szCs w:val="20"/>
              </w:rPr>
              <w:t>.</w:t>
            </w:r>
          </w:p>
        </w:tc>
        <w:tc>
          <w:tcPr>
            <w:tcW w:w="1118" w:type="dxa"/>
            <w:shd w:val="clear" w:color="auto" w:fill="auto"/>
            <w:vAlign w:val="center"/>
          </w:tcPr>
          <w:p w14:paraId="662748CD" w14:textId="74D328BE" w:rsidR="00772F00" w:rsidRPr="004B3F7F" w:rsidRDefault="00945425" w:rsidP="003133F1">
            <w:pPr>
              <w:ind w:right="-1"/>
              <w:jc w:val="center"/>
              <w:rPr>
                <w:rFonts w:ascii="Calibri" w:eastAsia="Calibri" w:hAnsi="Calibri"/>
                <w:sz w:val="20"/>
                <w:szCs w:val="20"/>
              </w:rPr>
            </w:pPr>
            <w:r>
              <w:rPr>
                <w:rFonts w:ascii="Calibri" w:eastAsia="Calibri" w:hAnsi="Calibri"/>
                <w:sz w:val="20"/>
                <w:szCs w:val="20"/>
              </w:rPr>
              <w:t>11</w:t>
            </w:r>
            <w:r w:rsidR="008257EC" w:rsidRPr="004B3F7F">
              <w:rPr>
                <w:rFonts w:ascii="Calibri" w:eastAsia="Calibri" w:hAnsi="Calibri"/>
                <w:sz w:val="20"/>
                <w:szCs w:val="20"/>
              </w:rPr>
              <w:t>-</w:t>
            </w:r>
            <w:r>
              <w:rPr>
                <w:rFonts w:ascii="Calibri" w:eastAsia="Calibri" w:hAnsi="Calibri"/>
                <w:sz w:val="20"/>
                <w:szCs w:val="20"/>
              </w:rPr>
              <w:t>08</w:t>
            </w:r>
            <w:r w:rsidR="00772F00" w:rsidRPr="004B3F7F">
              <w:rPr>
                <w:rFonts w:ascii="Calibri" w:eastAsia="Calibri" w:hAnsi="Calibri"/>
                <w:sz w:val="20"/>
                <w:szCs w:val="20"/>
              </w:rPr>
              <w:t>-2</w:t>
            </w:r>
            <w:r>
              <w:rPr>
                <w:rFonts w:ascii="Calibri" w:eastAsia="Calibri" w:hAnsi="Calibri"/>
                <w:sz w:val="20"/>
                <w:szCs w:val="20"/>
              </w:rPr>
              <w:t>2</w:t>
            </w:r>
          </w:p>
        </w:tc>
        <w:tc>
          <w:tcPr>
            <w:tcW w:w="1546" w:type="dxa"/>
            <w:shd w:val="clear" w:color="auto" w:fill="auto"/>
            <w:vAlign w:val="center"/>
          </w:tcPr>
          <w:p w14:paraId="662748CE" w14:textId="77777777" w:rsidR="00772F00" w:rsidRPr="004B3F7F" w:rsidRDefault="00772F00" w:rsidP="003133F1">
            <w:pPr>
              <w:ind w:right="-1"/>
              <w:jc w:val="center"/>
              <w:rPr>
                <w:rFonts w:ascii="Calibri" w:eastAsia="Calibri" w:hAnsi="Calibri"/>
                <w:sz w:val="20"/>
                <w:szCs w:val="20"/>
              </w:rPr>
            </w:pPr>
            <w:r w:rsidRPr="004B3F7F">
              <w:rPr>
                <w:rFonts w:ascii="Calibri" w:eastAsia="Calibri" w:hAnsi="Calibri"/>
                <w:color w:val="000000"/>
                <w:sz w:val="20"/>
                <w:szCs w:val="20"/>
                <w:lang w:eastAsia="es-CL"/>
              </w:rPr>
              <w:t>Durante el día</w:t>
            </w:r>
          </w:p>
        </w:tc>
      </w:tr>
      <w:tr w:rsidR="0099765F" w:rsidRPr="0032703B" w14:paraId="07A654DF" w14:textId="77777777" w:rsidTr="000B4E44">
        <w:trPr>
          <w:cantSplit/>
          <w:trHeight w:val="291"/>
        </w:trPr>
        <w:tc>
          <w:tcPr>
            <w:tcW w:w="2446" w:type="dxa"/>
            <w:shd w:val="clear" w:color="auto" w:fill="auto"/>
            <w:vAlign w:val="center"/>
          </w:tcPr>
          <w:p w14:paraId="320BB397" w14:textId="17329AD0" w:rsidR="0099765F" w:rsidRPr="003133F1" w:rsidRDefault="0099765F" w:rsidP="003133F1">
            <w:pPr>
              <w:ind w:right="-1"/>
              <w:rPr>
                <w:rFonts w:ascii="Calibri" w:eastAsia="Calibri" w:hAnsi="Calibri"/>
                <w:b/>
                <w:bCs/>
                <w:sz w:val="20"/>
                <w:szCs w:val="20"/>
              </w:rPr>
            </w:pPr>
            <w:r>
              <w:rPr>
                <w:rFonts w:ascii="Calibri" w:eastAsia="Calibri" w:hAnsi="Calibri"/>
                <w:b/>
                <w:bCs/>
                <w:sz w:val="20"/>
                <w:szCs w:val="20"/>
              </w:rPr>
              <w:t>Intención de participar</w:t>
            </w:r>
          </w:p>
        </w:tc>
        <w:tc>
          <w:tcPr>
            <w:tcW w:w="3957" w:type="dxa"/>
            <w:shd w:val="clear" w:color="auto" w:fill="auto"/>
            <w:vAlign w:val="bottom"/>
          </w:tcPr>
          <w:p w14:paraId="05F57C14" w14:textId="7E23EFF8" w:rsidR="0099765F" w:rsidRPr="004B3F7F" w:rsidRDefault="0099765F" w:rsidP="00A8460C">
            <w:pPr>
              <w:rPr>
                <w:rFonts w:ascii="Calibri" w:eastAsia="Calibri" w:hAnsi="Calibri"/>
                <w:sz w:val="20"/>
                <w:szCs w:val="20"/>
              </w:rPr>
            </w:pPr>
            <w:r>
              <w:rPr>
                <w:rFonts w:ascii="Calibri" w:eastAsia="Calibri" w:hAnsi="Calibri"/>
                <w:sz w:val="20"/>
                <w:szCs w:val="20"/>
              </w:rPr>
              <w:t>A través de correo electrónico</w:t>
            </w:r>
            <w:r w:rsidR="006C06AB">
              <w:rPr>
                <w:rFonts w:ascii="Calibri" w:eastAsia="Calibri" w:hAnsi="Calibri"/>
                <w:sz w:val="20"/>
                <w:szCs w:val="20"/>
              </w:rPr>
              <w:t>.</w:t>
            </w:r>
          </w:p>
        </w:tc>
        <w:tc>
          <w:tcPr>
            <w:tcW w:w="1118" w:type="dxa"/>
            <w:shd w:val="clear" w:color="auto" w:fill="auto"/>
            <w:vAlign w:val="center"/>
          </w:tcPr>
          <w:p w14:paraId="35A5C509" w14:textId="5AAC97CA" w:rsidR="0099765F" w:rsidRPr="004B3F7F" w:rsidRDefault="00BD0D67" w:rsidP="003133F1">
            <w:pPr>
              <w:ind w:right="-1"/>
              <w:jc w:val="center"/>
              <w:rPr>
                <w:rFonts w:ascii="Calibri" w:eastAsia="Calibri" w:hAnsi="Calibri"/>
                <w:sz w:val="20"/>
                <w:szCs w:val="20"/>
              </w:rPr>
            </w:pPr>
            <w:r>
              <w:rPr>
                <w:rFonts w:ascii="Calibri" w:eastAsia="Calibri" w:hAnsi="Calibri"/>
                <w:sz w:val="20"/>
                <w:szCs w:val="20"/>
              </w:rPr>
              <w:t>1</w:t>
            </w:r>
            <w:r w:rsidR="007D0416">
              <w:rPr>
                <w:rFonts w:ascii="Calibri" w:eastAsia="Calibri" w:hAnsi="Calibri"/>
                <w:sz w:val="20"/>
                <w:szCs w:val="20"/>
              </w:rPr>
              <w:t>7</w:t>
            </w:r>
            <w:r w:rsidR="0099765F">
              <w:rPr>
                <w:rFonts w:ascii="Calibri" w:eastAsia="Calibri" w:hAnsi="Calibri"/>
                <w:sz w:val="20"/>
                <w:szCs w:val="20"/>
              </w:rPr>
              <w:t>-</w:t>
            </w:r>
            <w:r w:rsidR="0061694F">
              <w:rPr>
                <w:rFonts w:ascii="Calibri" w:eastAsia="Calibri" w:hAnsi="Calibri"/>
                <w:sz w:val="20"/>
                <w:szCs w:val="20"/>
              </w:rPr>
              <w:t>08</w:t>
            </w:r>
            <w:r w:rsidR="0099765F">
              <w:rPr>
                <w:rFonts w:ascii="Calibri" w:eastAsia="Calibri" w:hAnsi="Calibri"/>
                <w:sz w:val="20"/>
                <w:szCs w:val="20"/>
              </w:rPr>
              <w:t>-2</w:t>
            </w:r>
            <w:r w:rsidR="0061694F">
              <w:rPr>
                <w:rFonts w:ascii="Calibri" w:eastAsia="Calibri" w:hAnsi="Calibri"/>
                <w:sz w:val="20"/>
                <w:szCs w:val="20"/>
              </w:rPr>
              <w:t>2</w:t>
            </w:r>
          </w:p>
        </w:tc>
        <w:tc>
          <w:tcPr>
            <w:tcW w:w="1546" w:type="dxa"/>
            <w:shd w:val="clear" w:color="auto" w:fill="auto"/>
            <w:vAlign w:val="center"/>
          </w:tcPr>
          <w:p w14:paraId="3384C5D5" w14:textId="26544E83" w:rsidR="0099765F" w:rsidRPr="004B3F7F" w:rsidRDefault="002F7501" w:rsidP="003133F1">
            <w:pPr>
              <w:ind w:right="-1"/>
              <w:jc w:val="center"/>
              <w:rPr>
                <w:rFonts w:ascii="Calibri" w:eastAsia="Calibri" w:hAnsi="Calibri"/>
                <w:color w:val="000000"/>
                <w:sz w:val="20"/>
                <w:szCs w:val="20"/>
                <w:lang w:eastAsia="es-CL"/>
              </w:rPr>
            </w:pPr>
            <w:r>
              <w:rPr>
                <w:rFonts w:ascii="Calibri" w:eastAsia="Calibri" w:hAnsi="Calibri"/>
                <w:color w:val="000000"/>
                <w:sz w:val="20"/>
                <w:szCs w:val="20"/>
                <w:lang w:eastAsia="es-CL"/>
              </w:rPr>
              <w:t>1</w:t>
            </w:r>
            <w:r w:rsidR="007D0416">
              <w:rPr>
                <w:rFonts w:ascii="Calibri" w:eastAsia="Calibri" w:hAnsi="Calibri"/>
                <w:color w:val="000000"/>
                <w:sz w:val="20"/>
                <w:szCs w:val="20"/>
                <w:lang w:eastAsia="es-CL"/>
              </w:rPr>
              <w:t>6</w:t>
            </w:r>
            <w:r w:rsidR="0099765F">
              <w:rPr>
                <w:rFonts w:ascii="Calibri" w:eastAsia="Calibri" w:hAnsi="Calibri"/>
                <w:color w:val="000000"/>
                <w:sz w:val="20"/>
                <w:szCs w:val="20"/>
                <w:lang w:eastAsia="es-CL"/>
              </w:rPr>
              <w:t xml:space="preserve">:00 </w:t>
            </w:r>
            <w:proofErr w:type="spellStart"/>
            <w:r w:rsidR="0099765F">
              <w:rPr>
                <w:rFonts w:ascii="Calibri" w:eastAsia="Calibri" w:hAnsi="Calibri"/>
                <w:color w:val="000000"/>
                <w:sz w:val="20"/>
                <w:szCs w:val="20"/>
                <w:lang w:eastAsia="es-CL"/>
              </w:rPr>
              <w:t>hrs</w:t>
            </w:r>
            <w:proofErr w:type="spellEnd"/>
            <w:r w:rsidR="0099765F">
              <w:rPr>
                <w:rFonts w:ascii="Calibri" w:eastAsia="Calibri" w:hAnsi="Calibri"/>
                <w:color w:val="000000"/>
                <w:sz w:val="20"/>
                <w:szCs w:val="20"/>
                <w:lang w:eastAsia="es-CL"/>
              </w:rPr>
              <w:t>.</w:t>
            </w:r>
          </w:p>
        </w:tc>
      </w:tr>
      <w:tr w:rsidR="00393D3B" w:rsidRPr="0032703B" w14:paraId="662748D4" w14:textId="77777777" w:rsidTr="000B4E44">
        <w:trPr>
          <w:cantSplit/>
          <w:trHeight w:val="291"/>
        </w:trPr>
        <w:tc>
          <w:tcPr>
            <w:tcW w:w="2446" w:type="dxa"/>
            <w:shd w:val="clear" w:color="auto" w:fill="auto"/>
            <w:vAlign w:val="center"/>
          </w:tcPr>
          <w:p w14:paraId="662748D0" w14:textId="77777777" w:rsidR="00393D3B" w:rsidRPr="003133F1" w:rsidRDefault="00393D3B" w:rsidP="003133F1">
            <w:pPr>
              <w:ind w:right="-1"/>
              <w:rPr>
                <w:rFonts w:ascii="Calibri" w:eastAsia="Calibri" w:hAnsi="Calibri"/>
                <w:b/>
                <w:bCs/>
                <w:sz w:val="20"/>
                <w:szCs w:val="20"/>
              </w:rPr>
            </w:pPr>
            <w:r w:rsidRPr="003133F1">
              <w:rPr>
                <w:rFonts w:ascii="Calibri" w:eastAsia="Calibri" w:hAnsi="Calibri"/>
                <w:b/>
                <w:bCs/>
                <w:sz w:val="20"/>
                <w:szCs w:val="20"/>
              </w:rPr>
              <w:t xml:space="preserve">Reunión Explicativa </w:t>
            </w:r>
          </w:p>
        </w:tc>
        <w:tc>
          <w:tcPr>
            <w:tcW w:w="3957" w:type="dxa"/>
            <w:shd w:val="clear" w:color="auto" w:fill="auto"/>
            <w:vAlign w:val="center"/>
          </w:tcPr>
          <w:p w14:paraId="662748D1" w14:textId="41BD87AF" w:rsidR="00393D3B" w:rsidRPr="004B3F7F" w:rsidRDefault="00393D3B" w:rsidP="001624C3">
            <w:pPr>
              <w:ind w:right="-1"/>
              <w:rPr>
                <w:rFonts w:ascii="Calibri" w:eastAsia="Calibri" w:hAnsi="Calibri"/>
                <w:sz w:val="20"/>
                <w:szCs w:val="20"/>
              </w:rPr>
            </w:pPr>
            <w:r w:rsidRPr="004B3F7F">
              <w:rPr>
                <w:rFonts w:ascii="Calibri" w:eastAsia="Calibri" w:hAnsi="Calibri" w:cs="Calibri"/>
                <w:sz w:val="20"/>
                <w:szCs w:val="20"/>
              </w:rPr>
              <w:t xml:space="preserve">Vía </w:t>
            </w:r>
            <w:r w:rsidR="001624C3" w:rsidRPr="004B3F7F">
              <w:rPr>
                <w:rFonts w:ascii="Calibri" w:eastAsia="Calibri" w:hAnsi="Calibri" w:cs="Calibri"/>
                <w:sz w:val="20"/>
                <w:szCs w:val="20"/>
              </w:rPr>
              <w:t xml:space="preserve">Microsoft </w:t>
            </w:r>
            <w:proofErr w:type="spellStart"/>
            <w:r w:rsidRPr="004B3F7F">
              <w:rPr>
                <w:rFonts w:ascii="Calibri" w:eastAsia="Calibri" w:hAnsi="Calibri" w:cs="Calibri"/>
                <w:sz w:val="20"/>
                <w:szCs w:val="20"/>
              </w:rPr>
              <w:t>T</w:t>
            </w:r>
            <w:r w:rsidR="001624C3" w:rsidRPr="004B3F7F">
              <w:rPr>
                <w:rFonts w:ascii="Calibri" w:eastAsia="Calibri" w:hAnsi="Calibri" w:cs="Calibri"/>
                <w:sz w:val="20"/>
                <w:szCs w:val="20"/>
              </w:rPr>
              <w:t>eams</w:t>
            </w:r>
            <w:proofErr w:type="spellEnd"/>
            <w:r w:rsidR="006C06AB">
              <w:rPr>
                <w:rFonts w:ascii="Calibri" w:eastAsia="Calibri" w:hAnsi="Calibri" w:cs="Calibri"/>
                <w:sz w:val="20"/>
                <w:szCs w:val="20"/>
              </w:rPr>
              <w:t>.</w:t>
            </w:r>
            <w:r w:rsidR="005B5C75">
              <w:rPr>
                <w:rFonts w:ascii="Calibri" w:eastAsia="Calibri" w:hAnsi="Calibri" w:cs="Calibri"/>
                <w:sz w:val="20"/>
                <w:szCs w:val="20"/>
              </w:rPr>
              <w:t xml:space="preserve"> </w:t>
            </w:r>
          </w:p>
        </w:tc>
        <w:tc>
          <w:tcPr>
            <w:tcW w:w="1118" w:type="dxa"/>
            <w:shd w:val="clear" w:color="auto" w:fill="auto"/>
            <w:vAlign w:val="center"/>
          </w:tcPr>
          <w:p w14:paraId="662748D2" w14:textId="2C3F5364" w:rsidR="00393D3B" w:rsidRPr="004B3F7F" w:rsidRDefault="00BD0D67" w:rsidP="00BD0D67">
            <w:pPr>
              <w:ind w:right="-1"/>
              <w:rPr>
                <w:rFonts w:ascii="Calibri" w:eastAsia="Calibri" w:hAnsi="Calibri"/>
                <w:sz w:val="20"/>
                <w:szCs w:val="20"/>
                <w:lang w:eastAsia="es-CL"/>
              </w:rPr>
            </w:pPr>
            <w:r>
              <w:rPr>
                <w:rFonts w:ascii="Calibri" w:eastAsia="Calibri" w:hAnsi="Calibri"/>
                <w:sz w:val="20"/>
                <w:szCs w:val="20"/>
              </w:rPr>
              <w:t xml:space="preserve">  1</w:t>
            </w:r>
            <w:r w:rsidR="0061694F">
              <w:rPr>
                <w:rFonts w:ascii="Calibri" w:eastAsia="Calibri" w:hAnsi="Calibri"/>
                <w:sz w:val="20"/>
                <w:szCs w:val="20"/>
              </w:rPr>
              <w:t>8</w:t>
            </w:r>
            <w:r w:rsidR="00393D3B" w:rsidRPr="004B3F7F">
              <w:rPr>
                <w:rFonts w:ascii="Calibri" w:eastAsia="Calibri" w:hAnsi="Calibri"/>
                <w:sz w:val="20"/>
                <w:szCs w:val="20"/>
              </w:rPr>
              <w:t>-</w:t>
            </w:r>
            <w:r w:rsidR="0061694F">
              <w:rPr>
                <w:rFonts w:ascii="Calibri" w:eastAsia="Calibri" w:hAnsi="Calibri"/>
                <w:sz w:val="20"/>
                <w:szCs w:val="20"/>
              </w:rPr>
              <w:t>08</w:t>
            </w:r>
            <w:r w:rsidR="00393D3B" w:rsidRPr="004B3F7F">
              <w:rPr>
                <w:rFonts w:ascii="Calibri" w:eastAsia="Calibri" w:hAnsi="Calibri"/>
                <w:sz w:val="20"/>
                <w:szCs w:val="20"/>
              </w:rPr>
              <w:t>-2</w:t>
            </w:r>
            <w:r w:rsidR="0061694F">
              <w:rPr>
                <w:rFonts w:ascii="Calibri" w:eastAsia="Calibri" w:hAnsi="Calibri"/>
                <w:sz w:val="20"/>
                <w:szCs w:val="20"/>
              </w:rPr>
              <w:t>2</w:t>
            </w:r>
          </w:p>
        </w:tc>
        <w:tc>
          <w:tcPr>
            <w:tcW w:w="1546" w:type="dxa"/>
            <w:shd w:val="clear" w:color="auto" w:fill="auto"/>
            <w:vAlign w:val="center"/>
          </w:tcPr>
          <w:p w14:paraId="662748D3" w14:textId="19E54514" w:rsidR="00393D3B" w:rsidRPr="004B3F7F" w:rsidRDefault="00BD0D67" w:rsidP="003133F1">
            <w:pPr>
              <w:ind w:right="-1"/>
              <w:jc w:val="center"/>
              <w:rPr>
                <w:rFonts w:ascii="Calibri" w:eastAsia="Calibri" w:hAnsi="Calibri" w:cs="Calibri"/>
                <w:sz w:val="20"/>
                <w:szCs w:val="20"/>
              </w:rPr>
            </w:pPr>
            <w:r>
              <w:rPr>
                <w:rFonts w:ascii="Calibri" w:eastAsia="Calibri" w:hAnsi="Calibri"/>
                <w:color w:val="000000"/>
                <w:sz w:val="20"/>
                <w:szCs w:val="20"/>
                <w:lang w:eastAsia="es-CL"/>
              </w:rPr>
              <w:t>Por confirmar</w:t>
            </w:r>
            <w:r w:rsidR="003D28AF">
              <w:rPr>
                <w:rFonts w:ascii="Calibri" w:eastAsia="Calibri" w:hAnsi="Calibri"/>
                <w:color w:val="000000"/>
                <w:sz w:val="20"/>
                <w:szCs w:val="20"/>
                <w:lang w:eastAsia="es-CL"/>
              </w:rPr>
              <w:t>.</w:t>
            </w:r>
          </w:p>
        </w:tc>
      </w:tr>
      <w:tr w:rsidR="00393D3B" w:rsidRPr="0032703B" w14:paraId="662748D9" w14:textId="77777777" w:rsidTr="000B4E44">
        <w:trPr>
          <w:cantSplit/>
          <w:trHeight w:val="693"/>
        </w:trPr>
        <w:tc>
          <w:tcPr>
            <w:tcW w:w="2446" w:type="dxa"/>
            <w:shd w:val="clear" w:color="auto" w:fill="auto"/>
            <w:vAlign w:val="center"/>
          </w:tcPr>
          <w:p w14:paraId="662748D5" w14:textId="77777777" w:rsidR="00393D3B" w:rsidRPr="003133F1" w:rsidRDefault="00393D3B" w:rsidP="003133F1">
            <w:pPr>
              <w:ind w:right="-1"/>
              <w:rPr>
                <w:rFonts w:ascii="Calibri" w:eastAsia="Calibri" w:hAnsi="Calibri"/>
                <w:b/>
                <w:bCs/>
                <w:sz w:val="20"/>
                <w:szCs w:val="20"/>
              </w:rPr>
            </w:pPr>
            <w:r w:rsidRPr="003133F1">
              <w:rPr>
                <w:rFonts w:ascii="Calibri" w:eastAsia="Calibri" w:hAnsi="Calibri"/>
                <w:b/>
                <w:bCs/>
                <w:sz w:val="20"/>
                <w:szCs w:val="20"/>
              </w:rPr>
              <w:t>Recepción de Consultas</w:t>
            </w:r>
          </w:p>
        </w:tc>
        <w:tc>
          <w:tcPr>
            <w:tcW w:w="3957" w:type="dxa"/>
            <w:shd w:val="clear" w:color="auto" w:fill="auto"/>
            <w:vAlign w:val="center"/>
          </w:tcPr>
          <w:p w14:paraId="5F90F941" w14:textId="77777777" w:rsidR="000E7316" w:rsidRDefault="00393D3B" w:rsidP="003133F1">
            <w:pPr>
              <w:ind w:right="-1"/>
              <w:rPr>
                <w:rFonts w:ascii="Calibri" w:eastAsia="Calibri" w:hAnsi="Calibri"/>
                <w:sz w:val="20"/>
                <w:szCs w:val="20"/>
              </w:rPr>
            </w:pPr>
            <w:r w:rsidRPr="0099765F">
              <w:rPr>
                <w:rFonts w:ascii="Calibri" w:eastAsia="Calibri" w:hAnsi="Calibri"/>
                <w:sz w:val="20"/>
                <w:szCs w:val="20"/>
              </w:rPr>
              <w:t>Vía Plataforma Electrónica</w:t>
            </w:r>
            <w:r w:rsidR="007932A3">
              <w:rPr>
                <w:rFonts w:ascii="Calibri" w:eastAsia="Calibri" w:hAnsi="Calibri"/>
                <w:sz w:val="20"/>
                <w:szCs w:val="20"/>
              </w:rPr>
              <w:t>,</w:t>
            </w:r>
            <w:r w:rsidRPr="0099765F">
              <w:rPr>
                <w:rFonts w:ascii="Calibri" w:eastAsia="Calibri" w:hAnsi="Calibri"/>
                <w:sz w:val="20"/>
                <w:szCs w:val="20"/>
              </w:rPr>
              <w:t xml:space="preserve"> </w:t>
            </w:r>
            <w:proofErr w:type="spellStart"/>
            <w:r w:rsidR="007932A3">
              <w:rPr>
                <w:rFonts w:ascii="Calibri" w:eastAsia="Calibri" w:hAnsi="Calibri"/>
                <w:sz w:val="20"/>
                <w:szCs w:val="20"/>
              </w:rPr>
              <w:t>Ariba</w:t>
            </w:r>
            <w:proofErr w:type="spellEnd"/>
            <w:r w:rsidR="000E7316">
              <w:rPr>
                <w:rFonts w:ascii="Calibri" w:eastAsia="Calibri" w:hAnsi="Calibri"/>
                <w:sz w:val="20"/>
                <w:szCs w:val="20"/>
              </w:rPr>
              <w:t>.</w:t>
            </w:r>
          </w:p>
          <w:p w14:paraId="662748D6" w14:textId="57B7173E" w:rsidR="00393D3B" w:rsidRPr="0099765F" w:rsidRDefault="00393D3B" w:rsidP="003133F1">
            <w:pPr>
              <w:ind w:right="-1"/>
              <w:rPr>
                <w:rFonts w:ascii="Calibri" w:eastAsia="Calibri" w:hAnsi="Calibri"/>
                <w:sz w:val="20"/>
                <w:szCs w:val="20"/>
              </w:rPr>
            </w:pPr>
            <w:r w:rsidRPr="0099765F">
              <w:rPr>
                <w:rFonts w:ascii="Calibri" w:eastAsia="Calibri" w:hAnsi="Calibri"/>
                <w:sz w:val="20"/>
                <w:szCs w:val="20"/>
              </w:rPr>
              <w:t>Entregar en formato Excel de las Bases y en editable.</w:t>
            </w:r>
          </w:p>
        </w:tc>
        <w:tc>
          <w:tcPr>
            <w:tcW w:w="1118" w:type="dxa"/>
            <w:shd w:val="clear" w:color="auto" w:fill="auto"/>
            <w:vAlign w:val="center"/>
          </w:tcPr>
          <w:p w14:paraId="662748D7" w14:textId="69918477" w:rsidR="00393D3B" w:rsidRPr="0099765F" w:rsidRDefault="00F8771F" w:rsidP="003133F1">
            <w:pPr>
              <w:ind w:right="-1"/>
              <w:jc w:val="center"/>
              <w:rPr>
                <w:rFonts w:ascii="Calibri" w:eastAsia="Calibri" w:hAnsi="Calibri"/>
                <w:sz w:val="20"/>
                <w:szCs w:val="20"/>
              </w:rPr>
            </w:pPr>
            <w:r>
              <w:rPr>
                <w:rFonts w:ascii="Calibri" w:eastAsia="Calibri" w:hAnsi="Calibri"/>
                <w:sz w:val="20"/>
                <w:szCs w:val="20"/>
                <w:lang w:eastAsia="es-CL"/>
              </w:rPr>
              <w:t>24</w:t>
            </w:r>
            <w:r w:rsidR="00393D3B" w:rsidRPr="0099765F">
              <w:rPr>
                <w:rFonts w:ascii="Calibri" w:eastAsia="Calibri" w:hAnsi="Calibri"/>
                <w:sz w:val="20"/>
                <w:szCs w:val="20"/>
                <w:lang w:eastAsia="es-CL"/>
              </w:rPr>
              <w:t>-</w:t>
            </w:r>
            <w:r>
              <w:rPr>
                <w:rFonts w:ascii="Calibri" w:eastAsia="Calibri" w:hAnsi="Calibri"/>
                <w:sz w:val="20"/>
                <w:szCs w:val="20"/>
                <w:lang w:eastAsia="es-CL"/>
              </w:rPr>
              <w:t>08</w:t>
            </w:r>
            <w:r w:rsidR="00393D3B" w:rsidRPr="0099765F">
              <w:rPr>
                <w:rFonts w:ascii="Calibri" w:eastAsia="Calibri" w:hAnsi="Calibri"/>
                <w:sz w:val="20"/>
                <w:szCs w:val="20"/>
                <w:lang w:eastAsia="es-CL"/>
              </w:rPr>
              <w:t>-2</w:t>
            </w:r>
            <w:r>
              <w:rPr>
                <w:rFonts w:ascii="Calibri" w:eastAsia="Calibri" w:hAnsi="Calibri"/>
                <w:sz w:val="20"/>
                <w:szCs w:val="20"/>
                <w:lang w:eastAsia="es-CL"/>
              </w:rPr>
              <w:t>2</w:t>
            </w:r>
          </w:p>
        </w:tc>
        <w:tc>
          <w:tcPr>
            <w:tcW w:w="1546" w:type="dxa"/>
            <w:shd w:val="clear" w:color="auto" w:fill="auto"/>
            <w:vAlign w:val="center"/>
          </w:tcPr>
          <w:p w14:paraId="662748D8" w14:textId="5547A8A5" w:rsidR="00393D3B" w:rsidRPr="0099765F" w:rsidRDefault="00A02A2A" w:rsidP="003133F1">
            <w:pPr>
              <w:ind w:right="-1"/>
              <w:jc w:val="center"/>
              <w:rPr>
                <w:rFonts w:ascii="Calibri" w:eastAsia="Calibri" w:hAnsi="Calibri"/>
                <w:color w:val="000000"/>
                <w:sz w:val="20"/>
                <w:szCs w:val="20"/>
                <w:lang w:eastAsia="es-CL"/>
              </w:rPr>
            </w:pPr>
            <w:r w:rsidRPr="0099765F">
              <w:rPr>
                <w:rFonts w:ascii="Calibri" w:eastAsia="Calibri" w:hAnsi="Calibri" w:cs="Calibri"/>
                <w:sz w:val="20"/>
                <w:szCs w:val="20"/>
              </w:rPr>
              <w:t>1</w:t>
            </w:r>
            <w:r w:rsidR="00F8771F">
              <w:rPr>
                <w:rFonts w:ascii="Calibri" w:eastAsia="Calibri" w:hAnsi="Calibri" w:cs="Calibri"/>
                <w:sz w:val="20"/>
                <w:szCs w:val="20"/>
              </w:rPr>
              <w:t>5</w:t>
            </w:r>
            <w:r w:rsidR="00393D3B" w:rsidRPr="0099765F">
              <w:rPr>
                <w:rFonts w:ascii="Calibri" w:eastAsia="Calibri" w:hAnsi="Calibri" w:cs="Calibri"/>
                <w:sz w:val="20"/>
                <w:szCs w:val="20"/>
              </w:rPr>
              <w:t xml:space="preserve">:00 </w:t>
            </w:r>
            <w:proofErr w:type="spellStart"/>
            <w:r w:rsidR="00393D3B" w:rsidRPr="0099765F">
              <w:rPr>
                <w:rFonts w:ascii="Calibri" w:eastAsia="Calibri" w:hAnsi="Calibri" w:cs="Calibri"/>
                <w:sz w:val="20"/>
                <w:szCs w:val="20"/>
              </w:rPr>
              <w:t>hrs</w:t>
            </w:r>
            <w:proofErr w:type="spellEnd"/>
            <w:r w:rsidR="00393D3B" w:rsidRPr="0099765F">
              <w:rPr>
                <w:rFonts w:ascii="Calibri" w:eastAsia="Calibri" w:hAnsi="Calibri" w:cs="Calibri"/>
                <w:sz w:val="20"/>
                <w:szCs w:val="20"/>
              </w:rPr>
              <w:t>.</w:t>
            </w:r>
          </w:p>
        </w:tc>
      </w:tr>
      <w:tr w:rsidR="00393D3B" w:rsidRPr="0032703B" w14:paraId="662748DE" w14:textId="77777777" w:rsidTr="000B4E44">
        <w:trPr>
          <w:cantSplit/>
          <w:trHeight w:val="453"/>
        </w:trPr>
        <w:tc>
          <w:tcPr>
            <w:tcW w:w="2446" w:type="dxa"/>
            <w:shd w:val="clear" w:color="auto" w:fill="auto"/>
            <w:vAlign w:val="center"/>
          </w:tcPr>
          <w:p w14:paraId="662748DA" w14:textId="77777777" w:rsidR="00393D3B" w:rsidRPr="003133F1" w:rsidRDefault="00393D3B" w:rsidP="003133F1">
            <w:pPr>
              <w:ind w:right="-1"/>
              <w:rPr>
                <w:rFonts w:ascii="Calibri" w:eastAsia="Calibri" w:hAnsi="Calibri"/>
                <w:b/>
                <w:bCs/>
                <w:sz w:val="20"/>
                <w:szCs w:val="20"/>
              </w:rPr>
            </w:pPr>
            <w:r w:rsidRPr="003133F1">
              <w:rPr>
                <w:rFonts w:ascii="Calibri" w:eastAsia="Calibri" w:hAnsi="Calibri"/>
                <w:b/>
                <w:bCs/>
                <w:sz w:val="20"/>
                <w:szCs w:val="20"/>
              </w:rPr>
              <w:t>Respuestas a Consultas y Aclaraciones</w:t>
            </w:r>
          </w:p>
        </w:tc>
        <w:tc>
          <w:tcPr>
            <w:tcW w:w="3957" w:type="dxa"/>
            <w:shd w:val="clear" w:color="auto" w:fill="auto"/>
            <w:vAlign w:val="center"/>
          </w:tcPr>
          <w:p w14:paraId="662748DB" w14:textId="0E417382" w:rsidR="00393D3B" w:rsidRPr="0099765F" w:rsidRDefault="00A8460C" w:rsidP="003133F1">
            <w:pPr>
              <w:ind w:right="-1"/>
              <w:rPr>
                <w:rFonts w:ascii="Calibri" w:eastAsia="Calibri" w:hAnsi="Calibri"/>
                <w:sz w:val="20"/>
                <w:szCs w:val="20"/>
              </w:rPr>
            </w:pPr>
            <w:r w:rsidRPr="0099765F">
              <w:rPr>
                <w:rFonts w:ascii="Calibri" w:eastAsia="Calibri" w:hAnsi="Calibri"/>
                <w:sz w:val="20"/>
                <w:szCs w:val="20"/>
              </w:rPr>
              <w:t>Vía Plataforma Electrónica</w:t>
            </w:r>
            <w:r w:rsidR="000E7316">
              <w:rPr>
                <w:rFonts w:ascii="Calibri" w:eastAsia="Calibri" w:hAnsi="Calibri"/>
                <w:sz w:val="20"/>
                <w:szCs w:val="20"/>
              </w:rPr>
              <w:t xml:space="preserve">, </w:t>
            </w:r>
            <w:proofErr w:type="spellStart"/>
            <w:r w:rsidR="000E7316">
              <w:rPr>
                <w:rFonts w:ascii="Calibri" w:eastAsia="Calibri" w:hAnsi="Calibri"/>
                <w:sz w:val="20"/>
                <w:szCs w:val="20"/>
              </w:rPr>
              <w:t>Ariba</w:t>
            </w:r>
            <w:proofErr w:type="spellEnd"/>
            <w:r w:rsidR="000E7316">
              <w:rPr>
                <w:rFonts w:ascii="Calibri" w:eastAsia="Calibri" w:hAnsi="Calibri"/>
                <w:sz w:val="20"/>
                <w:szCs w:val="20"/>
              </w:rPr>
              <w:t>.</w:t>
            </w:r>
          </w:p>
        </w:tc>
        <w:tc>
          <w:tcPr>
            <w:tcW w:w="1118" w:type="dxa"/>
            <w:shd w:val="clear" w:color="auto" w:fill="auto"/>
            <w:vAlign w:val="center"/>
          </w:tcPr>
          <w:p w14:paraId="662748DC" w14:textId="3BE43F71" w:rsidR="00393D3B" w:rsidRPr="0099765F" w:rsidRDefault="00F8771F" w:rsidP="003133F1">
            <w:pPr>
              <w:ind w:right="-1"/>
              <w:jc w:val="center"/>
              <w:rPr>
                <w:rFonts w:ascii="Calibri" w:eastAsia="Calibri" w:hAnsi="Calibri"/>
                <w:sz w:val="20"/>
                <w:szCs w:val="20"/>
              </w:rPr>
            </w:pPr>
            <w:r>
              <w:rPr>
                <w:rFonts w:ascii="Calibri" w:eastAsia="Calibri" w:hAnsi="Calibri"/>
                <w:sz w:val="20"/>
                <w:szCs w:val="20"/>
              </w:rPr>
              <w:t>31</w:t>
            </w:r>
            <w:r w:rsidR="00393D3B" w:rsidRPr="0099765F">
              <w:rPr>
                <w:rFonts w:ascii="Calibri" w:eastAsia="Calibri" w:hAnsi="Calibri"/>
                <w:sz w:val="20"/>
                <w:szCs w:val="20"/>
              </w:rPr>
              <w:t>-</w:t>
            </w:r>
            <w:r>
              <w:rPr>
                <w:rFonts w:ascii="Calibri" w:eastAsia="Calibri" w:hAnsi="Calibri"/>
                <w:sz w:val="20"/>
                <w:szCs w:val="20"/>
              </w:rPr>
              <w:t>08</w:t>
            </w:r>
            <w:r w:rsidR="00393D3B" w:rsidRPr="0099765F">
              <w:rPr>
                <w:rFonts w:ascii="Calibri" w:eastAsia="Calibri" w:hAnsi="Calibri"/>
                <w:sz w:val="20"/>
                <w:szCs w:val="20"/>
              </w:rPr>
              <w:t>-</w:t>
            </w:r>
            <w:r w:rsidR="00A8460C" w:rsidRPr="0099765F">
              <w:rPr>
                <w:rFonts w:ascii="Calibri" w:eastAsia="Calibri" w:hAnsi="Calibri"/>
                <w:sz w:val="20"/>
                <w:szCs w:val="20"/>
              </w:rPr>
              <w:t>2</w:t>
            </w:r>
            <w:r>
              <w:rPr>
                <w:rFonts w:ascii="Calibri" w:eastAsia="Calibri" w:hAnsi="Calibri"/>
                <w:sz w:val="20"/>
                <w:szCs w:val="20"/>
              </w:rPr>
              <w:t>2</w:t>
            </w:r>
          </w:p>
        </w:tc>
        <w:tc>
          <w:tcPr>
            <w:tcW w:w="1546" w:type="dxa"/>
            <w:shd w:val="clear" w:color="auto" w:fill="auto"/>
            <w:vAlign w:val="center"/>
          </w:tcPr>
          <w:p w14:paraId="662748DD" w14:textId="77777777" w:rsidR="00393D3B" w:rsidRPr="0099765F" w:rsidRDefault="00393D3B" w:rsidP="003133F1">
            <w:pPr>
              <w:ind w:right="-1"/>
              <w:jc w:val="center"/>
              <w:rPr>
                <w:rFonts w:ascii="Calibri" w:eastAsia="Calibri" w:hAnsi="Calibri"/>
                <w:sz w:val="20"/>
                <w:szCs w:val="20"/>
              </w:rPr>
            </w:pPr>
            <w:r w:rsidRPr="0099765F">
              <w:rPr>
                <w:rFonts w:ascii="Calibri" w:eastAsia="Calibri" w:hAnsi="Calibri"/>
                <w:color w:val="000000"/>
                <w:sz w:val="20"/>
                <w:szCs w:val="20"/>
                <w:lang w:eastAsia="es-CL"/>
              </w:rPr>
              <w:t>Durante el día</w:t>
            </w:r>
          </w:p>
        </w:tc>
      </w:tr>
      <w:tr w:rsidR="00393D3B" w:rsidRPr="0032703B" w14:paraId="662748E3" w14:textId="77777777" w:rsidTr="000B4E44">
        <w:trPr>
          <w:cantSplit/>
          <w:trHeight w:val="393"/>
        </w:trPr>
        <w:tc>
          <w:tcPr>
            <w:tcW w:w="2446" w:type="dxa"/>
            <w:shd w:val="clear" w:color="auto" w:fill="auto"/>
            <w:vAlign w:val="center"/>
          </w:tcPr>
          <w:p w14:paraId="662748DF" w14:textId="77777777" w:rsidR="00393D3B" w:rsidRPr="003133F1" w:rsidRDefault="00393D3B" w:rsidP="003133F1">
            <w:pPr>
              <w:ind w:right="-1"/>
              <w:rPr>
                <w:rFonts w:ascii="Calibri" w:eastAsia="Calibri" w:hAnsi="Calibri"/>
                <w:b/>
                <w:bCs/>
                <w:sz w:val="20"/>
                <w:szCs w:val="20"/>
              </w:rPr>
            </w:pPr>
            <w:r w:rsidRPr="003133F1">
              <w:rPr>
                <w:rFonts w:ascii="Calibri" w:eastAsia="Calibri" w:hAnsi="Calibri"/>
                <w:b/>
                <w:bCs/>
                <w:sz w:val="20"/>
                <w:szCs w:val="20"/>
              </w:rPr>
              <w:t>Recepción de Ofertas Técnicas y Económicas</w:t>
            </w:r>
          </w:p>
        </w:tc>
        <w:tc>
          <w:tcPr>
            <w:tcW w:w="3957" w:type="dxa"/>
            <w:shd w:val="clear" w:color="auto" w:fill="auto"/>
            <w:vAlign w:val="center"/>
          </w:tcPr>
          <w:p w14:paraId="662748E0" w14:textId="66DE019B" w:rsidR="00393D3B" w:rsidRPr="0099765F" w:rsidRDefault="00A8460C" w:rsidP="003133F1">
            <w:pPr>
              <w:ind w:right="-1"/>
              <w:rPr>
                <w:rFonts w:ascii="Calibri" w:eastAsia="Calibri" w:hAnsi="Calibri"/>
                <w:sz w:val="20"/>
                <w:szCs w:val="20"/>
              </w:rPr>
            </w:pPr>
            <w:r w:rsidRPr="0099765F">
              <w:rPr>
                <w:rFonts w:ascii="Calibri" w:eastAsia="Calibri" w:hAnsi="Calibri"/>
                <w:sz w:val="20"/>
                <w:szCs w:val="20"/>
              </w:rPr>
              <w:t>Vía Plataforma Electrónic</w:t>
            </w:r>
            <w:r w:rsidR="000E7316">
              <w:rPr>
                <w:rFonts w:ascii="Calibri" w:eastAsia="Calibri" w:hAnsi="Calibri"/>
                <w:sz w:val="20"/>
                <w:szCs w:val="20"/>
              </w:rPr>
              <w:t xml:space="preserve">a, </w:t>
            </w:r>
            <w:proofErr w:type="spellStart"/>
            <w:r w:rsidR="000E7316">
              <w:rPr>
                <w:rFonts w:ascii="Calibri" w:eastAsia="Calibri" w:hAnsi="Calibri"/>
                <w:sz w:val="20"/>
                <w:szCs w:val="20"/>
              </w:rPr>
              <w:t>Ariba</w:t>
            </w:r>
            <w:proofErr w:type="spellEnd"/>
            <w:r w:rsidR="000E7316">
              <w:rPr>
                <w:rFonts w:ascii="Calibri" w:eastAsia="Calibri" w:hAnsi="Calibri"/>
                <w:sz w:val="20"/>
                <w:szCs w:val="20"/>
              </w:rPr>
              <w:t>.</w:t>
            </w:r>
          </w:p>
        </w:tc>
        <w:tc>
          <w:tcPr>
            <w:tcW w:w="1118" w:type="dxa"/>
            <w:shd w:val="clear" w:color="auto" w:fill="auto"/>
            <w:vAlign w:val="center"/>
          </w:tcPr>
          <w:p w14:paraId="662748E1" w14:textId="4D05540E" w:rsidR="00393D3B" w:rsidRPr="0099765F" w:rsidRDefault="00F8771F" w:rsidP="003133F1">
            <w:pPr>
              <w:ind w:right="-1"/>
              <w:jc w:val="center"/>
              <w:rPr>
                <w:rFonts w:ascii="Calibri" w:eastAsia="Calibri" w:hAnsi="Calibri"/>
                <w:sz w:val="20"/>
                <w:szCs w:val="20"/>
              </w:rPr>
            </w:pPr>
            <w:r>
              <w:rPr>
                <w:rFonts w:ascii="Calibri" w:eastAsia="Calibri" w:hAnsi="Calibri"/>
                <w:sz w:val="20"/>
                <w:szCs w:val="20"/>
              </w:rPr>
              <w:t>20</w:t>
            </w:r>
            <w:r w:rsidR="00A8460C" w:rsidRPr="0099765F">
              <w:rPr>
                <w:rFonts w:ascii="Calibri" w:eastAsia="Calibri" w:hAnsi="Calibri"/>
                <w:sz w:val="20"/>
                <w:szCs w:val="20"/>
              </w:rPr>
              <w:t>-</w:t>
            </w:r>
            <w:r>
              <w:rPr>
                <w:rFonts w:ascii="Calibri" w:eastAsia="Calibri" w:hAnsi="Calibri"/>
                <w:sz w:val="20"/>
                <w:szCs w:val="20"/>
              </w:rPr>
              <w:t>09</w:t>
            </w:r>
            <w:r w:rsidR="00A8460C" w:rsidRPr="0099765F">
              <w:rPr>
                <w:rFonts w:ascii="Calibri" w:eastAsia="Calibri" w:hAnsi="Calibri"/>
                <w:sz w:val="20"/>
                <w:szCs w:val="20"/>
              </w:rPr>
              <w:t>-2</w:t>
            </w:r>
            <w:r>
              <w:rPr>
                <w:rFonts w:ascii="Calibri" w:eastAsia="Calibri" w:hAnsi="Calibri"/>
                <w:sz w:val="20"/>
                <w:szCs w:val="20"/>
              </w:rPr>
              <w:t>2</w:t>
            </w:r>
          </w:p>
        </w:tc>
        <w:tc>
          <w:tcPr>
            <w:tcW w:w="1546" w:type="dxa"/>
            <w:shd w:val="clear" w:color="auto" w:fill="auto"/>
            <w:vAlign w:val="center"/>
          </w:tcPr>
          <w:p w14:paraId="662748E2" w14:textId="2322190B" w:rsidR="00393D3B" w:rsidRPr="0099765F" w:rsidRDefault="00393D3B" w:rsidP="003133F1">
            <w:pPr>
              <w:ind w:right="-1"/>
              <w:jc w:val="center"/>
              <w:rPr>
                <w:rFonts w:ascii="Calibri" w:eastAsia="Calibri" w:hAnsi="Calibri"/>
                <w:sz w:val="20"/>
                <w:szCs w:val="20"/>
              </w:rPr>
            </w:pPr>
            <w:r w:rsidRPr="0099765F">
              <w:rPr>
                <w:rFonts w:ascii="Calibri" w:eastAsia="Calibri" w:hAnsi="Calibri" w:cs="Calibri"/>
                <w:sz w:val="20"/>
                <w:szCs w:val="20"/>
              </w:rPr>
              <w:t>1</w:t>
            </w:r>
            <w:r w:rsidR="005D0E69">
              <w:rPr>
                <w:rFonts w:ascii="Calibri" w:eastAsia="Calibri" w:hAnsi="Calibri" w:cs="Calibri"/>
                <w:sz w:val="20"/>
                <w:szCs w:val="20"/>
              </w:rPr>
              <w:t>5</w:t>
            </w:r>
            <w:r w:rsidRPr="0099765F">
              <w:rPr>
                <w:rFonts w:ascii="Calibri" w:eastAsia="Calibri" w:hAnsi="Calibri" w:cs="Calibri"/>
                <w:sz w:val="20"/>
                <w:szCs w:val="20"/>
              </w:rPr>
              <w:t xml:space="preserve">:00 </w:t>
            </w:r>
            <w:proofErr w:type="spellStart"/>
            <w:r w:rsidRPr="0099765F">
              <w:rPr>
                <w:rFonts w:ascii="Calibri" w:eastAsia="Calibri" w:hAnsi="Calibri" w:cs="Calibri"/>
                <w:sz w:val="20"/>
                <w:szCs w:val="20"/>
              </w:rPr>
              <w:t>hrs</w:t>
            </w:r>
            <w:proofErr w:type="spellEnd"/>
            <w:r w:rsidRPr="0099765F">
              <w:rPr>
                <w:rFonts w:ascii="Calibri" w:eastAsia="Calibri" w:hAnsi="Calibri" w:cs="Calibri"/>
                <w:sz w:val="20"/>
                <w:szCs w:val="20"/>
              </w:rPr>
              <w:t>.</w:t>
            </w:r>
          </w:p>
        </w:tc>
      </w:tr>
    </w:tbl>
    <w:p w14:paraId="662748E4" w14:textId="77777777" w:rsidR="00772F00" w:rsidRDefault="00772F00" w:rsidP="00A8460C"/>
    <w:p w14:paraId="662748E5" w14:textId="77777777" w:rsidR="00772F00" w:rsidRPr="00A8460C" w:rsidRDefault="00772F00" w:rsidP="00772F00">
      <w:pPr>
        <w:rPr>
          <w:rFonts w:ascii="Calibri" w:hAnsi="Calibri" w:cs="Arial"/>
          <w:sz w:val="22"/>
          <w:szCs w:val="22"/>
          <w:lang w:val="es-CL"/>
        </w:rPr>
      </w:pPr>
      <w:r w:rsidRPr="00A8460C">
        <w:rPr>
          <w:rFonts w:ascii="Calibri" w:hAnsi="Calibri" w:cs="Arial"/>
          <w:sz w:val="22"/>
          <w:szCs w:val="22"/>
          <w:lang w:val="es-CL"/>
        </w:rPr>
        <w:t xml:space="preserve">Este calendario podrá variar conforme avance el proceso de licitación. </w:t>
      </w:r>
    </w:p>
    <w:p w14:paraId="662748E8" w14:textId="77777777" w:rsidR="00772F00" w:rsidRPr="001624C3" w:rsidRDefault="00772F00" w:rsidP="001624C3">
      <w:pPr>
        <w:pStyle w:val="Ttulo1"/>
        <w:numPr>
          <w:ilvl w:val="0"/>
          <w:numId w:val="3"/>
        </w:numPr>
        <w:spacing w:after="120"/>
        <w:rPr>
          <w:rFonts w:ascii="Calibri" w:hAnsi="Calibri" w:cs="Arial"/>
          <w:bCs w:val="0"/>
          <w:szCs w:val="22"/>
          <w:lang w:val="es-ES" w:eastAsia="es-ES"/>
        </w:rPr>
      </w:pPr>
      <w:bookmarkStart w:id="7" w:name="_Toc20052102"/>
      <w:bookmarkStart w:id="8" w:name="_Toc48840004"/>
      <w:bookmarkStart w:id="9" w:name="_Toc20052105"/>
      <w:r w:rsidRPr="001624C3">
        <w:rPr>
          <w:rFonts w:ascii="Calibri" w:hAnsi="Calibri" w:cs="Arial"/>
          <w:bCs w:val="0"/>
          <w:szCs w:val="22"/>
          <w:lang w:val="es-ES" w:eastAsia="es-ES"/>
        </w:rPr>
        <w:t>CARACTERISTICAS DEL PROCESO DE LICITACIÓN</w:t>
      </w:r>
      <w:bookmarkEnd w:id="7"/>
      <w:bookmarkEnd w:id="8"/>
    </w:p>
    <w:p w14:paraId="662748E9" w14:textId="3F5EAB2E" w:rsidR="00A8460C" w:rsidRPr="00A8460C" w:rsidRDefault="00772F00" w:rsidP="001624C3">
      <w:pPr>
        <w:rPr>
          <w:rFonts w:ascii="Calibri" w:hAnsi="Calibri" w:cs="Arial"/>
          <w:sz w:val="22"/>
          <w:szCs w:val="22"/>
          <w:lang w:val="es-CL"/>
        </w:rPr>
      </w:pPr>
      <w:r w:rsidRPr="00A8460C">
        <w:rPr>
          <w:rFonts w:ascii="Calibri" w:hAnsi="Calibri" w:cs="Arial"/>
          <w:sz w:val="22"/>
          <w:szCs w:val="22"/>
          <w:lang w:val="es-CL"/>
        </w:rPr>
        <w:t xml:space="preserve">El llamado a Licitación será gestionado a través de la </w:t>
      </w:r>
      <w:r w:rsidR="00A8460C" w:rsidRPr="00A8460C">
        <w:rPr>
          <w:rFonts w:ascii="Calibri" w:hAnsi="Calibri" w:cs="Arial"/>
          <w:sz w:val="22"/>
          <w:szCs w:val="22"/>
          <w:lang w:val="es-CL"/>
        </w:rPr>
        <w:t xml:space="preserve">Plataforma Electrónica Portal de Negocios de Codelco, dispuesta por Codelco para esta licitación (en adelante la “Plataforma Electrónica”) cuyo </w:t>
      </w:r>
      <w:r w:rsidR="007F6187" w:rsidRPr="00A8460C">
        <w:rPr>
          <w:rFonts w:ascii="Calibri" w:hAnsi="Calibri" w:cs="Arial"/>
          <w:sz w:val="22"/>
          <w:szCs w:val="22"/>
          <w:lang w:val="es-CL"/>
        </w:rPr>
        <w:t>enlace</w:t>
      </w:r>
      <w:r w:rsidR="00A8460C" w:rsidRPr="00A8460C">
        <w:rPr>
          <w:rFonts w:ascii="Calibri" w:hAnsi="Calibri" w:cs="Arial"/>
          <w:sz w:val="22"/>
          <w:szCs w:val="22"/>
          <w:lang w:val="es-CL"/>
        </w:rPr>
        <w:t xml:space="preserve"> de ingreso es </w:t>
      </w:r>
      <w:hyperlink r:id="rId12" w:history="1">
        <w:r w:rsidR="00A8460C" w:rsidRPr="00A8460C">
          <w:rPr>
            <w:rFonts w:ascii="Calibri" w:hAnsi="Calibri" w:cs="Arial"/>
            <w:sz w:val="22"/>
            <w:szCs w:val="22"/>
            <w:lang w:val="es-CL"/>
          </w:rPr>
          <w:t>https://supplier.ariba.com</w:t>
        </w:r>
      </w:hyperlink>
      <w:r w:rsidR="00A8460C">
        <w:rPr>
          <w:rFonts w:ascii="Calibri" w:hAnsi="Calibri" w:cs="Arial"/>
          <w:sz w:val="22"/>
          <w:szCs w:val="22"/>
          <w:lang w:val="es-CL"/>
        </w:rPr>
        <w:t>.</w:t>
      </w:r>
    </w:p>
    <w:p w14:paraId="662748EA" w14:textId="77777777" w:rsidR="00772F00" w:rsidRDefault="00772F00" w:rsidP="001624C3">
      <w:pPr>
        <w:rPr>
          <w:rStyle w:val="Hipervnculo"/>
        </w:rPr>
      </w:pPr>
    </w:p>
    <w:p w14:paraId="662748EB" w14:textId="77777777" w:rsidR="00772F00" w:rsidRPr="00A8460C" w:rsidRDefault="00772F00" w:rsidP="001624C3">
      <w:pPr>
        <w:rPr>
          <w:rFonts w:ascii="Calibri" w:hAnsi="Calibri" w:cs="Arial"/>
          <w:sz w:val="22"/>
          <w:szCs w:val="22"/>
          <w:lang w:val="es-CL"/>
        </w:rPr>
      </w:pPr>
      <w:r w:rsidRPr="00A8460C">
        <w:rPr>
          <w:rFonts w:ascii="Calibri" w:hAnsi="Calibri" w:cs="Arial"/>
          <w:sz w:val="22"/>
          <w:szCs w:val="22"/>
          <w:lang w:val="es-CL"/>
        </w:rPr>
        <w:t>Nota: En caso de existir consultas respecto a</w:t>
      </w:r>
      <w:r w:rsidR="00A8460C">
        <w:rPr>
          <w:rFonts w:ascii="Calibri" w:hAnsi="Calibri" w:cs="Arial"/>
          <w:sz w:val="22"/>
          <w:szCs w:val="22"/>
          <w:lang w:val="es-CL"/>
        </w:rPr>
        <w:t xml:space="preserve"> la Plataforma Electrónica</w:t>
      </w:r>
      <w:r w:rsidRPr="00A8460C">
        <w:rPr>
          <w:rFonts w:ascii="Calibri" w:hAnsi="Calibri" w:cs="Arial"/>
          <w:sz w:val="22"/>
          <w:szCs w:val="22"/>
          <w:lang w:val="es-CL"/>
        </w:rPr>
        <w:t>, los proponentes deberán contactarse con el fono de Mesa de Ayuda (02) 28185765</w:t>
      </w:r>
      <w:r w:rsidR="00A8460C">
        <w:rPr>
          <w:rFonts w:ascii="Calibri" w:hAnsi="Calibri" w:cs="Arial"/>
          <w:sz w:val="22"/>
          <w:szCs w:val="22"/>
          <w:lang w:val="es-CL"/>
        </w:rPr>
        <w:t>.</w:t>
      </w:r>
    </w:p>
    <w:p w14:paraId="662748EC" w14:textId="0299DA16" w:rsidR="00772F00" w:rsidRPr="001624C3" w:rsidRDefault="00772F00" w:rsidP="001624C3">
      <w:pPr>
        <w:pStyle w:val="Ttulo1"/>
        <w:numPr>
          <w:ilvl w:val="0"/>
          <w:numId w:val="3"/>
        </w:numPr>
        <w:spacing w:after="120"/>
        <w:rPr>
          <w:rFonts w:ascii="Calibri" w:hAnsi="Calibri" w:cs="Arial"/>
          <w:bCs w:val="0"/>
          <w:szCs w:val="22"/>
          <w:lang w:val="es-ES" w:eastAsia="es-ES"/>
        </w:rPr>
      </w:pPr>
      <w:bookmarkStart w:id="10" w:name="_Toc48840005"/>
      <w:r w:rsidRPr="001624C3">
        <w:rPr>
          <w:rFonts w:ascii="Calibri" w:hAnsi="Calibri" w:cs="Arial"/>
          <w:bCs w:val="0"/>
          <w:szCs w:val="22"/>
          <w:lang w:val="es-ES" w:eastAsia="es-ES"/>
        </w:rPr>
        <w:t>PARTICIPACIÓN EN EL PROCESO DE LICITACIÓN</w:t>
      </w:r>
      <w:bookmarkEnd w:id="9"/>
      <w:bookmarkEnd w:id="10"/>
    </w:p>
    <w:p w14:paraId="662748ED" w14:textId="203F2B97" w:rsidR="00772F00" w:rsidRDefault="00772F00" w:rsidP="00BC0AAC">
      <w:pPr>
        <w:pStyle w:val="HTMLconformatoprevio"/>
        <w:tabs>
          <w:tab w:val="num" w:pos="360"/>
        </w:tabs>
        <w:rPr>
          <w:rFonts w:ascii="Calibri" w:hAnsi="Calibri" w:cs="Arial"/>
          <w:sz w:val="22"/>
          <w:szCs w:val="22"/>
          <w:lang w:val="es-CL"/>
        </w:rPr>
      </w:pPr>
      <w:r w:rsidRPr="00A8460C">
        <w:rPr>
          <w:rFonts w:ascii="Calibri" w:hAnsi="Calibri" w:cs="Arial"/>
          <w:sz w:val="22"/>
          <w:szCs w:val="22"/>
          <w:lang w:val="es-CL"/>
        </w:rPr>
        <w:t>Podrán participar en esta licitación aquellos proponentes nacionales o extranjeros que cumplan con los siguientes requerimientos:</w:t>
      </w:r>
    </w:p>
    <w:p w14:paraId="3277F5CE" w14:textId="77777777" w:rsidR="00BC0AAC" w:rsidRDefault="00BC0AAC" w:rsidP="00BC0AAC">
      <w:pPr>
        <w:pStyle w:val="HTMLconformatoprevio"/>
        <w:tabs>
          <w:tab w:val="num" w:pos="360"/>
        </w:tabs>
        <w:rPr>
          <w:rFonts w:ascii="Calibri" w:hAnsi="Calibri" w:cs="Arial"/>
          <w:sz w:val="22"/>
          <w:szCs w:val="22"/>
          <w:lang w:val="es-CL"/>
        </w:rPr>
      </w:pPr>
    </w:p>
    <w:p w14:paraId="662748EF" w14:textId="2E50D65C" w:rsidR="00772F00" w:rsidRPr="00BC0AAC" w:rsidRDefault="00C4667C" w:rsidP="00B34DF8">
      <w:pPr>
        <w:pStyle w:val="HTMLconformatoprevio"/>
        <w:numPr>
          <w:ilvl w:val="0"/>
          <w:numId w:val="32"/>
        </w:numPr>
        <w:rPr>
          <w:rFonts w:ascii="Calibri" w:hAnsi="Calibri" w:cs="Arial"/>
          <w:sz w:val="22"/>
          <w:szCs w:val="22"/>
          <w:lang w:val="es-CL"/>
        </w:rPr>
      </w:pPr>
      <w:r w:rsidRPr="00BC0AAC">
        <w:rPr>
          <w:rFonts w:ascii="Calibri" w:hAnsi="Calibri" w:cs="Arial"/>
          <w:sz w:val="22"/>
          <w:szCs w:val="22"/>
          <w:lang w:val="es-CL"/>
        </w:rPr>
        <w:t>Que estén vigentes en la Red de Negocios</w:t>
      </w:r>
      <w:r w:rsidR="00287981" w:rsidRPr="00BC0AAC">
        <w:rPr>
          <w:rFonts w:ascii="Calibri" w:hAnsi="Calibri" w:cs="Arial"/>
          <w:sz w:val="22"/>
          <w:szCs w:val="22"/>
          <w:lang w:val="es-CL"/>
        </w:rPr>
        <w:t xml:space="preserve"> de la Cámara de Comercio de Santiago (RNCCS</w:t>
      </w:r>
      <w:r w:rsidR="0015776C" w:rsidRPr="00BC0AAC">
        <w:rPr>
          <w:rFonts w:ascii="Calibri" w:hAnsi="Calibri" w:cs="Arial"/>
          <w:sz w:val="22"/>
          <w:szCs w:val="22"/>
          <w:lang w:val="es-CL"/>
        </w:rPr>
        <w:t>)</w:t>
      </w:r>
      <w:r w:rsidR="00287981" w:rsidRPr="00BC0AAC">
        <w:rPr>
          <w:rFonts w:ascii="Calibri" w:hAnsi="Calibri" w:cs="Arial"/>
          <w:sz w:val="22"/>
          <w:szCs w:val="22"/>
          <w:lang w:val="es-CL"/>
        </w:rPr>
        <w:t xml:space="preserve">, </w:t>
      </w:r>
      <w:r w:rsidR="00E87E72" w:rsidRPr="00BC0AAC">
        <w:rPr>
          <w:rFonts w:ascii="Calibri" w:hAnsi="Calibri" w:cs="Arial"/>
          <w:sz w:val="22"/>
          <w:szCs w:val="22"/>
          <w:lang w:val="es-CL"/>
        </w:rPr>
        <w:t>de acuerdo con</w:t>
      </w:r>
      <w:r w:rsidR="00287981" w:rsidRPr="00BC0AAC">
        <w:rPr>
          <w:rFonts w:ascii="Calibri" w:hAnsi="Calibri" w:cs="Arial"/>
          <w:sz w:val="22"/>
          <w:szCs w:val="22"/>
          <w:lang w:val="es-CL"/>
        </w:rPr>
        <w:t xml:space="preserve"> lo </w:t>
      </w:r>
      <w:r w:rsidR="00772F00" w:rsidRPr="00BC0AAC">
        <w:rPr>
          <w:rFonts w:ascii="Calibri" w:hAnsi="Calibri" w:cs="Arial"/>
          <w:sz w:val="22"/>
          <w:szCs w:val="22"/>
          <w:lang w:val="es-CL"/>
        </w:rPr>
        <w:t>indicado en el punto 3.</w:t>
      </w:r>
    </w:p>
    <w:p w14:paraId="662748F0" w14:textId="77777777" w:rsidR="00772F00" w:rsidRPr="00BC0AAC" w:rsidRDefault="00772F00" w:rsidP="00B34DF8">
      <w:pPr>
        <w:pStyle w:val="HTMLconformatoprevio"/>
        <w:numPr>
          <w:ilvl w:val="0"/>
          <w:numId w:val="32"/>
        </w:numPr>
        <w:rPr>
          <w:rFonts w:ascii="Calibri" w:hAnsi="Calibri" w:cs="Arial"/>
          <w:sz w:val="22"/>
          <w:szCs w:val="22"/>
          <w:lang w:val="es-CL"/>
        </w:rPr>
      </w:pPr>
      <w:r w:rsidRPr="00BC0AAC">
        <w:rPr>
          <w:rFonts w:ascii="Calibri" w:hAnsi="Calibri" w:cs="Arial"/>
          <w:sz w:val="22"/>
          <w:szCs w:val="22"/>
          <w:lang w:val="es-CL"/>
        </w:rPr>
        <w:t>Demostrar y garantizar que posee plena idoneidad, conocimiento, recursos, experiencia, capacidad técnica y financiera para proveer y asegurar el servicio licitado en forma segura y económica, y dentro de los plazos señalados en su Oferta, cumpliendo con la entrega de los antecedentes requeridos por Codelco al efecto.</w:t>
      </w:r>
    </w:p>
    <w:p w14:paraId="662748F1" w14:textId="77777777" w:rsidR="00772F00" w:rsidRPr="00BC0AAC" w:rsidRDefault="00772F00" w:rsidP="00B34DF8">
      <w:pPr>
        <w:pStyle w:val="HTMLconformatoprevio"/>
        <w:numPr>
          <w:ilvl w:val="0"/>
          <w:numId w:val="32"/>
        </w:numPr>
        <w:rPr>
          <w:rFonts w:ascii="Calibri" w:hAnsi="Calibri" w:cs="Arial"/>
          <w:sz w:val="22"/>
          <w:szCs w:val="22"/>
          <w:lang w:val="es-CL"/>
        </w:rPr>
      </w:pPr>
      <w:r w:rsidRPr="00BC0AAC">
        <w:rPr>
          <w:rFonts w:ascii="Calibri" w:hAnsi="Calibri" w:cs="Arial"/>
          <w:sz w:val="22"/>
          <w:szCs w:val="22"/>
          <w:lang w:val="es-CL"/>
        </w:rPr>
        <w:t>Conocer y cumplir todas las exigencias que, para la prestación del servicio materia de la licitación, establecen las disposiciones legales y reglamentarias vigentes y las Bases de Licitación.</w:t>
      </w:r>
    </w:p>
    <w:p w14:paraId="662748F2" w14:textId="265E1484" w:rsidR="00772F00" w:rsidRDefault="00772F00" w:rsidP="00B34DF8">
      <w:pPr>
        <w:pStyle w:val="HTMLconformatoprevio"/>
        <w:numPr>
          <w:ilvl w:val="0"/>
          <w:numId w:val="32"/>
        </w:numPr>
        <w:rPr>
          <w:rFonts w:ascii="Calibri" w:hAnsi="Calibri" w:cs="Arial"/>
          <w:sz w:val="22"/>
          <w:szCs w:val="22"/>
          <w:lang w:val="es-CL"/>
        </w:rPr>
      </w:pPr>
      <w:r w:rsidRPr="00BC0AAC">
        <w:rPr>
          <w:rFonts w:ascii="Calibri" w:hAnsi="Calibri" w:cs="Arial"/>
          <w:sz w:val="22"/>
          <w:szCs w:val="22"/>
          <w:lang w:val="es-CL"/>
        </w:rPr>
        <w:lastRenderedPageBreak/>
        <w:t>Dar cumplimiento a las normas chilenas sobre salud, seguridad y medio ambiente, como asimismo aquéllas sobre la materia cuyo cumplimiento Codelco les exija.</w:t>
      </w:r>
    </w:p>
    <w:p w14:paraId="0245DB75" w14:textId="77777777" w:rsidR="00BC0AAC" w:rsidRPr="00BC0AAC" w:rsidRDefault="00BC0AAC" w:rsidP="00BC0AAC">
      <w:pPr>
        <w:pStyle w:val="HTMLconformatoprevio"/>
        <w:tabs>
          <w:tab w:val="num" w:pos="360"/>
        </w:tabs>
        <w:rPr>
          <w:rFonts w:ascii="Calibri" w:hAnsi="Calibri" w:cs="Arial"/>
          <w:sz w:val="22"/>
          <w:szCs w:val="22"/>
          <w:lang w:val="es-CL"/>
        </w:rPr>
      </w:pPr>
    </w:p>
    <w:p w14:paraId="662748F3" w14:textId="77777777" w:rsidR="00772F00" w:rsidRPr="00A8460C" w:rsidRDefault="00772F00" w:rsidP="00BC0AAC">
      <w:pPr>
        <w:pStyle w:val="HTMLconformatoprevio"/>
        <w:tabs>
          <w:tab w:val="num" w:pos="360"/>
        </w:tabs>
        <w:rPr>
          <w:rFonts w:ascii="Calibri" w:hAnsi="Calibri" w:cs="Arial"/>
          <w:sz w:val="22"/>
          <w:szCs w:val="22"/>
          <w:lang w:val="es-CL"/>
        </w:rPr>
      </w:pPr>
      <w:r w:rsidRPr="00A8460C">
        <w:rPr>
          <w:rFonts w:ascii="Calibri" w:hAnsi="Calibri" w:cs="Arial"/>
          <w:sz w:val="22"/>
          <w:szCs w:val="22"/>
          <w:lang w:val="es-CL"/>
        </w:rPr>
        <w:t xml:space="preserve">Por su parte quien se adjudique la licitación, deberá haber completado la totalidad de sus antecedentes y encontrarse vigente en este registro. </w:t>
      </w:r>
    </w:p>
    <w:sectPr w:rsidR="00772F00" w:rsidRPr="00A8460C" w:rsidSect="00F17514">
      <w:headerReference w:type="default" r:id="rId13"/>
      <w:footerReference w:type="default" r:id="rId14"/>
      <w:pgSz w:w="12242" w:h="15842" w:code="1"/>
      <w:pgMar w:top="1797"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AD54B1" w14:textId="77777777" w:rsidR="00E73CF5" w:rsidRDefault="00E73CF5">
      <w:r>
        <w:separator/>
      </w:r>
    </w:p>
  </w:endnote>
  <w:endnote w:type="continuationSeparator" w:id="0">
    <w:p w14:paraId="5DBE1621" w14:textId="77777777" w:rsidR="00E73CF5" w:rsidRDefault="00E73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274901" w14:textId="77777777" w:rsidR="000A481A" w:rsidRPr="0040444D" w:rsidRDefault="000A481A" w:rsidP="00AA724D">
    <w:pPr>
      <w:pStyle w:val="Piedepgina"/>
      <w:jc w:val="center"/>
      <w:rPr>
        <w:rFonts w:ascii="Trebuchet MS" w:hAnsi="Trebuchet MS"/>
        <w:color w:val="993300"/>
        <w:sz w:val="16"/>
      </w:rPr>
    </w:pPr>
    <w:r w:rsidRPr="0040444D">
      <w:rPr>
        <w:rFonts w:ascii="Trebuchet MS" w:hAnsi="Trebuchet MS"/>
        <w:color w:val="993300"/>
        <w:sz w:val="16"/>
      </w:rPr>
      <w:t xml:space="preserve">Página </w:t>
    </w:r>
    <w:r w:rsidRPr="0040444D">
      <w:rPr>
        <w:rFonts w:ascii="Trebuchet MS" w:hAnsi="Trebuchet MS"/>
        <w:color w:val="993300"/>
        <w:sz w:val="16"/>
      </w:rPr>
      <w:fldChar w:fldCharType="begin"/>
    </w:r>
    <w:r w:rsidRPr="0040444D">
      <w:rPr>
        <w:rFonts w:ascii="Trebuchet MS" w:hAnsi="Trebuchet MS"/>
        <w:color w:val="993300"/>
        <w:sz w:val="16"/>
      </w:rPr>
      <w:instrText xml:space="preserve"> </w:instrText>
    </w:r>
    <w:r>
      <w:rPr>
        <w:rFonts w:ascii="Trebuchet MS" w:hAnsi="Trebuchet MS"/>
        <w:color w:val="993300"/>
        <w:sz w:val="16"/>
      </w:rPr>
      <w:instrText>PAGE</w:instrText>
    </w:r>
    <w:r w:rsidRPr="0040444D">
      <w:rPr>
        <w:rFonts w:ascii="Trebuchet MS" w:hAnsi="Trebuchet MS"/>
        <w:color w:val="993300"/>
        <w:sz w:val="16"/>
      </w:rPr>
      <w:instrText xml:space="preserve"> </w:instrText>
    </w:r>
    <w:r w:rsidRPr="0040444D">
      <w:rPr>
        <w:rFonts w:ascii="Trebuchet MS" w:hAnsi="Trebuchet MS"/>
        <w:color w:val="993300"/>
        <w:sz w:val="16"/>
      </w:rPr>
      <w:fldChar w:fldCharType="separate"/>
    </w:r>
    <w:r w:rsidR="001211BE">
      <w:rPr>
        <w:rFonts w:ascii="Trebuchet MS" w:hAnsi="Trebuchet MS"/>
        <w:noProof/>
        <w:color w:val="993300"/>
        <w:sz w:val="16"/>
      </w:rPr>
      <w:t>6</w:t>
    </w:r>
    <w:r w:rsidRPr="0040444D">
      <w:rPr>
        <w:rFonts w:ascii="Trebuchet MS" w:hAnsi="Trebuchet MS"/>
        <w:color w:val="993300"/>
        <w:sz w:val="16"/>
      </w:rPr>
      <w:fldChar w:fldCharType="end"/>
    </w:r>
    <w:r w:rsidRPr="0040444D">
      <w:rPr>
        <w:rFonts w:ascii="Trebuchet MS" w:hAnsi="Trebuchet MS"/>
        <w:color w:val="993300"/>
        <w:sz w:val="16"/>
      </w:rPr>
      <w:t xml:space="preserve"> de </w:t>
    </w:r>
    <w:r w:rsidRPr="0040444D">
      <w:rPr>
        <w:rFonts w:ascii="Trebuchet MS" w:hAnsi="Trebuchet MS"/>
        <w:color w:val="993300"/>
        <w:sz w:val="16"/>
      </w:rPr>
      <w:fldChar w:fldCharType="begin"/>
    </w:r>
    <w:r w:rsidRPr="0040444D">
      <w:rPr>
        <w:rFonts w:ascii="Trebuchet MS" w:hAnsi="Trebuchet MS"/>
        <w:color w:val="993300"/>
        <w:sz w:val="16"/>
      </w:rPr>
      <w:instrText xml:space="preserve"> </w:instrText>
    </w:r>
    <w:r>
      <w:rPr>
        <w:rFonts w:ascii="Trebuchet MS" w:hAnsi="Trebuchet MS"/>
        <w:color w:val="993300"/>
        <w:sz w:val="16"/>
      </w:rPr>
      <w:instrText>NUMPAGES</w:instrText>
    </w:r>
    <w:r w:rsidRPr="0040444D">
      <w:rPr>
        <w:rFonts w:ascii="Trebuchet MS" w:hAnsi="Trebuchet MS"/>
        <w:color w:val="993300"/>
        <w:sz w:val="16"/>
      </w:rPr>
      <w:instrText xml:space="preserve"> </w:instrText>
    </w:r>
    <w:r w:rsidRPr="0040444D">
      <w:rPr>
        <w:rFonts w:ascii="Trebuchet MS" w:hAnsi="Trebuchet MS"/>
        <w:color w:val="993300"/>
        <w:sz w:val="16"/>
      </w:rPr>
      <w:fldChar w:fldCharType="separate"/>
    </w:r>
    <w:r w:rsidR="001211BE">
      <w:rPr>
        <w:rFonts w:ascii="Trebuchet MS" w:hAnsi="Trebuchet MS"/>
        <w:noProof/>
        <w:color w:val="993300"/>
        <w:sz w:val="16"/>
      </w:rPr>
      <w:t>7</w:t>
    </w:r>
    <w:r w:rsidRPr="0040444D">
      <w:rPr>
        <w:rFonts w:ascii="Trebuchet MS" w:hAnsi="Trebuchet MS"/>
        <w:color w:val="9933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2C01F5" w14:textId="77777777" w:rsidR="00E73CF5" w:rsidRDefault="00E73CF5">
      <w:r>
        <w:separator/>
      </w:r>
    </w:p>
  </w:footnote>
  <w:footnote w:type="continuationSeparator" w:id="0">
    <w:p w14:paraId="7465A555" w14:textId="77777777" w:rsidR="00E73CF5" w:rsidRDefault="00E73CF5">
      <w:r>
        <w:continuationSeparator/>
      </w:r>
    </w:p>
  </w:footnote>
  <w:footnote w:id="1">
    <w:p w14:paraId="66274908" w14:textId="77777777" w:rsidR="0078455C" w:rsidRDefault="0078455C" w:rsidP="0078455C">
      <w:pPr>
        <w:pStyle w:val="Textonotapie"/>
      </w:pPr>
      <w:r w:rsidRPr="008766E4">
        <w:rPr>
          <w:rStyle w:val="Refdenotaalpie"/>
          <w:sz w:val="16"/>
        </w:rPr>
        <w:footnoteRef/>
      </w:r>
      <w:r w:rsidRPr="008766E4">
        <w:rPr>
          <w:sz w:val="16"/>
        </w:rPr>
        <w:t xml:space="preserve"> </w:t>
      </w:r>
      <w:r>
        <w:rPr>
          <w:sz w:val="16"/>
        </w:rPr>
        <w:t xml:space="preserve">Ver sitio web RNCCS </w:t>
      </w:r>
      <w:hyperlink r:id="rId1" w:history="1">
        <w:r w:rsidRPr="00E9093F">
          <w:rPr>
            <w:rStyle w:val="Hipervnculo"/>
            <w:sz w:val="16"/>
          </w:rPr>
          <w:t>https://www.rednegociosccs.cl/WebIngresoRPE/InfoCodelco.aspx</w:t>
        </w:r>
      </w:hyperlink>
    </w:p>
  </w:footnote>
  <w:footnote w:id="2">
    <w:p w14:paraId="42568709" w14:textId="062181D9" w:rsidR="00A20E3D" w:rsidRPr="00A20E3D" w:rsidRDefault="00404525" w:rsidP="00A20E3D">
      <w:pPr>
        <w:pStyle w:val="Textonotapie"/>
        <w:rPr>
          <w:sz w:val="16"/>
        </w:rPr>
      </w:pPr>
      <w:r w:rsidRPr="008766E4">
        <w:rPr>
          <w:rStyle w:val="Refdenotaalpie"/>
          <w:sz w:val="16"/>
        </w:rPr>
        <w:footnoteRef/>
      </w:r>
      <w:r w:rsidRPr="008766E4">
        <w:rPr>
          <w:sz w:val="16"/>
        </w:rPr>
        <w:t xml:space="preserve"> </w:t>
      </w:r>
      <w:r w:rsidR="00A20E3D" w:rsidRPr="00A20E3D">
        <w:rPr>
          <w:sz w:val="16"/>
        </w:rPr>
        <w:t xml:space="preserve">Las empresas deben revisar los perfiles de accesos en el Portal de Compras de Codelco </w:t>
      </w:r>
      <w:hyperlink r:id="rId2" w:history="1">
        <w:r w:rsidR="00A20E3D" w:rsidRPr="00777E4E">
          <w:rPr>
            <w:rStyle w:val="Hipervnculo"/>
            <w:sz w:val="16"/>
          </w:rPr>
          <w:t>https://supplier.ariba.com/</w:t>
        </w:r>
      </w:hyperlink>
      <w:r w:rsidR="00A20E3D">
        <w:rPr>
          <w:sz w:val="16"/>
        </w:rPr>
        <w:t xml:space="preserve"> </w:t>
      </w:r>
    </w:p>
    <w:p w14:paraId="6E576C2F" w14:textId="0C873A97" w:rsidR="00404525" w:rsidRDefault="00A20E3D" w:rsidP="00A20E3D">
      <w:pPr>
        <w:pStyle w:val="Textonotapie"/>
      </w:pPr>
      <w:r w:rsidRPr="00A20E3D">
        <w:rPr>
          <w:sz w:val="16"/>
        </w:rPr>
        <w:t>(plataforma independiente a la RNCCS)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2748FC" w14:textId="77777777" w:rsidR="000A481A" w:rsidRPr="007D557D" w:rsidRDefault="00053188" w:rsidP="00AE00F7">
    <w:pPr>
      <w:pStyle w:val="Encabezado"/>
      <w:tabs>
        <w:tab w:val="clear" w:pos="4419"/>
        <w:tab w:val="center" w:pos="0"/>
      </w:tabs>
      <w:jc w:val="right"/>
      <w:rPr>
        <w:rFonts w:ascii="Calibri" w:hAnsi="Calibri"/>
        <w:sz w:val="16"/>
        <w:lang w:val="es-CL"/>
      </w:rPr>
    </w:pPr>
    <w:r w:rsidRPr="007D557D">
      <w:rPr>
        <w:rFonts w:ascii="Calibri" w:hAnsi="Calibri"/>
        <w:noProof/>
        <w:lang w:val="es-CL" w:eastAsia="es-CL"/>
      </w:rPr>
      <mc:AlternateContent>
        <mc:Choice Requires="wps">
          <w:drawing>
            <wp:anchor distT="0" distB="0" distL="114300" distR="114300" simplePos="0" relativeHeight="251658752" behindDoc="0" locked="0" layoutInCell="1" allowOverlap="1" wp14:anchorId="66274902" wp14:editId="66274903">
              <wp:simplePos x="0" y="0"/>
              <wp:positionH relativeFrom="column">
                <wp:posOffset>828040</wp:posOffset>
              </wp:positionH>
              <wp:positionV relativeFrom="paragraph">
                <wp:posOffset>7620</wp:posOffset>
              </wp:positionV>
              <wp:extent cx="3403600" cy="551815"/>
              <wp:effectExtent l="12700" t="10160" r="12700" b="9525"/>
              <wp:wrapNone/>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3600" cy="551815"/>
                      </a:xfrm>
                      <a:prstGeom prst="rect">
                        <a:avLst/>
                      </a:prstGeom>
                      <a:solidFill>
                        <a:srgbClr val="FFFFFF"/>
                      </a:solidFill>
                      <a:ln w="9525">
                        <a:solidFill>
                          <a:srgbClr val="FFFFFF"/>
                        </a:solidFill>
                        <a:miter lim="800000"/>
                        <a:headEnd/>
                        <a:tailEnd/>
                      </a:ln>
                    </wps:spPr>
                    <wps:txbx>
                      <w:txbxContent>
                        <w:p w14:paraId="66274909" w14:textId="7140D41D" w:rsidR="000A481A" w:rsidRDefault="00DB1BF3" w:rsidP="006953E5">
                          <w:pPr>
                            <w:jc w:val="center"/>
                            <w:rPr>
                              <w:rFonts w:ascii="Calibri" w:hAnsi="Calibri"/>
                              <w:sz w:val="16"/>
                            </w:rPr>
                          </w:pPr>
                          <w:r>
                            <w:rPr>
                              <w:rFonts w:ascii="Calibri" w:hAnsi="Calibri"/>
                              <w:sz w:val="16"/>
                            </w:rPr>
                            <w:t xml:space="preserve">LICITACIÓN </w:t>
                          </w:r>
                          <w:r w:rsidR="00776701">
                            <w:rPr>
                              <w:rFonts w:ascii="Calibri" w:hAnsi="Calibri"/>
                              <w:sz w:val="16"/>
                            </w:rPr>
                            <w:t>N°</w:t>
                          </w:r>
                          <w:r w:rsidR="00261DEE" w:rsidRPr="00261DEE">
                            <w:rPr>
                              <w:rFonts w:ascii="Calibri" w:hAnsi="Calibri"/>
                              <w:sz w:val="16"/>
                            </w:rPr>
                            <w:t>WS469206724</w:t>
                          </w:r>
                        </w:p>
                        <w:p w14:paraId="6627490B" w14:textId="245733A7" w:rsidR="000A481A" w:rsidRPr="00052F89" w:rsidRDefault="001211BE" w:rsidP="001211BE">
                          <w:pPr>
                            <w:jc w:val="center"/>
                            <w:rPr>
                              <w:rFonts w:ascii="Calibri" w:hAnsi="Calibri"/>
                              <w:sz w:val="16"/>
                              <w:lang w:val="es-CL"/>
                            </w:rPr>
                          </w:pPr>
                          <w:r w:rsidRPr="001211BE">
                            <w:rPr>
                              <w:rFonts w:ascii="Calibri" w:hAnsi="Calibri"/>
                              <w:sz w:val="16"/>
                            </w:rPr>
                            <w:t>ARRIENDO Y MANTENIMIENTO DE EQUIPOS GENERADORES Y DE AIRE ACONDICIONADO DGM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6274902" id="_x0000_t202" coordsize="21600,21600" o:spt="202" path="m,l,21600r21600,l21600,xe">
              <v:stroke joinstyle="miter"/>
              <v:path gradientshapeok="t" o:connecttype="rect"/>
            </v:shapetype>
            <v:shape id="Cuadro de texto 2" o:spid="_x0000_s1026" type="#_x0000_t202" style="position:absolute;left:0;text-align:left;margin-left:65.2pt;margin-top:.6pt;width:268pt;height:43.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" strokecolor="white">
              <v:textbox>
                <w:txbxContent>
                  <w:p w14:paraId="66274909" w14:textId="7140D41D" w:rsidR="000A481A" w:rsidRDefault="00DB1BF3" w:rsidP="006953E5">
                    <w:pPr>
                      <w:jc w:val="center"/>
                      <w:rPr>
                        <w:rFonts w:ascii="Calibri" w:hAnsi="Calibri"/>
                        <w:sz w:val="16"/>
                      </w:rPr>
                    </w:pPr>
                    <w:r>
                      <w:rPr>
                        <w:rFonts w:ascii="Calibri" w:hAnsi="Calibri"/>
                        <w:sz w:val="16"/>
                      </w:rPr>
                      <w:t xml:space="preserve">LICITACIÓN </w:t>
                    </w:r>
                    <w:r w:rsidR="00776701">
                      <w:rPr>
                        <w:rFonts w:ascii="Calibri" w:hAnsi="Calibri"/>
                        <w:sz w:val="16"/>
                      </w:rPr>
                      <w:t>N°</w:t>
                    </w:r>
                    <w:r w:rsidR="00261DEE" w:rsidRPr="00261DEE">
                      <w:rPr>
                        <w:rFonts w:ascii="Calibri" w:hAnsi="Calibri"/>
                        <w:sz w:val="16"/>
                      </w:rPr>
                      <w:t>WS469206724</w:t>
                    </w:r>
                  </w:p>
                  <w:p w14:paraId="6627490B" w14:textId="245733A7" w:rsidR="000A481A" w:rsidRPr="00052F89" w:rsidRDefault="001211BE" w:rsidP="001211BE">
                    <w:pPr>
                      <w:jc w:val="center"/>
                      <w:rPr>
                        <w:rFonts w:ascii="Calibri" w:hAnsi="Calibri"/>
                        <w:sz w:val="16"/>
                        <w:lang w:val="es-CL"/>
                      </w:rPr>
                    </w:pPr>
                    <w:r w:rsidRPr="001211BE">
                      <w:rPr>
                        <w:rFonts w:ascii="Calibri" w:hAnsi="Calibri"/>
                        <w:sz w:val="16"/>
                      </w:rPr>
                      <w:t>ARRIENDO Y MANTENIMIENTO DE EQUIPOS GENERADORES Y DE AIRE ACONDICIONADO DGM</w:t>
                    </w:r>
                  </w:p>
                </w:txbxContent>
              </v:textbox>
            </v:shape>
          </w:pict>
        </mc:Fallback>
      </mc:AlternateContent>
    </w:r>
    <w:r>
      <w:rPr>
        <w:noProof/>
        <w:lang w:val="es-CL" w:eastAsia="es-CL"/>
      </w:rPr>
      <w:drawing>
        <wp:anchor distT="0" distB="0" distL="114300" distR="114300" simplePos="0" relativeHeight="251656704" behindDoc="0" locked="0" layoutInCell="1" allowOverlap="1" wp14:anchorId="66274904" wp14:editId="66274905">
          <wp:simplePos x="0" y="0"/>
          <wp:positionH relativeFrom="column">
            <wp:posOffset>72390</wp:posOffset>
          </wp:positionH>
          <wp:positionV relativeFrom="paragraph">
            <wp:posOffset>7620</wp:posOffset>
          </wp:positionV>
          <wp:extent cx="638175" cy="478790"/>
          <wp:effectExtent l="0" t="0" r="9525" b="0"/>
          <wp:wrapNone/>
          <wp:docPr id="2" name="Imagen 1" descr="D:\Documents &amp; Settings\ctolmo\Escritorio\manuales\logos\finales_orgullo\codelco_orgul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Documents &amp; Settings\ctolmo\Escritorio\manuales\logos\finales_orgullo\codelco_orgull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4787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L" w:eastAsia="es-CL"/>
      </w:rPr>
      <mc:AlternateContent>
        <mc:Choice Requires="wps">
          <w:drawing>
            <wp:anchor distT="0" distB="0" distL="114300" distR="114300" simplePos="0" relativeHeight="251657728" behindDoc="0" locked="0" layoutInCell="1" allowOverlap="1" wp14:anchorId="66274906" wp14:editId="66274907">
              <wp:simplePos x="0" y="0"/>
              <wp:positionH relativeFrom="column">
                <wp:posOffset>72390</wp:posOffset>
              </wp:positionH>
              <wp:positionV relativeFrom="paragraph">
                <wp:posOffset>559435</wp:posOffset>
              </wp:positionV>
              <wp:extent cx="5553075" cy="0"/>
              <wp:effectExtent l="9525" t="9525" r="9525"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straightConnector1">
                        <a:avLst/>
                      </a:prstGeom>
                      <a:noFill/>
                      <a:ln w="9525">
                        <a:solidFill>
                          <a:srgbClr val="97470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A7E8CD6" id="_x0000_t32" coordsize="21600,21600" o:spt="32" o:oned="t" path="m,l21600,21600e" filled="f">
              <v:path arrowok="t" fillok="f" o:connecttype="none"/>
              <o:lock v:ext="edit" shapetype="t"/>
            </v:shapetype>
            <v:shape id="AutoShape 2" o:spid="_x0000_s1026" type="#_x0000_t32" style="position:absolute;margin-left:5.7pt;margin-top:44.05pt;width:437.2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" strokecolor="#974706"/>
          </w:pict>
        </mc:Fallback>
      </mc:AlternateContent>
    </w:r>
    <w:r w:rsidR="000A481A">
      <w:rPr>
        <w:lang w:val="es-CL"/>
      </w:rPr>
      <w:t xml:space="preserve">              </w:t>
    </w:r>
    <w:r w:rsidR="000A481A" w:rsidRPr="007D557D">
      <w:rPr>
        <w:rFonts w:ascii="Calibri" w:hAnsi="Calibri"/>
        <w:sz w:val="16"/>
        <w:lang w:val="es-CL"/>
      </w:rPr>
      <w:t>Corporación Nacional del Cobre</w:t>
    </w:r>
  </w:p>
  <w:p w14:paraId="662748FD" w14:textId="77777777" w:rsidR="000A481A" w:rsidRPr="007D557D" w:rsidRDefault="000A481A" w:rsidP="00AE00F7">
    <w:pPr>
      <w:pStyle w:val="Encabezado"/>
      <w:tabs>
        <w:tab w:val="clear" w:pos="4419"/>
        <w:tab w:val="center" w:pos="0"/>
      </w:tabs>
      <w:jc w:val="right"/>
      <w:rPr>
        <w:rFonts w:ascii="Calibri" w:hAnsi="Calibri"/>
        <w:sz w:val="16"/>
        <w:lang w:val="es-CL"/>
      </w:rPr>
    </w:pPr>
    <w:r w:rsidRPr="007D557D">
      <w:rPr>
        <w:rFonts w:ascii="Calibri" w:hAnsi="Calibri"/>
        <w:sz w:val="16"/>
        <w:lang w:val="es-CL"/>
      </w:rPr>
      <w:t>Codelco Chile</w:t>
    </w:r>
  </w:p>
  <w:p w14:paraId="662748FE" w14:textId="77777777" w:rsidR="000A481A" w:rsidRPr="007D557D" w:rsidRDefault="000A481A" w:rsidP="00AE00F7">
    <w:pPr>
      <w:pStyle w:val="Encabezado"/>
      <w:tabs>
        <w:tab w:val="clear" w:pos="4419"/>
        <w:tab w:val="center" w:pos="0"/>
      </w:tabs>
      <w:jc w:val="right"/>
      <w:rPr>
        <w:rFonts w:ascii="Calibri" w:hAnsi="Calibri"/>
        <w:sz w:val="16"/>
        <w:lang w:val="es-CL"/>
      </w:rPr>
    </w:pPr>
    <w:r w:rsidRPr="007D557D">
      <w:rPr>
        <w:rFonts w:ascii="Calibri" w:hAnsi="Calibri"/>
        <w:sz w:val="16"/>
        <w:lang w:val="es-CL"/>
      </w:rPr>
      <w:t>División Gabriela Mistral</w:t>
    </w:r>
  </w:p>
  <w:p w14:paraId="662748FF" w14:textId="77777777" w:rsidR="000A481A" w:rsidRPr="00AE00F7" w:rsidRDefault="000A481A" w:rsidP="00AE00F7">
    <w:pPr>
      <w:pStyle w:val="Encabezado"/>
      <w:tabs>
        <w:tab w:val="clear" w:pos="4419"/>
        <w:tab w:val="center" w:pos="0"/>
      </w:tabs>
      <w:jc w:val="right"/>
      <w:rPr>
        <w:sz w:val="16"/>
        <w:lang w:val="es-CL"/>
      </w:rPr>
    </w:pPr>
    <w:r w:rsidRPr="007D557D">
      <w:rPr>
        <w:rFonts w:ascii="Calibri" w:hAnsi="Calibri"/>
        <w:sz w:val="16"/>
        <w:lang w:val="es-CL"/>
      </w:rPr>
      <w:t>Dirección de Abastecimiento</w:t>
    </w:r>
  </w:p>
  <w:p w14:paraId="66274900" w14:textId="77777777" w:rsidR="000A481A" w:rsidRDefault="000A481A" w:rsidP="00442116">
    <w:pPr>
      <w:pStyle w:val="Encabezado"/>
      <w:tabs>
        <w:tab w:val="clear" w:pos="4419"/>
        <w:tab w:val="center" w:pos="0"/>
      </w:tabs>
      <w:jc w:val="center"/>
      <w:rPr>
        <w:lang w:val="es-C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4"/>
    <w:multiLevelType w:val="multilevel"/>
    <w:tmpl w:val="00000887"/>
    <w:lvl w:ilvl="0">
      <w:start w:val="1"/>
      <w:numFmt w:val="decimal"/>
      <w:lvlText w:val="%1."/>
      <w:lvlJc w:val="left"/>
      <w:pPr>
        <w:ind w:hanging="567"/>
      </w:pPr>
      <w:rPr>
        <w:rFonts w:ascii="Arial" w:hAnsi="Arial" w:cs="Arial"/>
        <w:b/>
        <w:bCs/>
        <w:spacing w:val="-1"/>
        <w:sz w:val="22"/>
        <w:szCs w:val="22"/>
      </w:rPr>
    </w:lvl>
    <w:lvl w:ilvl="1">
      <w:start w:val="1"/>
      <w:numFmt w:val="decimal"/>
      <w:lvlText w:val="%1.%2."/>
      <w:lvlJc w:val="left"/>
      <w:pPr>
        <w:ind w:hanging="567"/>
      </w:pPr>
      <w:rPr>
        <w:rFonts w:ascii="Arial" w:hAnsi="Arial" w:cs="Arial"/>
        <w:b/>
        <w:bCs/>
        <w:sz w:val="22"/>
        <w:szCs w:val="22"/>
      </w:rPr>
    </w:lvl>
    <w:lvl w:ilvl="2">
      <w:numFmt w:val="bullet"/>
      <w:lvlText w:val=""/>
      <w:lvlJc w:val="left"/>
      <w:pPr>
        <w:ind w:hanging="360"/>
      </w:pPr>
      <w:rPr>
        <w:rFonts w:ascii="Symbol" w:hAnsi="Symbol"/>
        <w:b w:val="0"/>
        <w:sz w:val="22"/>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52F0B75"/>
    <w:multiLevelType w:val="hybridMultilevel"/>
    <w:tmpl w:val="7AE2B0C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0CBF3345"/>
    <w:multiLevelType w:val="hybridMultilevel"/>
    <w:tmpl w:val="F2B820D4"/>
    <w:lvl w:ilvl="0" w:tplc="340A0001">
      <w:start w:val="1"/>
      <w:numFmt w:val="bullet"/>
      <w:lvlText w:val=""/>
      <w:lvlJc w:val="left"/>
      <w:pPr>
        <w:ind w:left="720" w:hanging="360"/>
      </w:pPr>
      <w:rPr>
        <w:rFonts w:ascii="Symbol" w:hAnsi="Symbol" w:hint="default"/>
      </w:rPr>
    </w:lvl>
    <w:lvl w:ilvl="1" w:tplc="340A000B">
      <w:start w:val="1"/>
      <w:numFmt w:val="bullet"/>
      <w:lvlText w:val=""/>
      <w:lvlJc w:val="left"/>
      <w:pPr>
        <w:ind w:left="1440" w:hanging="360"/>
      </w:pPr>
      <w:rPr>
        <w:rFonts w:ascii="Wingdings" w:hAnsi="Wingdings"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0B643FB"/>
    <w:multiLevelType w:val="hybridMultilevel"/>
    <w:tmpl w:val="4F0608FA"/>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14116F6"/>
    <w:multiLevelType w:val="hybridMultilevel"/>
    <w:tmpl w:val="2CD2C490"/>
    <w:lvl w:ilvl="0" w:tplc="340A0001">
      <w:start w:val="1"/>
      <w:numFmt w:val="bullet"/>
      <w:lvlText w:val=""/>
      <w:lvlJc w:val="left"/>
      <w:pPr>
        <w:ind w:left="1429" w:hanging="360"/>
      </w:pPr>
      <w:rPr>
        <w:rFonts w:ascii="Symbol" w:hAnsi="Symbol" w:hint="default"/>
      </w:rPr>
    </w:lvl>
    <w:lvl w:ilvl="1" w:tplc="340A0003" w:tentative="1">
      <w:start w:val="1"/>
      <w:numFmt w:val="bullet"/>
      <w:lvlText w:val="o"/>
      <w:lvlJc w:val="left"/>
      <w:pPr>
        <w:ind w:left="2149" w:hanging="360"/>
      </w:pPr>
      <w:rPr>
        <w:rFonts w:ascii="Courier New" w:hAnsi="Courier New" w:cs="Courier New" w:hint="default"/>
      </w:rPr>
    </w:lvl>
    <w:lvl w:ilvl="2" w:tplc="340A0005" w:tentative="1">
      <w:start w:val="1"/>
      <w:numFmt w:val="bullet"/>
      <w:lvlText w:val=""/>
      <w:lvlJc w:val="left"/>
      <w:pPr>
        <w:ind w:left="2869" w:hanging="360"/>
      </w:pPr>
      <w:rPr>
        <w:rFonts w:ascii="Wingdings" w:hAnsi="Wingdings" w:hint="default"/>
      </w:rPr>
    </w:lvl>
    <w:lvl w:ilvl="3" w:tplc="340A0001" w:tentative="1">
      <w:start w:val="1"/>
      <w:numFmt w:val="bullet"/>
      <w:lvlText w:val=""/>
      <w:lvlJc w:val="left"/>
      <w:pPr>
        <w:ind w:left="3589" w:hanging="360"/>
      </w:pPr>
      <w:rPr>
        <w:rFonts w:ascii="Symbol" w:hAnsi="Symbol" w:hint="default"/>
      </w:rPr>
    </w:lvl>
    <w:lvl w:ilvl="4" w:tplc="340A0003" w:tentative="1">
      <w:start w:val="1"/>
      <w:numFmt w:val="bullet"/>
      <w:lvlText w:val="o"/>
      <w:lvlJc w:val="left"/>
      <w:pPr>
        <w:ind w:left="4309" w:hanging="360"/>
      </w:pPr>
      <w:rPr>
        <w:rFonts w:ascii="Courier New" w:hAnsi="Courier New" w:cs="Courier New" w:hint="default"/>
      </w:rPr>
    </w:lvl>
    <w:lvl w:ilvl="5" w:tplc="340A0005" w:tentative="1">
      <w:start w:val="1"/>
      <w:numFmt w:val="bullet"/>
      <w:lvlText w:val=""/>
      <w:lvlJc w:val="left"/>
      <w:pPr>
        <w:ind w:left="5029" w:hanging="360"/>
      </w:pPr>
      <w:rPr>
        <w:rFonts w:ascii="Wingdings" w:hAnsi="Wingdings" w:hint="default"/>
      </w:rPr>
    </w:lvl>
    <w:lvl w:ilvl="6" w:tplc="340A0001" w:tentative="1">
      <w:start w:val="1"/>
      <w:numFmt w:val="bullet"/>
      <w:lvlText w:val=""/>
      <w:lvlJc w:val="left"/>
      <w:pPr>
        <w:ind w:left="5749" w:hanging="360"/>
      </w:pPr>
      <w:rPr>
        <w:rFonts w:ascii="Symbol" w:hAnsi="Symbol" w:hint="default"/>
      </w:rPr>
    </w:lvl>
    <w:lvl w:ilvl="7" w:tplc="340A0003" w:tentative="1">
      <w:start w:val="1"/>
      <w:numFmt w:val="bullet"/>
      <w:lvlText w:val="o"/>
      <w:lvlJc w:val="left"/>
      <w:pPr>
        <w:ind w:left="6469" w:hanging="360"/>
      </w:pPr>
      <w:rPr>
        <w:rFonts w:ascii="Courier New" w:hAnsi="Courier New" w:cs="Courier New" w:hint="default"/>
      </w:rPr>
    </w:lvl>
    <w:lvl w:ilvl="8" w:tplc="340A0005" w:tentative="1">
      <w:start w:val="1"/>
      <w:numFmt w:val="bullet"/>
      <w:lvlText w:val=""/>
      <w:lvlJc w:val="left"/>
      <w:pPr>
        <w:ind w:left="7189" w:hanging="360"/>
      </w:pPr>
      <w:rPr>
        <w:rFonts w:ascii="Wingdings" w:hAnsi="Wingdings" w:hint="default"/>
      </w:rPr>
    </w:lvl>
  </w:abstractNum>
  <w:abstractNum w:abstractNumId="5" w15:restartNumberingAfterBreak="0">
    <w:nsid w:val="1C244BF6"/>
    <w:multiLevelType w:val="hybridMultilevel"/>
    <w:tmpl w:val="B78E393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1F704946"/>
    <w:multiLevelType w:val="multilevel"/>
    <w:tmpl w:val="B9EE6F96"/>
    <w:lvl w:ilvl="0">
      <w:start w:val="1"/>
      <w:numFmt w:val="decimal"/>
      <w:pStyle w:val="Ttulo1"/>
      <w:lvlText w:val="%1"/>
      <w:lvlJc w:val="left"/>
      <w:pPr>
        <w:ind w:left="432" w:hanging="432"/>
      </w:pPr>
    </w:lvl>
    <w:lvl w:ilvl="1">
      <w:start w:val="1"/>
      <w:numFmt w:val="decimal"/>
      <w:pStyle w:val="Ttulo2"/>
      <w:lvlText w:val="%1.%2"/>
      <w:lvlJc w:val="left"/>
      <w:pPr>
        <w:ind w:left="576" w:hanging="576"/>
      </w:pPr>
      <w:rPr>
        <w:b/>
      </w:r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7" w15:restartNumberingAfterBreak="0">
    <w:nsid w:val="213532D5"/>
    <w:multiLevelType w:val="hybridMultilevel"/>
    <w:tmpl w:val="967CB0BA"/>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8" w15:restartNumberingAfterBreak="0">
    <w:nsid w:val="268625FF"/>
    <w:multiLevelType w:val="hybridMultilevel"/>
    <w:tmpl w:val="C480E5EE"/>
    <w:lvl w:ilvl="0" w:tplc="340A0001">
      <w:start w:val="1"/>
      <w:numFmt w:val="bullet"/>
      <w:lvlText w:val=""/>
      <w:lvlJc w:val="left"/>
      <w:pPr>
        <w:ind w:left="1429" w:hanging="360"/>
      </w:pPr>
      <w:rPr>
        <w:rFonts w:ascii="Symbol" w:hAnsi="Symbol" w:hint="default"/>
      </w:rPr>
    </w:lvl>
    <w:lvl w:ilvl="1" w:tplc="340A0003" w:tentative="1">
      <w:start w:val="1"/>
      <w:numFmt w:val="bullet"/>
      <w:lvlText w:val="o"/>
      <w:lvlJc w:val="left"/>
      <w:pPr>
        <w:ind w:left="2149" w:hanging="360"/>
      </w:pPr>
      <w:rPr>
        <w:rFonts w:ascii="Courier New" w:hAnsi="Courier New" w:cs="Courier New" w:hint="default"/>
      </w:rPr>
    </w:lvl>
    <w:lvl w:ilvl="2" w:tplc="340A0005" w:tentative="1">
      <w:start w:val="1"/>
      <w:numFmt w:val="bullet"/>
      <w:lvlText w:val=""/>
      <w:lvlJc w:val="left"/>
      <w:pPr>
        <w:ind w:left="2869" w:hanging="360"/>
      </w:pPr>
      <w:rPr>
        <w:rFonts w:ascii="Wingdings" w:hAnsi="Wingdings" w:hint="default"/>
      </w:rPr>
    </w:lvl>
    <w:lvl w:ilvl="3" w:tplc="340A0001" w:tentative="1">
      <w:start w:val="1"/>
      <w:numFmt w:val="bullet"/>
      <w:lvlText w:val=""/>
      <w:lvlJc w:val="left"/>
      <w:pPr>
        <w:ind w:left="3589" w:hanging="360"/>
      </w:pPr>
      <w:rPr>
        <w:rFonts w:ascii="Symbol" w:hAnsi="Symbol" w:hint="default"/>
      </w:rPr>
    </w:lvl>
    <w:lvl w:ilvl="4" w:tplc="340A0003" w:tentative="1">
      <w:start w:val="1"/>
      <w:numFmt w:val="bullet"/>
      <w:lvlText w:val="o"/>
      <w:lvlJc w:val="left"/>
      <w:pPr>
        <w:ind w:left="4309" w:hanging="360"/>
      </w:pPr>
      <w:rPr>
        <w:rFonts w:ascii="Courier New" w:hAnsi="Courier New" w:cs="Courier New" w:hint="default"/>
      </w:rPr>
    </w:lvl>
    <w:lvl w:ilvl="5" w:tplc="340A0005" w:tentative="1">
      <w:start w:val="1"/>
      <w:numFmt w:val="bullet"/>
      <w:lvlText w:val=""/>
      <w:lvlJc w:val="left"/>
      <w:pPr>
        <w:ind w:left="5029" w:hanging="360"/>
      </w:pPr>
      <w:rPr>
        <w:rFonts w:ascii="Wingdings" w:hAnsi="Wingdings" w:hint="default"/>
      </w:rPr>
    </w:lvl>
    <w:lvl w:ilvl="6" w:tplc="340A0001" w:tentative="1">
      <w:start w:val="1"/>
      <w:numFmt w:val="bullet"/>
      <w:lvlText w:val=""/>
      <w:lvlJc w:val="left"/>
      <w:pPr>
        <w:ind w:left="5749" w:hanging="360"/>
      </w:pPr>
      <w:rPr>
        <w:rFonts w:ascii="Symbol" w:hAnsi="Symbol" w:hint="default"/>
      </w:rPr>
    </w:lvl>
    <w:lvl w:ilvl="7" w:tplc="340A0003" w:tentative="1">
      <w:start w:val="1"/>
      <w:numFmt w:val="bullet"/>
      <w:lvlText w:val="o"/>
      <w:lvlJc w:val="left"/>
      <w:pPr>
        <w:ind w:left="6469" w:hanging="360"/>
      </w:pPr>
      <w:rPr>
        <w:rFonts w:ascii="Courier New" w:hAnsi="Courier New" w:cs="Courier New" w:hint="default"/>
      </w:rPr>
    </w:lvl>
    <w:lvl w:ilvl="8" w:tplc="340A0005" w:tentative="1">
      <w:start w:val="1"/>
      <w:numFmt w:val="bullet"/>
      <w:lvlText w:val=""/>
      <w:lvlJc w:val="left"/>
      <w:pPr>
        <w:ind w:left="7189" w:hanging="360"/>
      </w:pPr>
      <w:rPr>
        <w:rFonts w:ascii="Wingdings" w:hAnsi="Wingdings" w:hint="default"/>
      </w:rPr>
    </w:lvl>
  </w:abstractNum>
  <w:abstractNum w:abstractNumId="9" w15:restartNumberingAfterBreak="0">
    <w:nsid w:val="286306A0"/>
    <w:multiLevelType w:val="hybridMultilevel"/>
    <w:tmpl w:val="3620E2A4"/>
    <w:lvl w:ilvl="0" w:tplc="340A0001">
      <w:start w:val="1"/>
      <w:numFmt w:val="bullet"/>
      <w:lvlText w:val=""/>
      <w:lvlJc w:val="left"/>
      <w:pPr>
        <w:ind w:left="1636" w:hanging="360"/>
      </w:pPr>
      <w:rPr>
        <w:rFonts w:ascii="Symbol" w:hAnsi="Symbol" w:hint="default"/>
      </w:rPr>
    </w:lvl>
    <w:lvl w:ilvl="1" w:tplc="340A0003" w:tentative="1">
      <w:start w:val="1"/>
      <w:numFmt w:val="bullet"/>
      <w:lvlText w:val="o"/>
      <w:lvlJc w:val="left"/>
      <w:pPr>
        <w:ind w:left="2356" w:hanging="360"/>
      </w:pPr>
      <w:rPr>
        <w:rFonts w:ascii="Courier New" w:hAnsi="Courier New" w:cs="Courier New" w:hint="default"/>
      </w:rPr>
    </w:lvl>
    <w:lvl w:ilvl="2" w:tplc="340A0005" w:tentative="1">
      <w:start w:val="1"/>
      <w:numFmt w:val="bullet"/>
      <w:lvlText w:val=""/>
      <w:lvlJc w:val="left"/>
      <w:pPr>
        <w:ind w:left="3076" w:hanging="360"/>
      </w:pPr>
      <w:rPr>
        <w:rFonts w:ascii="Wingdings" w:hAnsi="Wingdings" w:hint="default"/>
      </w:rPr>
    </w:lvl>
    <w:lvl w:ilvl="3" w:tplc="340A0001" w:tentative="1">
      <w:start w:val="1"/>
      <w:numFmt w:val="bullet"/>
      <w:lvlText w:val=""/>
      <w:lvlJc w:val="left"/>
      <w:pPr>
        <w:ind w:left="3796" w:hanging="360"/>
      </w:pPr>
      <w:rPr>
        <w:rFonts w:ascii="Symbol" w:hAnsi="Symbol" w:hint="default"/>
      </w:rPr>
    </w:lvl>
    <w:lvl w:ilvl="4" w:tplc="340A0003" w:tentative="1">
      <w:start w:val="1"/>
      <w:numFmt w:val="bullet"/>
      <w:lvlText w:val="o"/>
      <w:lvlJc w:val="left"/>
      <w:pPr>
        <w:ind w:left="4516" w:hanging="360"/>
      </w:pPr>
      <w:rPr>
        <w:rFonts w:ascii="Courier New" w:hAnsi="Courier New" w:cs="Courier New" w:hint="default"/>
      </w:rPr>
    </w:lvl>
    <w:lvl w:ilvl="5" w:tplc="340A0005" w:tentative="1">
      <w:start w:val="1"/>
      <w:numFmt w:val="bullet"/>
      <w:lvlText w:val=""/>
      <w:lvlJc w:val="left"/>
      <w:pPr>
        <w:ind w:left="5236" w:hanging="360"/>
      </w:pPr>
      <w:rPr>
        <w:rFonts w:ascii="Wingdings" w:hAnsi="Wingdings" w:hint="default"/>
      </w:rPr>
    </w:lvl>
    <w:lvl w:ilvl="6" w:tplc="340A0001" w:tentative="1">
      <w:start w:val="1"/>
      <w:numFmt w:val="bullet"/>
      <w:lvlText w:val=""/>
      <w:lvlJc w:val="left"/>
      <w:pPr>
        <w:ind w:left="5956" w:hanging="360"/>
      </w:pPr>
      <w:rPr>
        <w:rFonts w:ascii="Symbol" w:hAnsi="Symbol" w:hint="default"/>
      </w:rPr>
    </w:lvl>
    <w:lvl w:ilvl="7" w:tplc="340A0003" w:tentative="1">
      <w:start w:val="1"/>
      <w:numFmt w:val="bullet"/>
      <w:lvlText w:val="o"/>
      <w:lvlJc w:val="left"/>
      <w:pPr>
        <w:ind w:left="6676" w:hanging="360"/>
      </w:pPr>
      <w:rPr>
        <w:rFonts w:ascii="Courier New" w:hAnsi="Courier New" w:cs="Courier New" w:hint="default"/>
      </w:rPr>
    </w:lvl>
    <w:lvl w:ilvl="8" w:tplc="340A0005" w:tentative="1">
      <w:start w:val="1"/>
      <w:numFmt w:val="bullet"/>
      <w:lvlText w:val=""/>
      <w:lvlJc w:val="left"/>
      <w:pPr>
        <w:ind w:left="7396" w:hanging="360"/>
      </w:pPr>
      <w:rPr>
        <w:rFonts w:ascii="Wingdings" w:hAnsi="Wingdings" w:hint="default"/>
      </w:rPr>
    </w:lvl>
  </w:abstractNum>
  <w:abstractNum w:abstractNumId="10" w15:restartNumberingAfterBreak="0">
    <w:nsid w:val="2CD4718F"/>
    <w:multiLevelType w:val="hybridMultilevel"/>
    <w:tmpl w:val="9C446BE0"/>
    <w:lvl w:ilvl="0" w:tplc="340A000B">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1" w15:restartNumberingAfterBreak="0">
    <w:nsid w:val="2F591BDA"/>
    <w:multiLevelType w:val="hybridMultilevel"/>
    <w:tmpl w:val="7EE0C200"/>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2" w15:restartNumberingAfterBreak="0">
    <w:nsid w:val="33B27286"/>
    <w:multiLevelType w:val="hybridMultilevel"/>
    <w:tmpl w:val="4560FAA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35A07EF5"/>
    <w:multiLevelType w:val="multilevel"/>
    <w:tmpl w:val="23B071B8"/>
    <w:lvl w:ilvl="0">
      <w:start w:val="1"/>
      <w:numFmt w:val="decimal"/>
      <w:lvlText w:val="%1"/>
      <w:lvlJc w:val="left"/>
      <w:pPr>
        <w:ind w:left="432" w:hanging="432"/>
      </w:pPr>
      <w:rPr>
        <w:rFonts w:hint="default"/>
        <w:b/>
        <w:color w:val="auto"/>
      </w:rPr>
    </w:lvl>
    <w:lvl w:ilvl="1">
      <w:start w:val="1"/>
      <w:numFmt w:val="decimal"/>
      <w:lvlText w:val="%1.%2"/>
      <w:lvlJc w:val="left"/>
      <w:pPr>
        <w:ind w:left="576" w:hanging="576"/>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720" w:hanging="720"/>
      </w:pPr>
      <w:rPr>
        <w:rFonts w:hint="default"/>
        <w:b/>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35C2101D"/>
    <w:multiLevelType w:val="multilevel"/>
    <w:tmpl w:val="080A0021"/>
    <w:lvl w:ilvl="0">
      <w:start w:val="1"/>
      <w:numFmt w:val="bullet"/>
      <w:lvlText w:val=""/>
      <w:lvlJc w:val="left"/>
      <w:pPr>
        <w:ind w:left="1004" w:hanging="360"/>
      </w:pPr>
      <w:rPr>
        <w:rFonts w:ascii="Wingdings" w:hAnsi="Wingdings" w:hint="default"/>
      </w:rPr>
    </w:lvl>
    <w:lvl w:ilvl="1">
      <w:start w:val="1"/>
      <w:numFmt w:val="bullet"/>
      <w:lvlText w:val=""/>
      <w:lvlJc w:val="left"/>
      <w:pPr>
        <w:ind w:left="1364" w:hanging="360"/>
      </w:pPr>
      <w:rPr>
        <w:rFonts w:ascii="Wingdings" w:hAnsi="Wingdings" w:hint="default"/>
      </w:rPr>
    </w:lvl>
    <w:lvl w:ilvl="2">
      <w:start w:val="1"/>
      <w:numFmt w:val="bullet"/>
      <w:lvlText w:val=""/>
      <w:lvlJc w:val="left"/>
      <w:pPr>
        <w:ind w:left="1724" w:hanging="360"/>
      </w:pPr>
      <w:rPr>
        <w:rFonts w:ascii="Wingdings" w:hAnsi="Wingdings" w:hint="default"/>
      </w:rPr>
    </w:lvl>
    <w:lvl w:ilvl="3">
      <w:start w:val="1"/>
      <w:numFmt w:val="bullet"/>
      <w:lvlText w:val=""/>
      <w:lvlJc w:val="left"/>
      <w:pPr>
        <w:ind w:left="2084" w:hanging="360"/>
      </w:pPr>
      <w:rPr>
        <w:rFonts w:ascii="Symbol" w:hAnsi="Symbol" w:hint="default"/>
      </w:rPr>
    </w:lvl>
    <w:lvl w:ilvl="4">
      <w:start w:val="1"/>
      <w:numFmt w:val="bullet"/>
      <w:lvlText w:val=""/>
      <w:lvlJc w:val="left"/>
      <w:pPr>
        <w:ind w:left="2444" w:hanging="360"/>
      </w:pPr>
      <w:rPr>
        <w:rFonts w:ascii="Symbol" w:hAnsi="Symbol" w:hint="default"/>
      </w:rPr>
    </w:lvl>
    <w:lvl w:ilvl="5">
      <w:start w:val="1"/>
      <w:numFmt w:val="bullet"/>
      <w:lvlText w:val=""/>
      <w:lvlJc w:val="left"/>
      <w:pPr>
        <w:ind w:left="2804" w:hanging="360"/>
      </w:pPr>
      <w:rPr>
        <w:rFonts w:ascii="Wingdings" w:hAnsi="Wingdings" w:hint="default"/>
      </w:rPr>
    </w:lvl>
    <w:lvl w:ilvl="6">
      <w:start w:val="1"/>
      <w:numFmt w:val="bullet"/>
      <w:lvlText w:val=""/>
      <w:lvlJc w:val="left"/>
      <w:pPr>
        <w:ind w:left="3164" w:hanging="360"/>
      </w:pPr>
      <w:rPr>
        <w:rFonts w:ascii="Wingdings" w:hAnsi="Wingdings" w:hint="default"/>
      </w:rPr>
    </w:lvl>
    <w:lvl w:ilvl="7">
      <w:start w:val="1"/>
      <w:numFmt w:val="bullet"/>
      <w:lvlText w:val=""/>
      <w:lvlJc w:val="left"/>
      <w:pPr>
        <w:ind w:left="3524" w:hanging="360"/>
      </w:pPr>
      <w:rPr>
        <w:rFonts w:ascii="Symbol" w:hAnsi="Symbol" w:hint="default"/>
      </w:rPr>
    </w:lvl>
    <w:lvl w:ilvl="8">
      <w:start w:val="1"/>
      <w:numFmt w:val="bullet"/>
      <w:lvlText w:val=""/>
      <w:lvlJc w:val="left"/>
      <w:pPr>
        <w:ind w:left="3884" w:hanging="360"/>
      </w:pPr>
      <w:rPr>
        <w:rFonts w:ascii="Symbol" w:hAnsi="Symbol" w:hint="default"/>
      </w:rPr>
    </w:lvl>
  </w:abstractNum>
  <w:abstractNum w:abstractNumId="15" w15:restartNumberingAfterBreak="0">
    <w:nsid w:val="3BF55D46"/>
    <w:multiLevelType w:val="hybridMultilevel"/>
    <w:tmpl w:val="46B4E524"/>
    <w:lvl w:ilvl="0" w:tplc="340A0013">
      <w:start w:val="1"/>
      <w:numFmt w:val="upperRoman"/>
      <w:lvlText w:val="%1."/>
      <w:lvlJc w:val="right"/>
      <w:pPr>
        <w:ind w:left="928" w:hanging="360"/>
      </w:pPr>
      <w:rPr>
        <w:rFonts w:hint="default"/>
        <w:b/>
      </w:r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16" w15:restartNumberingAfterBreak="0">
    <w:nsid w:val="41AB07A2"/>
    <w:multiLevelType w:val="hybridMultilevel"/>
    <w:tmpl w:val="1472BBA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43654A16"/>
    <w:multiLevelType w:val="hybridMultilevel"/>
    <w:tmpl w:val="E9D8A88A"/>
    <w:lvl w:ilvl="0" w:tplc="E3FE359A">
      <w:start w:val="2"/>
      <w:numFmt w:val="bullet"/>
      <w:lvlText w:val="-"/>
      <w:lvlJc w:val="left"/>
      <w:pPr>
        <w:tabs>
          <w:tab w:val="num" w:pos="1969"/>
        </w:tabs>
        <w:ind w:left="1969" w:hanging="360"/>
      </w:pPr>
      <w:rPr>
        <w:rFonts w:ascii="Times New Roman" w:hAnsi="Times New Roman" w:cs="Times New Roman" w:hint="default"/>
        <w:color w:val="auto"/>
      </w:rPr>
    </w:lvl>
    <w:lvl w:ilvl="1" w:tplc="340A000D">
      <w:start w:val="1"/>
      <w:numFmt w:val="bullet"/>
      <w:lvlText w:val=""/>
      <w:lvlJc w:val="left"/>
      <w:pPr>
        <w:tabs>
          <w:tab w:val="num" w:pos="2340"/>
        </w:tabs>
        <w:ind w:left="2340" w:hanging="360"/>
      </w:pPr>
      <w:rPr>
        <w:rFonts w:ascii="Wingdings" w:hAnsi="Wingdings" w:hint="default"/>
        <w:color w:val="auto"/>
      </w:rPr>
    </w:lvl>
    <w:lvl w:ilvl="2" w:tplc="340A000B">
      <w:start w:val="1"/>
      <w:numFmt w:val="bullet"/>
      <w:lvlText w:val=""/>
      <w:lvlJc w:val="left"/>
      <w:pPr>
        <w:tabs>
          <w:tab w:val="num" w:pos="3060"/>
        </w:tabs>
        <w:ind w:left="3060" w:hanging="360"/>
      </w:pPr>
      <w:rPr>
        <w:rFonts w:ascii="Wingdings" w:hAnsi="Wingdings" w:hint="default"/>
      </w:rPr>
    </w:lvl>
    <w:lvl w:ilvl="3" w:tplc="340A0001" w:tentative="1">
      <w:start w:val="1"/>
      <w:numFmt w:val="bullet"/>
      <w:lvlText w:val=""/>
      <w:lvlJc w:val="left"/>
      <w:pPr>
        <w:tabs>
          <w:tab w:val="num" w:pos="3780"/>
        </w:tabs>
        <w:ind w:left="3780" w:hanging="360"/>
      </w:pPr>
      <w:rPr>
        <w:rFonts w:ascii="Symbol" w:hAnsi="Symbol" w:hint="default"/>
      </w:rPr>
    </w:lvl>
    <w:lvl w:ilvl="4" w:tplc="340A0003" w:tentative="1">
      <w:start w:val="1"/>
      <w:numFmt w:val="bullet"/>
      <w:lvlText w:val="o"/>
      <w:lvlJc w:val="left"/>
      <w:pPr>
        <w:tabs>
          <w:tab w:val="num" w:pos="4500"/>
        </w:tabs>
        <w:ind w:left="4500" w:hanging="360"/>
      </w:pPr>
      <w:rPr>
        <w:rFonts w:ascii="Courier New" w:hAnsi="Courier New" w:cs="Courier New" w:hint="default"/>
      </w:rPr>
    </w:lvl>
    <w:lvl w:ilvl="5" w:tplc="340A0005" w:tentative="1">
      <w:start w:val="1"/>
      <w:numFmt w:val="bullet"/>
      <w:lvlText w:val=""/>
      <w:lvlJc w:val="left"/>
      <w:pPr>
        <w:tabs>
          <w:tab w:val="num" w:pos="5220"/>
        </w:tabs>
        <w:ind w:left="5220" w:hanging="360"/>
      </w:pPr>
      <w:rPr>
        <w:rFonts w:ascii="Wingdings" w:hAnsi="Wingdings" w:hint="default"/>
      </w:rPr>
    </w:lvl>
    <w:lvl w:ilvl="6" w:tplc="340A0001" w:tentative="1">
      <w:start w:val="1"/>
      <w:numFmt w:val="bullet"/>
      <w:lvlText w:val=""/>
      <w:lvlJc w:val="left"/>
      <w:pPr>
        <w:tabs>
          <w:tab w:val="num" w:pos="5940"/>
        </w:tabs>
        <w:ind w:left="5940" w:hanging="360"/>
      </w:pPr>
      <w:rPr>
        <w:rFonts w:ascii="Symbol" w:hAnsi="Symbol" w:hint="default"/>
      </w:rPr>
    </w:lvl>
    <w:lvl w:ilvl="7" w:tplc="340A0003" w:tentative="1">
      <w:start w:val="1"/>
      <w:numFmt w:val="bullet"/>
      <w:lvlText w:val="o"/>
      <w:lvlJc w:val="left"/>
      <w:pPr>
        <w:tabs>
          <w:tab w:val="num" w:pos="6660"/>
        </w:tabs>
        <w:ind w:left="6660" w:hanging="360"/>
      </w:pPr>
      <w:rPr>
        <w:rFonts w:ascii="Courier New" w:hAnsi="Courier New" w:cs="Courier New" w:hint="default"/>
      </w:rPr>
    </w:lvl>
    <w:lvl w:ilvl="8" w:tplc="340A0005" w:tentative="1">
      <w:start w:val="1"/>
      <w:numFmt w:val="bullet"/>
      <w:lvlText w:val=""/>
      <w:lvlJc w:val="left"/>
      <w:pPr>
        <w:tabs>
          <w:tab w:val="num" w:pos="7380"/>
        </w:tabs>
        <w:ind w:left="7380" w:hanging="360"/>
      </w:pPr>
      <w:rPr>
        <w:rFonts w:ascii="Wingdings" w:hAnsi="Wingdings" w:hint="default"/>
      </w:rPr>
    </w:lvl>
  </w:abstractNum>
  <w:abstractNum w:abstractNumId="18" w15:restartNumberingAfterBreak="0">
    <w:nsid w:val="45687C99"/>
    <w:multiLevelType w:val="hybridMultilevel"/>
    <w:tmpl w:val="A16C5F16"/>
    <w:lvl w:ilvl="0" w:tplc="E3FE359A">
      <w:start w:val="2"/>
      <w:numFmt w:val="bullet"/>
      <w:lvlText w:val="-"/>
      <w:lvlJc w:val="left"/>
      <w:pPr>
        <w:tabs>
          <w:tab w:val="num" w:pos="1969"/>
        </w:tabs>
        <w:ind w:left="1969" w:hanging="360"/>
      </w:pPr>
      <w:rPr>
        <w:rFonts w:ascii="Times New Roman" w:hAnsi="Times New Roman" w:cs="Times New Roman" w:hint="default"/>
        <w:color w:val="auto"/>
      </w:rPr>
    </w:lvl>
    <w:lvl w:ilvl="1" w:tplc="340A000D">
      <w:start w:val="1"/>
      <w:numFmt w:val="bullet"/>
      <w:lvlText w:val=""/>
      <w:lvlJc w:val="left"/>
      <w:pPr>
        <w:tabs>
          <w:tab w:val="num" w:pos="2340"/>
        </w:tabs>
        <w:ind w:left="2340" w:hanging="360"/>
      </w:pPr>
      <w:rPr>
        <w:rFonts w:ascii="Wingdings" w:hAnsi="Wingdings" w:hint="default"/>
        <w:color w:val="auto"/>
      </w:rPr>
    </w:lvl>
    <w:lvl w:ilvl="2" w:tplc="340A0005">
      <w:start w:val="1"/>
      <w:numFmt w:val="bullet"/>
      <w:lvlText w:val=""/>
      <w:lvlJc w:val="left"/>
      <w:pPr>
        <w:tabs>
          <w:tab w:val="num" w:pos="3060"/>
        </w:tabs>
        <w:ind w:left="3060" w:hanging="360"/>
      </w:pPr>
      <w:rPr>
        <w:rFonts w:ascii="Wingdings" w:hAnsi="Wingdings" w:hint="default"/>
      </w:rPr>
    </w:lvl>
    <w:lvl w:ilvl="3" w:tplc="340A0001" w:tentative="1">
      <w:start w:val="1"/>
      <w:numFmt w:val="bullet"/>
      <w:lvlText w:val=""/>
      <w:lvlJc w:val="left"/>
      <w:pPr>
        <w:tabs>
          <w:tab w:val="num" w:pos="3780"/>
        </w:tabs>
        <w:ind w:left="3780" w:hanging="360"/>
      </w:pPr>
      <w:rPr>
        <w:rFonts w:ascii="Symbol" w:hAnsi="Symbol" w:hint="default"/>
      </w:rPr>
    </w:lvl>
    <w:lvl w:ilvl="4" w:tplc="340A0003" w:tentative="1">
      <w:start w:val="1"/>
      <w:numFmt w:val="bullet"/>
      <w:lvlText w:val="o"/>
      <w:lvlJc w:val="left"/>
      <w:pPr>
        <w:tabs>
          <w:tab w:val="num" w:pos="4500"/>
        </w:tabs>
        <w:ind w:left="4500" w:hanging="360"/>
      </w:pPr>
      <w:rPr>
        <w:rFonts w:ascii="Courier New" w:hAnsi="Courier New" w:cs="Courier New" w:hint="default"/>
      </w:rPr>
    </w:lvl>
    <w:lvl w:ilvl="5" w:tplc="340A0005" w:tentative="1">
      <w:start w:val="1"/>
      <w:numFmt w:val="bullet"/>
      <w:lvlText w:val=""/>
      <w:lvlJc w:val="left"/>
      <w:pPr>
        <w:tabs>
          <w:tab w:val="num" w:pos="5220"/>
        </w:tabs>
        <w:ind w:left="5220" w:hanging="360"/>
      </w:pPr>
      <w:rPr>
        <w:rFonts w:ascii="Wingdings" w:hAnsi="Wingdings" w:hint="default"/>
      </w:rPr>
    </w:lvl>
    <w:lvl w:ilvl="6" w:tplc="340A0001" w:tentative="1">
      <w:start w:val="1"/>
      <w:numFmt w:val="bullet"/>
      <w:lvlText w:val=""/>
      <w:lvlJc w:val="left"/>
      <w:pPr>
        <w:tabs>
          <w:tab w:val="num" w:pos="5940"/>
        </w:tabs>
        <w:ind w:left="5940" w:hanging="360"/>
      </w:pPr>
      <w:rPr>
        <w:rFonts w:ascii="Symbol" w:hAnsi="Symbol" w:hint="default"/>
      </w:rPr>
    </w:lvl>
    <w:lvl w:ilvl="7" w:tplc="340A0003" w:tentative="1">
      <w:start w:val="1"/>
      <w:numFmt w:val="bullet"/>
      <w:lvlText w:val="o"/>
      <w:lvlJc w:val="left"/>
      <w:pPr>
        <w:tabs>
          <w:tab w:val="num" w:pos="6660"/>
        </w:tabs>
        <w:ind w:left="6660" w:hanging="360"/>
      </w:pPr>
      <w:rPr>
        <w:rFonts w:ascii="Courier New" w:hAnsi="Courier New" w:cs="Courier New" w:hint="default"/>
      </w:rPr>
    </w:lvl>
    <w:lvl w:ilvl="8" w:tplc="340A0005" w:tentative="1">
      <w:start w:val="1"/>
      <w:numFmt w:val="bullet"/>
      <w:lvlText w:val=""/>
      <w:lvlJc w:val="left"/>
      <w:pPr>
        <w:tabs>
          <w:tab w:val="num" w:pos="7380"/>
        </w:tabs>
        <w:ind w:left="7380" w:hanging="360"/>
      </w:pPr>
      <w:rPr>
        <w:rFonts w:ascii="Wingdings" w:hAnsi="Wingdings" w:hint="default"/>
      </w:rPr>
    </w:lvl>
  </w:abstractNum>
  <w:abstractNum w:abstractNumId="19" w15:restartNumberingAfterBreak="0">
    <w:nsid w:val="47CA49F6"/>
    <w:multiLevelType w:val="hybridMultilevel"/>
    <w:tmpl w:val="3D0EAF68"/>
    <w:lvl w:ilvl="0" w:tplc="340A0001">
      <w:start w:val="1"/>
      <w:numFmt w:val="bullet"/>
      <w:lvlText w:val=""/>
      <w:lvlJc w:val="left"/>
      <w:pPr>
        <w:ind w:left="1429" w:hanging="360"/>
      </w:pPr>
      <w:rPr>
        <w:rFonts w:ascii="Symbol" w:hAnsi="Symbol" w:hint="default"/>
      </w:rPr>
    </w:lvl>
    <w:lvl w:ilvl="1" w:tplc="340A0003" w:tentative="1">
      <w:start w:val="1"/>
      <w:numFmt w:val="bullet"/>
      <w:lvlText w:val="o"/>
      <w:lvlJc w:val="left"/>
      <w:pPr>
        <w:ind w:left="2149" w:hanging="360"/>
      </w:pPr>
      <w:rPr>
        <w:rFonts w:ascii="Courier New" w:hAnsi="Courier New" w:cs="Courier New" w:hint="default"/>
      </w:rPr>
    </w:lvl>
    <w:lvl w:ilvl="2" w:tplc="340A0005" w:tentative="1">
      <w:start w:val="1"/>
      <w:numFmt w:val="bullet"/>
      <w:lvlText w:val=""/>
      <w:lvlJc w:val="left"/>
      <w:pPr>
        <w:ind w:left="2869" w:hanging="360"/>
      </w:pPr>
      <w:rPr>
        <w:rFonts w:ascii="Wingdings" w:hAnsi="Wingdings" w:hint="default"/>
      </w:rPr>
    </w:lvl>
    <w:lvl w:ilvl="3" w:tplc="340A0001" w:tentative="1">
      <w:start w:val="1"/>
      <w:numFmt w:val="bullet"/>
      <w:lvlText w:val=""/>
      <w:lvlJc w:val="left"/>
      <w:pPr>
        <w:ind w:left="3589" w:hanging="360"/>
      </w:pPr>
      <w:rPr>
        <w:rFonts w:ascii="Symbol" w:hAnsi="Symbol" w:hint="default"/>
      </w:rPr>
    </w:lvl>
    <w:lvl w:ilvl="4" w:tplc="340A0003" w:tentative="1">
      <w:start w:val="1"/>
      <w:numFmt w:val="bullet"/>
      <w:lvlText w:val="o"/>
      <w:lvlJc w:val="left"/>
      <w:pPr>
        <w:ind w:left="4309" w:hanging="360"/>
      </w:pPr>
      <w:rPr>
        <w:rFonts w:ascii="Courier New" w:hAnsi="Courier New" w:cs="Courier New" w:hint="default"/>
      </w:rPr>
    </w:lvl>
    <w:lvl w:ilvl="5" w:tplc="340A0005" w:tentative="1">
      <w:start w:val="1"/>
      <w:numFmt w:val="bullet"/>
      <w:lvlText w:val=""/>
      <w:lvlJc w:val="left"/>
      <w:pPr>
        <w:ind w:left="5029" w:hanging="360"/>
      </w:pPr>
      <w:rPr>
        <w:rFonts w:ascii="Wingdings" w:hAnsi="Wingdings" w:hint="default"/>
      </w:rPr>
    </w:lvl>
    <w:lvl w:ilvl="6" w:tplc="340A0001" w:tentative="1">
      <w:start w:val="1"/>
      <w:numFmt w:val="bullet"/>
      <w:lvlText w:val=""/>
      <w:lvlJc w:val="left"/>
      <w:pPr>
        <w:ind w:left="5749" w:hanging="360"/>
      </w:pPr>
      <w:rPr>
        <w:rFonts w:ascii="Symbol" w:hAnsi="Symbol" w:hint="default"/>
      </w:rPr>
    </w:lvl>
    <w:lvl w:ilvl="7" w:tplc="340A0003" w:tentative="1">
      <w:start w:val="1"/>
      <w:numFmt w:val="bullet"/>
      <w:lvlText w:val="o"/>
      <w:lvlJc w:val="left"/>
      <w:pPr>
        <w:ind w:left="6469" w:hanging="360"/>
      </w:pPr>
      <w:rPr>
        <w:rFonts w:ascii="Courier New" w:hAnsi="Courier New" w:cs="Courier New" w:hint="default"/>
      </w:rPr>
    </w:lvl>
    <w:lvl w:ilvl="8" w:tplc="340A0005" w:tentative="1">
      <w:start w:val="1"/>
      <w:numFmt w:val="bullet"/>
      <w:lvlText w:val=""/>
      <w:lvlJc w:val="left"/>
      <w:pPr>
        <w:ind w:left="7189" w:hanging="360"/>
      </w:pPr>
      <w:rPr>
        <w:rFonts w:ascii="Wingdings" w:hAnsi="Wingdings" w:hint="default"/>
      </w:rPr>
    </w:lvl>
  </w:abstractNum>
  <w:abstractNum w:abstractNumId="20" w15:restartNumberingAfterBreak="0">
    <w:nsid w:val="521C54CD"/>
    <w:multiLevelType w:val="hybridMultilevel"/>
    <w:tmpl w:val="018CA45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55C76EEE"/>
    <w:multiLevelType w:val="hybridMultilevel"/>
    <w:tmpl w:val="D43E024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56D3232E"/>
    <w:multiLevelType w:val="hybridMultilevel"/>
    <w:tmpl w:val="8B6666B6"/>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3" w15:restartNumberingAfterBreak="0">
    <w:nsid w:val="57FE77A2"/>
    <w:multiLevelType w:val="hybridMultilevel"/>
    <w:tmpl w:val="ABEA9A6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5D775BA1"/>
    <w:multiLevelType w:val="hybridMultilevel"/>
    <w:tmpl w:val="FBA0BF70"/>
    <w:lvl w:ilvl="0" w:tplc="E3FE359A">
      <w:start w:val="2"/>
      <w:numFmt w:val="bullet"/>
      <w:lvlText w:val="-"/>
      <w:lvlJc w:val="left"/>
      <w:pPr>
        <w:tabs>
          <w:tab w:val="num" w:pos="1969"/>
        </w:tabs>
        <w:ind w:left="1969" w:hanging="360"/>
      </w:pPr>
      <w:rPr>
        <w:rFonts w:ascii="Times New Roman" w:hAnsi="Times New Roman" w:cs="Times New Roman" w:hint="default"/>
        <w:color w:val="auto"/>
      </w:rPr>
    </w:lvl>
    <w:lvl w:ilvl="1" w:tplc="340A0003">
      <w:start w:val="1"/>
      <w:numFmt w:val="bullet"/>
      <w:lvlText w:val="o"/>
      <w:lvlJc w:val="left"/>
      <w:pPr>
        <w:tabs>
          <w:tab w:val="num" w:pos="2340"/>
        </w:tabs>
        <w:ind w:left="2340" w:hanging="360"/>
      </w:pPr>
      <w:rPr>
        <w:rFonts w:ascii="Courier New" w:hAnsi="Courier New" w:cs="Courier New" w:hint="default"/>
      </w:rPr>
    </w:lvl>
    <w:lvl w:ilvl="2" w:tplc="340A0005" w:tentative="1">
      <w:start w:val="1"/>
      <w:numFmt w:val="bullet"/>
      <w:lvlText w:val=""/>
      <w:lvlJc w:val="left"/>
      <w:pPr>
        <w:tabs>
          <w:tab w:val="num" w:pos="3060"/>
        </w:tabs>
        <w:ind w:left="3060" w:hanging="360"/>
      </w:pPr>
      <w:rPr>
        <w:rFonts w:ascii="Wingdings" w:hAnsi="Wingdings" w:hint="default"/>
      </w:rPr>
    </w:lvl>
    <w:lvl w:ilvl="3" w:tplc="340A0001" w:tentative="1">
      <w:start w:val="1"/>
      <w:numFmt w:val="bullet"/>
      <w:lvlText w:val=""/>
      <w:lvlJc w:val="left"/>
      <w:pPr>
        <w:tabs>
          <w:tab w:val="num" w:pos="3780"/>
        </w:tabs>
        <w:ind w:left="3780" w:hanging="360"/>
      </w:pPr>
      <w:rPr>
        <w:rFonts w:ascii="Symbol" w:hAnsi="Symbol" w:hint="default"/>
      </w:rPr>
    </w:lvl>
    <w:lvl w:ilvl="4" w:tplc="340A0003" w:tentative="1">
      <w:start w:val="1"/>
      <w:numFmt w:val="bullet"/>
      <w:lvlText w:val="o"/>
      <w:lvlJc w:val="left"/>
      <w:pPr>
        <w:tabs>
          <w:tab w:val="num" w:pos="4500"/>
        </w:tabs>
        <w:ind w:left="4500" w:hanging="360"/>
      </w:pPr>
      <w:rPr>
        <w:rFonts w:ascii="Courier New" w:hAnsi="Courier New" w:cs="Courier New" w:hint="default"/>
      </w:rPr>
    </w:lvl>
    <w:lvl w:ilvl="5" w:tplc="340A0005" w:tentative="1">
      <w:start w:val="1"/>
      <w:numFmt w:val="bullet"/>
      <w:lvlText w:val=""/>
      <w:lvlJc w:val="left"/>
      <w:pPr>
        <w:tabs>
          <w:tab w:val="num" w:pos="5220"/>
        </w:tabs>
        <w:ind w:left="5220" w:hanging="360"/>
      </w:pPr>
      <w:rPr>
        <w:rFonts w:ascii="Wingdings" w:hAnsi="Wingdings" w:hint="default"/>
      </w:rPr>
    </w:lvl>
    <w:lvl w:ilvl="6" w:tplc="340A0001" w:tentative="1">
      <w:start w:val="1"/>
      <w:numFmt w:val="bullet"/>
      <w:lvlText w:val=""/>
      <w:lvlJc w:val="left"/>
      <w:pPr>
        <w:tabs>
          <w:tab w:val="num" w:pos="5940"/>
        </w:tabs>
        <w:ind w:left="5940" w:hanging="360"/>
      </w:pPr>
      <w:rPr>
        <w:rFonts w:ascii="Symbol" w:hAnsi="Symbol" w:hint="default"/>
      </w:rPr>
    </w:lvl>
    <w:lvl w:ilvl="7" w:tplc="340A0003" w:tentative="1">
      <w:start w:val="1"/>
      <w:numFmt w:val="bullet"/>
      <w:lvlText w:val="o"/>
      <w:lvlJc w:val="left"/>
      <w:pPr>
        <w:tabs>
          <w:tab w:val="num" w:pos="6660"/>
        </w:tabs>
        <w:ind w:left="6660" w:hanging="360"/>
      </w:pPr>
      <w:rPr>
        <w:rFonts w:ascii="Courier New" w:hAnsi="Courier New" w:cs="Courier New" w:hint="default"/>
      </w:rPr>
    </w:lvl>
    <w:lvl w:ilvl="8" w:tplc="340A0005" w:tentative="1">
      <w:start w:val="1"/>
      <w:numFmt w:val="bullet"/>
      <w:lvlText w:val=""/>
      <w:lvlJc w:val="left"/>
      <w:pPr>
        <w:tabs>
          <w:tab w:val="num" w:pos="7380"/>
        </w:tabs>
        <w:ind w:left="7380" w:hanging="360"/>
      </w:pPr>
      <w:rPr>
        <w:rFonts w:ascii="Wingdings" w:hAnsi="Wingdings" w:hint="default"/>
      </w:rPr>
    </w:lvl>
  </w:abstractNum>
  <w:abstractNum w:abstractNumId="25" w15:restartNumberingAfterBreak="0">
    <w:nsid w:val="61C74CCC"/>
    <w:multiLevelType w:val="hybridMultilevel"/>
    <w:tmpl w:val="0BFAECEC"/>
    <w:lvl w:ilvl="0" w:tplc="340A0001">
      <w:start w:val="1"/>
      <w:numFmt w:val="bullet"/>
      <w:lvlText w:val=""/>
      <w:lvlJc w:val="left"/>
      <w:pPr>
        <w:ind w:left="1429" w:hanging="360"/>
      </w:pPr>
      <w:rPr>
        <w:rFonts w:ascii="Symbol" w:hAnsi="Symbol" w:hint="default"/>
      </w:rPr>
    </w:lvl>
    <w:lvl w:ilvl="1" w:tplc="340A0003" w:tentative="1">
      <w:start w:val="1"/>
      <w:numFmt w:val="bullet"/>
      <w:lvlText w:val="o"/>
      <w:lvlJc w:val="left"/>
      <w:pPr>
        <w:ind w:left="2149" w:hanging="360"/>
      </w:pPr>
      <w:rPr>
        <w:rFonts w:ascii="Courier New" w:hAnsi="Courier New" w:cs="Courier New" w:hint="default"/>
      </w:rPr>
    </w:lvl>
    <w:lvl w:ilvl="2" w:tplc="340A0005" w:tentative="1">
      <w:start w:val="1"/>
      <w:numFmt w:val="bullet"/>
      <w:lvlText w:val=""/>
      <w:lvlJc w:val="left"/>
      <w:pPr>
        <w:ind w:left="2869" w:hanging="360"/>
      </w:pPr>
      <w:rPr>
        <w:rFonts w:ascii="Wingdings" w:hAnsi="Wingdings" w:hint="default"/>
      </w:rPr>
    </w:lvl>
    <w:lvl w:ilvl="3" w:tplc="340A0001" w:tentative="1">
      <w:start w:val="1"/>
      <w:numFmt w:val="bullet"/>
      <w:lvlText w:val=""/>
      <w:lvlJc w:val="left"/>
      <w:pPr>
        <w:ind w:left="3589" w:hanging="360"/>
      </w:pPr>
      <w:rPr>
        <w:rFonts w:ascii="Symbol" w:hAnsi="Symbol" w:hint="default"/>
      </w:rPr>
    </w:lvl>
    <w:lvl w:ilvl="4" w:tplc="340A0003" w:tentative="1">
      <w:start w:val="1"/>
      <w:numFmt w:val="bullet"/>
      <w:lvlText w:val="o"/>
      <w:lvlJc w:val="left"/>
      <w:pPr>
        <w:ind w:left="4309" w:hanging="360"/>
      </w:pPr>
      <w:rPr>
        <w:rFonts w:ascii="Courier New" w:hAnsi="Courier New" w:cs="Courier New" w:hint="default"/>
      </w:rPr>
    </w:lvl>
    <w:lvl w:ilvl="5" w:tplc="340A0005" w:tentative="1">
      <w:start w:val="1"/>
      <w:numFmt w:val="bullet"/>
      <w:lvlText w:val=""/>
      <w:lvlJc w:val="left"/>
      <w:pPr>
        <w:ind w:left="5029" w:hanging="360"/>
      </w:pPr>
      <w:rPr>
        <w:rFonts w:ascii="Wingdings" w:hAnsi="Wingdings" w:hint="default"/>
      </w:rPr>
    </w:lvl>
    <w:lvl w:ilvl="6" w:tplc="340A0001" w:tentative="1">
      <w:start w:val="1"/>
      <w:numFmt w:val="bullet"/>
      <w:lvlText w:val=""/>
      <w:lvlJc w:val="left"/>
      <w:pPr>
        <w:ind w:left="5749" w:hanging="360"/>
      </w:pPr>
      <w:rPr>
        <w:rFonts w:ascii="Symbol" w:hAnsi="Symbol" w:hint="default"/>
      </w:rPr>
    </w:lvl>
    <w:lvl w:ilvl="7" w:tplc="340A0003" w:tentative="1">
      <w:start w:val="1"/>
      <w:numFmt w:val="bullet"/>
      <w:lvlText w:val="o"/>
      <w:lvlJc w:val="left"/>
      <w:pPr>
        <w:ind w:left="6469" w:hanging="360"/>
      </w:pPr>
      <w:rPr>
        <w:rFonts w:ascii="Courier New" w:hAnsi="Courier New" w:cs="Courier New" w:hint="default"/>
      </w:rPr>
    </w:lvl>
    <w:lvl w:ilvl="8" w:tplc="340A0005" w:tentative="1">
      <w:start w:val="1"/>
      <w:numFmt w:val="bullet"/>
      <w:lvlText w:val=""/>
      <w:lvlJc w:val="left"/>
      <w:pPr>
        <w:ind w:left="7189" w:hanging="360"/>
      </w:pPr>
      <w:rPr>
        <w:rFonts w:ascii="Wingdings" w:hAnsi="Wingdings" w:hint="default"/>
      </w:rPr>
    </w:lvl>
  </w:abstractNum>
  <w:abstractNum w:abstractNumId="26" w15:restartNumberingAfterBreak="0">
    <w:nsid w:val="65082209"/>
    <w:multiLevelType w:val="hybridMultilevel"/>
    <w:tmpl w:val="C316DA5A"/>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7" w15:restartNumberingAfterBreak="0">
    <w:nsid w:val="65AE18BC"/>
    <w:multiLevelType w:val="hybridMultilevel"/>
    <w:tmpl w:val="B6626BCC"/>
    <w:lvl w:ilvl="0" w:tplc="CE22A0CA">
      <w:numFmt w:val="bullet"/>
      <w:lvlText w:val="•"/>
      <w:lvlJc w:val="left"/>
      <w:pPr>
        <w:ind w:left="1065" w:hanging="705"/>
      </w:pPr>
      <w:rPr>
        <w:rFonts w:ascii="Calibri" w:eastAsia="Times New Roman"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6DC3288B"/>
    <w:multiLevelType w:val="hybridMultilevel"/>
    <w:tmpl w:val="3D80DE1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6F170D9F"/>
    <w:multiLevelType w:val="multilevel"/>
    <w:tmpl w:val="5F0CB5CE"/>
    <w:lvl w:ilvl="0">
      <w:start w:val="1"/>
      <w:numFmt w:val="decimal"/>
      <w:lvlText w:val="%1."/>
      <w:lvlJc w:val="left"/>
      <w:pPr>
        <w:ind w:left="360" w:hanging="360"/>
      </w:pPr>
      <w:rPr>
        <w:rFonts w:ascii="Calibri" w:hAnsi="Calibri" w:hint="default"/>
      </w:rPr>
    </w:lvl>
    <w:lvl w:ilvl="1">
      <w:start w:val="1"/>
      <w:numFmt w:val="decimal"/>
      <w:lvlText w:val="%1.%2."/>
      <w:lvlJc w:val="left"/>
      <w:pPr>
        <w:ind w:left="114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7CE7B94"/>
    <w:multiLevelType w:val="hybridMultilevel"/>
    <w:tmpl w:val="EF182C6C"/>
    <w:lvl w:ilvl="0" w:tplc="FC62D586">
      <w:start w:val="1"/>
      <w:numFmt w:val="lowerRoman"/>
      <w:lvlText w:val="%1."/>
      <w:lvlJc w:val="left"/>
      <w:pPr>
        <w:ind w:left="1571" w:hanging="720"/>
      </w:pPr>
      <w:rPr>
        <w:rFonts w:hint="default"/>
      </w:rPr>
    </w:lvl>
    <w:lvl w:ilvl="1" w:tplc="340A0019">
      <w:start w:val="1"/>
      <w:numFmt w:val="lowerLetter"/>
      <w:lvlText w:val="%2."/>
      <w:lvlJc w:val="left"/>
      <w:pPr>
        <w:ind w:left="1980" w:hanging="360"/>
      </w:pPr>
    </w:lvl>
    <w:lvl w:ilvl="2" w:tplc="340A001B" w:tentative="1">
      <w:start w:val="1"/>
      <w:numFmt w:val="lowerRoman"/>
      <w:lvlText w:val="%3."/>
      <w:lvlJc w:val="right"/>
      <w:pPr>
        <w:ind w:left="2700" w:hanging="180"/>
      </w:pPr>
    </w:lvl>
    <w:lvl w:ilvl="3" w:tplc="340A000F" w:tentative="1">
      <w:start w:val="1"/>
      <w:numFmt w:val="decimal"/>
      <w:lvlText w:val="%4."/>
      <w:lvlJc w:val="left"/>
      <w:pPr>
        <w:ind w:left="3420" w:hanging="360"/>
      </w:pPr>
    </w:lvl>
    <w:lvl w:ilvl="4" w:tplc="340A0019" w:tentative="1">
      <w:start w:val="1"/>
      <w:numFmt w:val="lowerLetter"/>
      <w:lvlText w:val="%5."/>
      <w:lvlJc w:val="left"/>
      <w:pPr>
        <w:ind w:left="4140" w:hanging="360"/>
      </w:pPr>
    </w:lvl>
    <w:lvl w:ilvl="5" w:tplc="340A001B" w:tentative="1">
      <w:start w:val="1"/>
      <w:numFmt w:val="lowerRoman"/>
      <w:lvlText w:val="%6."/>
      <w:lvlJc w:val="right"/>
      <w:pPr>
        <w:ind w:left="4860" w:hanging="180"/>
      </w:pPr>
    </w:lvl>
    <w:lvl w:ilvl="6" w:tplc="340A000F" w:tentative="1">
      <w:start w:val="1"/>
      <w:numFmt w:val="decimal"/>
      <w:lvlText w:val="%7."/>
      <w:lvlJc w:val="left"/>
      <w:pPr>
        <w:ind w:left="5580" w:hanging="360"/>
      </w:pPr>
    </w:lvl>
    <w:lvl w:ilvl="7" w:tplc="340A0019" w:tentative="1">
      <w:start w:val="1"/>
      <w:numFmt w:val="lowerLetter"/>
      <w:lvlText w:val="%8."/>
      <w:lvlJc w:val="left"/>
      <w:pPr>
        <w:ind w:left="6300" w:hanging="360"/>
      </w:pPr>
    </w:lvl>
    <w:lvl w:ilvl="8" w:tplc="340A001B" w:tentative="1">
      <w:start w:val="1"/>
      <w:numFmt w:val="lowerRoman"/>
      <w:lvlText w:val="%9."/>
      <w:lvlJc w:val="right"/>
      <w:pPr>
        <w:ind w:left="7020" w:hanging="180"/>
      </w:pPr>
    </w:lvl>
  </w:abstractNum>
  <w:abstractNum w:abstractNumId="31" w15:restartNumberingAfterBreak="0">
    <w:nsid w:val="77D44CB5"/>
    <w:multiLevelType w:val="hybridMultilevel"/>
    <w:tmpl w:val="16E4A5A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7B7921AA"/>
    <w:multiLevelType w:val="hybridMultilevel"/>
    <w:tmpl w:val="805239E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24"/>
  </w:num>
  <w:num w:numId="2">
    <w:abstractNumId w:val="18"/>
  </w:num>
  <w:num w:numId="3">
    <w:abstractNumId w:val="29"/>
  </w:num>
  <w:num w:numId="4">
    <w:abstractNumId w:val="30"/>
  </w:num>
  <w:num w:numId="5">
    <w:abstractNumId w:val="12"/>
  </w:num>
  <w:num w:numId="6">
    <w:abstractNumId w:val="17"/>
  </w:num>
  <w:num w:numId="7">
    <w:abstractNumId w:val="9"/>
  </w:num>
  <w:num w:numId="8">
    <w:abstractNumId w:val="20"/>
  </w:num>
  <w:num w:numId="9">
    <w:abstractNumId w:val="21"/>
  </w:num>
  <w:num w:numId="10">
    <w:abstractNumId w:val="3"/>
  </w:num>
  <w:num w:numId="11">
    <w:abstractNumId w:val="32"/>
  </w:num>
  <w:num w:numId="12">
    <w:abstractNumId w:val="8"/>
  </w:num>
  <w:num w:numId="13">
    <w:abstractNumId w:val="19"/>
  </w:num>
  <w:num w:numId="14">
    <w:abstractNumId w:val="4"/>
  </w:num>
  <w:num w:numId="15">
    <w:abstractNumId w:val="25"/>
  </w:num>
  <w:num w:numId="16">
    <w:abstractNumId w:val="1"/>
  </w:num>
  <w:num w:numId="17">
    <w:abstractNumId w:val="0"/>
  </w:num>
  <w:num w:numId="18">
    <w:abstractNumId w:val="5"/>
  </w:num>
  <w:num w:numId="19">
    <w:abstractNumId w:val="13"/>
  </w:num>
  <w:num w:numId="20">
    <w:abstractNumId w:val="31"/>
  </w:num>
  <w:num w:numId="21">
    <w:abstractNumId w:val="14"/>
  </w:num>
  <w:num w:numId="22">
    <w:abstractNumId w:val="15"/>
  </w:num>
  <w:num w:numId="23">
    <w:abstractNumId w:val="23"/>
  </w:num>
  <w:num w:numId="24">
    <w:abstractNumId w:val="27"/>
  </w:num>
  <w:num w:numId="25">
    <w:abstractNumId w:val="6"/>
  </w:num>
  <w:num w:numId="26">
    <w:abstractNumId w:val="16"/>
  </w:num>
  <w:num w:numId="27">
    <w:abstractNumId w:val="10"/>
  </w:num>
  <w:num w:numId="28">
    <w:abstractNumId w:val="7"/>
  </w:num>
  <w:num w:numId="29">
    <w:abstractNumId w:val="22"/>
  </w:num>
  <w:num w:numId="30">
    <w:abstractNumId w:val="11"/>
  </w:num>
  <w:num w:numId="31">
    <w:abstractNumId w:val="28"/>
  </w:num>
  <w:num w:numId="32">
    <w:abstractNumId w:val="26"/>
  </w:num>
  <w:num w:numId="33">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_tradnl" w:vendorID="64" w:dllVersion="6" w:nlCheck="1" w:checkStyle="1"/>
  <w:activeWritingStyle w:appName="MSWord" w:lang="es-CL" w:vendorID="64" w:dllVersion="6" w:nlCheck="1" w:checkStyle="1"/>
  <w:activeWritingStyle w:appName="MSWord" w:lang="es-ES" w:vendorID="64" w:dllVersion="6" w:nlCheck="1" w:checkStyle="1"/>
  <w:activeWritingStyle w:appName="MSWord" w:lang="es-ES" w:vendorID="64" w:dllVersion="0" w:nlCheck="1" w:checkStyle="0"/>
  <w:activeWritingStyle w:appName="MSWord" w:lang="es-ES_tradnl" w:vendorID="64" w:dllVersion="0" w:nlCheck="1" w:checkStyle="0"/>
  <w:activeWritingStyle w:appName="MSWord" w:lang="es-CL" w:vendorID="64" w:dllVersion="0" w:nlCheck="1" w:checkStyle="0"/>
  <w:activeWritingStyle w:appName="MSWord" w:lang="pt-BR" w:vendorID="64" w:dllVersion="0" w:nlCheck="1" w:checkStyle="0"/>
  <w:activeWritingStyle w:appName="MSWord" w:lang="en-US" w:vendorID="64" w:dllVersion="0" w:nlCheck="1" w:checkStyle="0"/>
  <w:activeWritingStyle w:appName="MSWord" w:lang="es-ES" w:vendorID="64" w:dllVersion="131078" w:nlCheck="1" w:checkStyle="1"/>
  <w:activeWritingStyle w:appName="MSWord" w:lang="es-CL" w:vendorID="64" w:dllVersion="131078" w:nlCheck="1" w:checkStyle="1"/>
  <w:activeWritingStyle w:appName="MSWord" w:lang="pt-BR" w:vendorID="64" w:dllVersion="131078" w:nlCheck="1" w:checkStyle="0"/>
  <w:activeWritingStyle w:appName="MSWord" w:lang="es-ES_tradnl"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79A"/>
    <w:rsid w:val="000041DE"/>
    <w:rsid w:val="00005D7A"/>
    <w:rsid w:val="00007B28"/>
    <w:rsid w:val="00015EF1"/>
    <w:rsid w:val="00017CA9"/>
    <w:rsid w:val="0002742B"/>
    <w:rsid w:val="00033C8E"/>
    <w:rsid w:val="00040218"/>
    <w:rsid w:val="00043F1B"/>
    <w:rsid w:val="00044133"/>
    <w:rsid w:val="00044C5E"/>
    <w:rsid w:val="000469C2"/>
    <w:rsid w:val="00046B9D"/>
    <w:rsid w:val="0005063E"/>
    <w:rsid w:val="00050BDE"/>
    <w:rsid w:val="0005135A"/>
    <w:rsid w:val="00051918"/>
    <w:rsid w:val="00051C0A"/>
    <w:rsid w:val="00052F89"/>
    <w:rsid w:val="00053188"/>
    <w:rsid w:val="000622FF"/>
    <w:rsid w:val="00062312"/>
    <w:rsid w:val="00072079"/>
    <w:rsid w:val="00072FFA"/>
    <w:rsid w:val="00074AA4"/>
    <w:rsid w:val="0008510D"/>
    <w:rsid w:val="00085BD2"/>
    <w:rsid w:val="000942B1"/>
    <w:rsid w:val="00095C1E"/>
    <w:rsid w:val="000A33E3"/>
    <w:rsid w:val="000A481A"/>
    <w:rsid w:val="000A4EA1"/>
    <w:rsid w:val="000B0157"/>
    <w:rsid w:val="000B4E44"/>
    <w:rsid w:val="000B75A2"/>
    <w:rsid w:val="000C0830"/>
    <w:rsid w:val="000C21EF"/>
    <w:rsid w:val="000C3080"/>
    <w:rsid w:val="000C4E0D"/>
    <w:rsid w:val="000C5636"/>
    <w:rsid w:val="000C66F9"/>
    <w:rsid w:val="000C7387"/>
    <w:rsid w:val="000D1EA7"/>
    <w:rsid w:val="000D2C51"/>
    <w:rsid w:val="000D70B8"/>
    <w:rsid w:val="000E0CA3"/>
    <w:rsid w:val="000E404C"/>
    <w:rsid w:val="000E7316"/>
    <w:rsid w:val="000F3EB5"/>
    <w:rsid w:val="000F48B4"/>
    <w:rsid w:val="000F754E"/>
    <w:rsid w:val="00114802"/>
    <w:rsid w:val="001160DE"/>
    <w:rsid w:val="001211BE"/>
    <w:rsid w:val="0012681C"/>
    <w:rsid w:val="00131303"/>
    <w:rsid w:val="00133097"/>
    <w:rsid w:val="00133C35"/>
    <w:rsid w:val="00137B6E"/>
    <w:rsid w:val="0014064B"/>
    <w:rsid w:val="001410A7"/>
    <w:rsid w:val="0014250D"/>
    <w:rsid w:val="00143D33"/>
    <w:rsid w:val="0015047C"/>
    <w:rsid w:val="00151CEC"/>
    <w:rsid w:val="00154F1B"/>
    <w:rsid w:val="0015776C"/>
    <w:rsid w:val="00161E2D"/>
    <w:rsid w:val="001624C3"/>
    <w:rsid w:val="0016577E"/>
    <w:rsid w:val="00171828"/>
    <w:rsid w:val="0017390A"/>
    <w:rsid w:val="00174C2B"/>
    <w:rsid w:val="00180A70"/>
    <w:rsid w:val="00181288"/>
    <w:rsid w:val="00181FA0"/>
    <w:rsid w:val="00182560"/>
    <w:rsid w:val="0018496B"/>
    <w:rsid w:val="001865D6"/>
    <w:rsid w:val="00190B47"/>
    <w:rsid w:val="00194AED"/>
    <w:rsid w:val="001979F2"/>
    <w:rsid w:val="00197A82"/>
    <w:rsid w:val="001A2AB8"/>
    <w:rsid w:val="001A4525"/>
    <w:rsid w:val="001A4D18"/>
    <w:rsid w:val="001A50C9"/>
    <w:rsid w:val="001A55D9"/>
    <w:rsid w:val="001A65E2"/>
    <w:rsid w:val="001B158A"/>
    <w:rsid w:val="001B6FFA"/>
    <w:rsid w:val="001C5198"/>
    <w:rsid w:val="001D013C"/>
    <w:rsid w:val="001D34B1"/>
    <w:rsid w:val="001D5F06"/>
    <w:rsid w:val="001D69CD"/>
    <w:rsid w:val="001D70A9"/>
    <w:rsid w:val="001F1B15"/>
    <w:rsid w:val="0024703F"/>
    <w:rsid w:val="0025311C"/>
    <w:rsid w:val="00261DEE"/>
    <w:rsid w:val="00266514"/>
    <w:rsid w:val="00273F82"/>
    <w:rsid w:val="00276EA5"/>
    <w:rsid w:val="00277B0C"/>
    <w:rsid w:val="00287981"/>
    <w:rsid w:val="00291394"/>
    <w:rsid w:val="002A413D"/>
    <w:rsid w:val="002A4B00"/>
    <w:rsid w:val="002B0CE2"/>
    <w:rsid w:val="002B2863"/>
    <w:rsid w:val="002B5BFD"/>
    <w:rsid w:val="002C5D5F"/>
    <w:rsid w:val="002C7355"/>
    <w:rsid w:val="002D075A"/>
    <w:rsid w:val="002D7739"/>
    <w:rsid w:val="002E006F"/>
    <w:rsid w:val="002F7501"/>
    <w:rsid w:val="003069F7"/>
    <w:rsid w:val="0031028A"/>
    <w:rsid w:val="003133F1"/>
    <w:rsid w:val="00314491"/>
    <w:rsid w:val="003215EE"/>
    <w:rsid w:val="00326761"/>
    <w:rsid w:val="00340C55"/>
    <w:rsid w:val="00350563"/>
    <w:rsid w:val="003515FE"/>
    <w:rsid w:val="00353322"/>
    <w:rsid w:val="00361371"/>
    <w:rsid w:val="0036174B"/>
    <w:rsid w:val="00362DFE"/>
    <w:rsid w:val="003731C8"/>
    <w:rsid w:val="003779C4"/>
    <w:rsid w:val="00380102"/>
    <w:rsid w:val="00384C3A"/>
    <w:rsid w:val="00385C1C"/>
    <w:rsid w:val="00393D3B"/>
    <w:rsid w:val="003947D8"/>
    <w:rsid w:val="003955D9"/>
    <w:rsid w:val="003A6E56"/>
    <w:rsid w:val="003B5A14"/>
    <w:rsid w:val="003D28AF"/>
    <w:rsid w:val="003D2A7B"/>
    <w:rsid w:val="003D6EDB"/>
    <w:rsid w:val="003D6F17"/>
    <w:rsid w:val="003E2CA0"/>
    <w:rsid w:val="003E727E"/>
    <w:rsid w:val="003F21C2"/>
    <w:rsid w:val="0040252E"/>
    <w:rsid w:val="00402FEA"/>
    <w:rsid w:val="0040415D"/>
    <w:rsid w:val="00404525"/>
    <w:rsid w:val="00406897"/>
    <w:rsid w:val="00407C4B"/>
    <w:rsid w:val="00410AA9"/>
    <w:rsid w:val="00414A22"/>
    <w:rsid w:val="00416000"/>
    <w:rsid w:val="0041775E"/>
    <w:rsid w:val="00421E1D"/>
    <w:rsid w:val="00422BD4"/>
    <w:rsid w:val="00425A14"/>
    <w:rsid w:val="0042624A"/>
    <w:rsid w:val="004263B0"/>
    <w:rsid w:val="004269D8"/>
    <w:rsid w:val="0043529F"/>
    <w:rsid w:val="00435FAE"/>
    <w:rsid w:val="00437D7E"/>
    <w:rsid w:val="00442116"/>
    <w:rsid w:val="00446B07"/>
    <w:rsid w:val="00453D76"/>
    <w:rsid w:val="004546B3"/>
    <w:rsid w:val="00477D06"/>
    <w:rsid w:val="00485574"/>
    <w:rsid w:val="00487B71"/>
    <w:rsid w:val="004954A4"/>
    <w:rsid w:val="00497AC8"/>
    <w:rsid w:val="004A698D"/>
    <w:rsid w:val="004A74EA"/>
    <w:rsid w:val="004B0EB7"/>
    <w:rsid w:val="004B3F7F"/>
    <w:rsid w:val="004D016B"/>
    <w:rsid w:val="004D366A"/>
    <w:rsid w:val="004D673B"/>
    <w:rsid w:val="004E1F1C"/>
    <w:rsid w:val="004E24D1"/>
    <w:rsid w:val="004F1D25"/>
    <w:rsid w:val="00507CDC"/>
    <w:rsid w:val="00507FCC"/>
    <w:rsid w:val="0051726B"/>
    <w:rsid w:val="005217B5"/>
    <w:rsid w:val="00523EE8"/>
    <w:rsid w:val="0052519E"/>
    <w:rsid w:val="00526025"/>
    <w:rsid w:val="00536A0C"/>
    <w:rsid w:val="005444EC"/>
    <w:rsid w:val="00545A6C"/>
    <w:rsid w:val="005470D4"/>
    <w:rsid w:val="00556CF7"/>
    <w:rsid w:val="00563D42"/>
    <w:rsid w:val="00565B6C"/>
    <w:rsid w:val="0056682B"/>
    <w:rsid w:val="005714F8"/>
    <w:rsid w:val="005778A2"/>
    <w:rsid w:val="005823E0"/>
    <w:rsid w:val="00590775"/>
    <w:rsid w:val="005A107F"/>
    <w:rsid w:val="005A113E"/>
    <w:rsid w:val="005A1B28"/>
    <w:rsid w:val="005A200E"/>
    <w:rsid w:val="005A336B"/>
    <w:rsid w:val="005A433D"/>
    <w:rsid w:val="005A4973"/>
    <w:rsid w:val="005A528F"/>
    <w:rsid w:val="005B166F"/>
    <w:rsid w:val="005B3D21"/>
    <w:rsid w:val="005B4F82"/>
    <w:rsid w:val="005B5C75"/>
    <w:rsid w:val="005B7986"/>
    <w:rsid w:val="005C126D"/>
    <w:rsid w:val="005C414A"/>
    <w:rsid w:val="005D0E69"/>
    <w:rsid w:val="005D4366"/>
    <w:rsid w:val="005D5697"/>
    <w:rsid w:val="005D74A9"/>
    <w:rsid w:val="005E0417"/>
    <w:rsid w:val="005E4FF4"/>
    <w:rsid w:val="005F0246"/>
    <w:rsid w:val="005F056C"/>
    <w:rsid w:val="005F2D05"/>
    <w:rsid w:val="005F571C"/>
    <w:rsid w:val="00600D02"/>
    <w:rsid w:val="00602810"/>
    <w:rsid w:val="00602CCB"/>
    <w:rsid w:val="006034F9"/>
    <w:rsid w:val="00614E01"/>
    <w:rsid w:val="0061694F"/>
    <w:rsid w:val="00623743"/>
    <w:rsid w:val="00627309"/>
    <w:rsid w:val="00634A6B"/>
    <w:rsid w:val="00642AC6"/>
    <w:rsid w:val="006464A3"/>
    <w:rsid w:val="0065243F"/>
    <w:rsid w:val="00653BA2"/>
    <w:rsid w:val="00653D2D"/>
    <w:rsid w:val="0065546A"/>
    <w:rsid w:val="00657AE5"/>
    <w:rsid w:val="00670719"/>
    <w:rsid w:val="00671D91"/>
    <w:rsid w:val="006775D9"/>
    <w:rsid w:val="00682265"/>
    <w:rsid w:val="00683F9A"/>
    <w:rsid w:val="00690779"/>
    <w:rsid w:val="006953E5"/>
    <w:rsid w:val="006A4EF5"/>
    <w:rsid w:val="006A6710"/>
    <w:rsid w:val="006A7FC6"/>
    <w:rsid w:val="006B6FB3"/>
    <w:rsid w:val="006B6FD7"/>
    <w:rsid w:val="006C06AB"/>
    <w:rsid w:val="006C327D"/>
    <w:rsid w:val="006C41A1"/>
    <w:rsid w:val="006C568C"/>
    <w:rsid w:val="006C770C"/>
    <w:rsid w:val="006D1C0B"/>
    <w:rsid w:val="006D515C"/>
    <w:rsid w:val="006D66EC"/>
    <w:rsid w:val="006D679A"/>
    <w:rsid w:val="006E3EED"/>
    <w:rsid w:val="006E50E2"/>
    <w:rsid w:val="006F30C3"/>
    <w:rsid w:val="00703566"/>
    <w:rsid w:val="00721373"/>
    <w:rsid w:val="007311A2"/>
    <w:rsid w:val="00736047"/>
    <w:rsid w:val="007365E4"/>
    <w:rsid w:val="0074361D"/>
    <w:rsid w:val="0075676A"/>
    <w:rsid w:val="00756790"/>
    <w:rsid w:val="00760ECA"/>
    <w:rsid w:val="00770B56"/>
    <w:rsid w:val="00772F00"/>
    <w:rsid w:val="00773420"/>
    <w:rsid w:val="007735A1"/>
    <w:rsid w:val="00775E00"/>
    <w:rsid w:val="00776701"/>
    <w:rsid w:val="00780305"/>
    <w:rsid w:val="0078455C"/>
    <w:rsid w:val="007863AE"/>
    <w:rsid w:val="00786763"/>
    <w:rsid w:val="007932A3"/>
    <w:rsid w:val="00794A15"/>
    <w:rsid w:val="00796699"/>
    <w:rsid w:val="007A44FA"/>
    <w:rsid w:val="007A4F4F"/>
    <w:rsid w:val="007B567E"/>
    <w:rsid w:val="007C6F50"/>
    <w:rsid w:val="007D0416"/>
    <w:rsid w:val="007D34BB"/>
    <w:rsid w:val="007D557D"/>
    <w:rsid w:val="007D7658"/>
    <w:rsid w:val="007E6E40"/>
    <w:rsid w:val="007F6187"/>
    <w:rsid w:val="008008A0"/>
    <w:rsid w:val="00802E7F"/>
    <w:rsid w:val="00807D09"/>
    <w:rsid w:val="008119AE"/>
    <w:rsid w:val="00816AD3"/>
    <w:rsid w:val="00820423"/>
    <w:rsid w:val="00820B49"/>
    <w:rsid w:val="00823D4C"/>
    <w:rsid w:val="008257EC"/>
    <w:rsid w:val="008333C8"/>
    <w:rsid w:val="00843A58"/>
    <w:rsid w:val="00844185"/>
    <w:rsid w:val="00851540"/>
    <w:rsid w:val="00854F67"/>
    <w:rsid w:val="00856CED"/>
    <w:rsid w:val="00860C3C"/>
    <w:rsid w:val="00863297"/>
    <w:rsid w:val="008727C6"/>
    <w:rsid w:val="00877D09"/>
    <w:rsid w:val="0088117A"/>
    <w:rsid w:val="00884EA7"/>
    <w:rsid w:val="00887131"/>
    <w:rsid w:val="00892B04"/>
    <w:rsid w:val="00896600"/>
    <w:rsid w:val="00896BA7"/>
    <w:rsid w:val="008A16C7"/>
    <w:rsid w:val="008A196D"/>
    <w:rsid w:val="008C0CF8"/>
    <w:rsid w:val="008C0D23"/>
    <w:rsid w:val="008C17AA"/>
    <w:rsid w:val="008C269F"/>
    <w:rsid w:val="008C4DEC"/>
    <w:rsid w:val="008C502F"/>
    <w:rsid w:val="008C60A3"/>
    <w:rsid w:val="008C60EA"/>
    <w:rsid w:val="008D138A"/>
    <w:rsid w:val="008D4D06"/>
    <w:rsid w:val="008E0A44"/>
    <w:rsid w:val="008E0D3E"/>
    <w:rsid w:val="008E2CDD"/>
    <w:rsid w:val="008E2EB5"/>
    <w:rsid w:val="009003A9"/>
    <w:rsid w:val="009024AE"/>
    <w:rsid w:val="00903CA5"/>
    <w:rsid w:val="009061C4"/>
    <w:rsid w:val="00920D23"/>
    <w:rsid w:val="009250A9"/>
    <w:rsid w:val="009265BC"/>
    <w:rsid w:val="00945425"/>
    <w:rsid w:val="00952C82"/>
    <w:rsid w:val="009543BB"/>
    <w:rsid w:val="00955E34"/>
    <w:rsid w:val="00960D2C"/>
    <w:rsid w:val="0096214F"/>
    <w:rsid w:val="009645CF"/>
    <w:rsid w:val="00967AA5"/>
    <w:rsid w:val="00982292"/>
    <w:rsid w:val="009833DC"/>
    <w:rsid w:val="0098362A"/>
    <w:rsid w:val="00986E80"/>
    <w:rsid w:val="0099512B"/>
    <w:rsid w:val="009957FB"/>
    <w:rsid w:val="0099765F"/>
    <w:rsid w:val="009A3039"/>
    <w:rsid w:val="009B2051"/>
    <w:rsid w:val="009B28CC"/>
    <w:rsid w:val="009C2EB9"/>
    <w:rsid w:val="009C418E"/>
    <w:rsid w:val="009D4189"/>
    <w:rsid w:val="009D45D9"/>
    <w:rsid w:val="009E3C53"/>
    <w:rsid w:val="009E4FB2"/>
    <w:rsid w:val="009E5103"/>
    <w:rsid w:val="009F09D1"/>
    <w:rsid w:val="009F1C12"/>
    <w:rsid w:val="009F3B56"/>
    <w:rsid w:val="009F4A68"/>
    <w:rsid w:val="009F506F"/>
    <w:rsid w:val="009F55F5"/>
    <w:rsid w:val="00A01744"/>
    <w:rsid w:val="00A02A2A"/>
    <w:rsid w:val="00A05043"/>
    <w:rsid w:val="00A1342C"/>
    <w:rsid w:val="00A20148"/>
    <w:rsid w:val="00A207A4"/>
    <w:rsid w:val="00A20E3D"/>
    <w:rsid w:val="00A23F97"/>
    <w:rsid w:val="00A245A8"/>
    <w:rsid w:val="00A24EA8"/>
    <w:rsid w:val="00A276C3"/>
    <w:rsid w:val="00A36878"/>
    <w:rsid w:val="00A4100A"/>
    <w:rsid w:val="00A41151"/>
    <w:rsid w:val="00A42615"/>
    <w:rsid w:val="00A43EE8"/>
    <w:rsid w:val="00A47F9D"/>
    <w:rsid w:val="00A52C72"/>
    <w:rsid w:val="00A53B52"/>
    <w:rsid w:val="00A61258"/>
    <w:rsid w:val="00A62E47"/>
    <w:rsid w:val="00A64A24"/>
    <w:rsid w:val="00A702DD"/>
    <w:rsid w:val="00A827B4"/>
    <w:rsid w:val="00A83103"/>
    <w:rsid w:val="00A8460C"/>
    <w:rsid w:val="00A86AF7"/>
    <w:rsid w:val="00AA0B56"/>
    <w:rsid w:val="00AA110C"/>
    <w:rsid w:val="00AA64DE"/>
    <w:rsid w:val="00AA724D"/>
    <w:rsid w:val="00AB1EC3"/>
    <w:rsid w:val="00AB69A2"/>
    <w:rsid w:val="00AC0E92"/>
    <w:rsid w:val="00AC2B3A"/>
    <w:rsid w:val="00AC2E31"/>
    <w:rsid w:val="00AC3438"/>
    <w:rsid w:val="00AC3621"/>
    <w:rsid w:val="00AC5419"/>
    <w:rsid w:val="00AD1480"/>
    <w:rsid w:val="00AD33CC"/>
    <w:rsid w:val="00AD3A61"/>
    <w:rsid w:val="00AD429D"/>
    <w:rsid w:val="00AD7320"/>
    <w:rsid w:val="00AE00F7"/>
    <w:rsid w:val="00AE7600"/>
    <w:rsid w:val="00AF1027"/>
    <w:rsid w:val="00B053DD"/>
    <w:rsid w:val="00B25452"/>
    <w:rsid w:val="00B33C08"/>
    <w:rsid w:val="00B34DF8"/>
    <w:rsid w:val="00B4272D"/>
    <w:rsid w:val="00B45E74"/>
    <w:rsid w:val="00B46633"/>
    <w:rsid w:val="00B6044B"/>
    <w:rsid w:val="00B66358"/>
    <w:rsid w:val="00B66F5C"/>
    <w:rsid w:val="00B71C02"/>
    <w:rsid w:val="00B72695"/>
    <w:rsid w:val="00B75915"/>
    <w:rsid w:val="00B75A10"/>
    <w:rsid w:val="00B8040B"/>
    <w:rsid w:val="00B8126A"/>
    <w:rsid w:val="00B824AF"/>
    <w:rsid w:val="00B848B8"/>
    <w:rsid w:val="00B85DA1"/>
    <w:rsid w:val="00B92AF2"/>
    <w:rsid w:val="00B93906"/>
    <w:rsid w:val="00BB2B3C"/>
    <w:rsid w:val="00BB389A"/>
    <w:rsid w:val="00BC0AAC"/>
    <w:rsid w:val="00BD0071"/>
    <w:rsid w:val="00BD0D67"/>
    <w:rsid w:val="00BD6C40"/>
    <w:rsid w:val="00BE0C90"/>
    <w:rsid w:val="00BE0F46"/>
    <w:rsid w:val="00BE5321"/>
    <w:rsid w:val="00BF238E"/>
    <w:rsid w:val="00BF29C2"/>
    <w:rsid w:val="00BF39EC"/>
    <w:rsid w:val="00BF5C56"/>
    <w:rsid w:val="00C04875"/>
    <w:rsid w:val="00C079FD"/>
    <w:rsid w:val="00C12589"/>
    <w:rsid w:val="00C130C5"/>
    <w:rsid w:val="00C154CE"/>
    <w:rsid w:val="00C158DA"/>
    <w:rsid w:val="00C15CF2"/>
    <w:rsid w:val="00C17191"/>
    <w:rsid w:val="00C17301"/>
    <w:rsid w:val="00C173FC"/>
    <w:rsid w:val="00C208C1"/>
    <w:rsid w:val="00C22E72"/>
    <w:rsid w:val="00C23E0A"/>
    <w:rsid w:val="00C263F3"/>
    <w:rsid w:val="00C3072E"/>
    <w:rsid w:val="00C3094D"/>
    <w:rsid w:val="00C31D2E"/>
    <w:rsid w:val="00C323DA"/>
    <w:rsid w:val="00C4037B"/>
    <w:rsid w:val="00C406BF"/>
    <w:rsid w:val="00C4667C"/>
    <w:rsid w:val="00C55118"/>
    <w:rsid w:val="00C64196"/>
    <w:rsid w:val="00C766EF"/>
    <w:rsid w:val="00C92261"/>
    <w:rsid w:val="00C9702E"/>
    <w:rsid w:val="00C9735D"/>
    <w:rsid w:val="00CB4087"/>
    <w:rsid w:val="00CD4ADB"/>
    <w:rsid w:val="00CD6B45"/>
    <w:rsid w:val="00CE3248"/>
    <w:rsid w:val="00CE5E68"/>
    <w:rsid w:val="00CF0CA9"/>
    <w:rsid w:val="00CF13B7"/>
    <w:rsid w:val="00D0221F"/>
    <w:rsid w:val="00D06413"/>
    <w:rsid w:val="00D07666"/>
    <w:rsid w:val="00D07CB9"/>
    <w:rsid w:val="00D12604"/>
    <w:rsid w:val="00D15B38"/>
    <w:rsid w:val="00D15EFE"/>
    <w:rsid w:val="00D17CBD"/>
    <w:rsid w:val="00D22238"/>
    <w:rsid w:val="00D23752"/>
    <w:rsid w:val="00D24D65"/>
    <w:rsid w:val="00D304F8"/>
    <w:rsid w:val="00D37C65"/>
    <w:rsid w:val="00D37D82"/>
    <w:rsid w:val="00D37E29"/>
    <w:rsid w:val="00D44730"/>
    <w:rsid w:val="00D44746"/>
    <w:rsid w:val="00D45E7F"/>
    <w:rsid w:val="00D50168"/>
    <w:rsid w:val="00D607C4"/>
    <w:rsid w:val="00D646B5"/>
    <w:rsid w:val="00D6791D"/>
    <w:rsid w:val="00D7314F"/>
    <w:rsid w:val="00D73B06"/>
    <w:rsid w:val="00D77DC8"/>
    <w:rsid w:val="00D92067"/>
    <w:rsid w:val="00DA158C"/>
    <w:rsid w:val="00DA2473"/>
    <w:rsid w:val="00DB1BF3"/>
    <w:rsid w:val="00DB2151"/>
    <w:rsid w:val="00DC64EE"/>
    <w:rsid w:val="00DD18E0"/>
    <w:rsid w:val="00DD20BC"/>
    <w:rsid w:val="00DD4556"/>
    <w:rsid w:val="00DF152B"/>
    <w:rsid w:val="00DF311D"/>
    <w:rsid w:val="00DF6EA0"/>
    <w:rsid w:val="00DF7C9B"/>
    <w:rsid w:val="00E07CF0"/>
    <w:rsid w:val="00E27A0A"/>
    <w:rsid w:val="00E30EC6"/>
    <w:rsid w:val="00E37463"/>
    <w:rsid w:val="00E429D3"/>
    <w:rsid w:val="00E467DE"/>
    <w:rsid w:val="00E46E7C"/>
    <w:rsid w:val="00E53A24"/>
    <w:rsid w:val="00E575DE"/>
    <w:rsid w:val="00E57CFB"/>
    <w:rsid w:val="00E6320E"/>
    <w:rsid w:val="00E73CF5"/>
    <w:rsid w:val="00E75242"/>
    <w:rsid w:val="00E75C63"/>
    <w:rsid w:val="00E805DA"/>
    <w:rsid w:val="00E83409"/>
    <w:rsid w:val="00E87E1D"/>
    <w:rsid w:val="00E87E72"/>
    <w:rsid w:val="00E94060"/>
    <w:rsid w:val="00E964FC"/>
    <w:rsid w:val="00E97ED6"/>
    <w:rsid w:val="00EA2507"/>
    <w:rsid w:val="00EA3806"/>
    <w:rsid w:val="00EA3E3A"/>
    <w:rsid w:val="00EB3BA8"/>
    <w:rsid w:val="00EC0D38"/>
    <w:rsid w:val="00EC2A04"/>
    <w:rsid w:val="00EE288E"/>
    <w:rsid w:val="00EF2E6B"/>
    <w:rsid w:val="00EF371D"/>
    <w:rsid w:val="00EF3E55"/>
    <w:rsid w:val="00F00090"/>
    <w:rsid w:val="00F01FC2"/>
    <w:rsid w:val="00F0367A"/>
    <w:rsid w:val="00F07CC2"/>
    <w:rsid w:val="00F158F8"/>
    <w:rsid w:val="00F17514"/>
    <w:rsid w:val="00F21A4D"/>
    <w:rsid w:val="00F27EBE"/>
    <w:rsid w:val="00F32A5D"/>
    <w:rsid w:val="00F33352"/>
    <w:rsid w:val="00F512AC"/>
    <w:rsid w:val="00F514F0"/>
    <w:rsid w:val="00F5330B"/>
    <w:rsid w:val="00F5508A"/>
    <w:rsid w:val="00F5592B"/>
    <w:rsid w:val="00F61311"/>
    <w:rsid w:val="00F719F5"/>
    <w:rsid w:val="00F723C5"/>
    <w:rsid w:val="00F73A94"/>
    <w:rsid w:val="00F837EA"/>
    <w:rsid w:val="00F841BC"/>
    <w:rsid w:val="00F8771F"/>
    <w:rsid w:val="00F942E1"/>
    <w:rsid w:val="00F9443E"/>
    <w:rsid w:val="00FA269F"/>
    <w:rsid w:val="00FA5AD7"/>
    <w:rsid w:val="00FB5889"/>
    <w:rsid w:val="00FB6A4E"/>
    <w:rsid w:val="00FC7AF7"/>
    <w:rsid w:val="00FD1196"/>
    <w:rsid w:val="00FD1DA7"/>
    <w:rsid w:val="00FD4ABA"/>
    <w:rsid w:val="00FE1544"/>
    <w:rsid w:val="00FE5309"/>
    <w:rsid w:val="00FE7F8F"/>
    <w:rsid w:val="00FF271D"/>
    <w:rsid w:val="00FF6A3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274852"/>
  <w14:defaultImageDpi w14:val="300"/>
  <w15:chartTrackingRefBased/>
  <w15:docId w15:val="{0390E64E-0EDB-4F2F-AF44-E9E8F1729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24C3"/>
    <w:pPr>
      <w:jc w:val="both"/>
    </w:pPr>
    <w:rPr>
      <w:sz w:val="24"/>
      <w:szCs w:val="24"/>
      <w:lang w:val="es-ES" w:eastAsia="es-ES"/>
    </w:rPr>
  </w:style>
  <w:style w:type="paragraph" w:styleId="Ttulo1">
    <w:name w:val="heading 1"/>
    <w:basedOn w:val="Normal"/>
    <w:next w:val="Normal"/>
    <w:link w:val="Ttulo1Car"/>
    <w:uiPriority w:val="9"/>
    <w:qFormat/>
    <w:rsid w:val="0078455C"/>
    <w:pPr>
      <w:keepNext/>
      <w:keepLines/>
      <w:numPr>
        <w:numId w:val="25"/>
      </w:numPr>
      <w:spacing w:before="480" w:after="480" w:line="276" w:lineRule="auto"/>
      <w:outlineLvl w:val="0"/>
    </w:pPr>
    <w:rPr>
      <w:rFonts w:ascii="Arial" w:hAnsi="Arial"/>
      <w:b/>
      <w:bCs/>
      <w:sz w:val="22"/>
      <w:szCs w:val="28"/>
      <w:lang w:val="es-CL" w:eastAsia="en-US"/>
    </w:rPr>
  </w:style>
  <w:style w:type="paragraph" w:styleId="Ttulo2">
    <w:name w:val="heading 2"/>
    <w:basedOn w:val="Normal"/>
    <w:next w:val="Normal"/>
    <w:link w:val="Ttulo2Car"/>
    <w:uiPriority w:val="9"/>
    <w:unhideWhenUsed/>
    <w:qFormat/>
    <w:rsid w:val="0078455C"/>
    <w:pPr>
      <w:keepNext/>
      <w:keepLines/>
      <w:numPr>
        <w:ilvl w:val="1"/>
        <w:numId w:val="25"/>
      </w:numPr>
      <w:spacing w:before="200" w:after="200" w:line="276" w:lineRule="auto"/>
      <w:outlineLvl w:val="1"/>
    </w:pPr>
    <w:rPr>
      <w:rFonts w:ascii="Arial" w:hAnsi="Arial"/>
      <w:b/>
      <w:bCs/>
      <w:sz w:val="22"/>
      <w:szCs w:val="26"/>
      <w:lang w:val="es-CL" w:eastAsia="en-US"/>
    </w:rPr>
  </w:style>
  <w:style w:type="paragraph" w:styleId="Ttulo3">
    <w:name w:val="heading 3"/>
    <w:basedOn w:val="Normal"/>
    <w:next w:val="Normal"/>
    <w:link w:val="Ttulo3Car"/>
    <w:uiPriority w:val="9"/>
    <w:unhideWhenUsed/>
    <w:qFormat/>
    <w:rsid w:val="0078455C"/>
    <w:pPr>
      <w:keepNext/>
      <w:keepLines/>
      <w:numPr>
        <w:ilvl w:val="2"/>
        <w:numId w:val="25"/>
      </w:numPr>
      <w:spacing w:before="200" w:line="276" w:lineRule="auto"/>
      <w:outlineLvl w:val="2"/>
    </w:pPr>
    <w:rPr>
      <w:rFonts w:ascii="Cambria" w:hAnsi="Cambria"/>
      <w:b/>
      <w:bCs/>
      <w:color w:val="4F81BD"/>
      <w:sz w:val="22"/>
      <w:szCs w:val="22"/>
      <w:lang w:val="es-CL" w:eastAsia="en-US"/>
    </w:rPr>
  </w:style>
  <w:style w:type="paragraph" w:styleId="Ttulo4">
    <w:name w:val="heading 4"/>
    <w:basedOn w:val="Normal"/>
    <w:next w:val="Normal"/>
    <w:link w:val="Ttulo4Car"/>
    <w:uiPriority w:val="9"/>
    <w:semiHidden/>
    <w:unhideWhenUsed/>
    <w:qFormat/>
    <w:rsid w:val="0078455C"/>
    <w:pPr>
      <w:keepNext/>
      <w:keepLines/>
      <w:numPr>
        <w:ilvl w:val="3"/>
        <w:numId w:val="25"/>
      </w:numPr>
      <w:spacing w:before="200" w:line="276" w:lineRule="auto"/>
      <w:outlineLvl w:val="3"/>
    </w:pPr>
    <w:rPr>
      <w:rFonts w:ascii="Cambria" w:hAnsi="Cambria"/>
      <w:b/>
      <w:bCs/>
      <w:i/>
      <w:iCs/>
      <w:color w:val="4F81BD"/>
      <w:sz w:val="22"/>
      <w:szCs w:val="22"/>
      <w:lang w:val="es-CL" w:eastAsia="en-US"/>
    </w:rPr>
  </w:style>
  <w:style w:type="paragraph" w:styleId="Ttulo5">
    <w:name w:val="heading 5"/>
    <w:basedOn w:val="Normal"/>
    <w:next w:val="Normal"/>
    <w:link w:val="Ttulo5Car"/>
    <w:uiPriority w:val="9"/>
    <w:semiHidden/>
    <w:unhideWhenUsed/>
    <w:qFormat/>
    <w:rsid w:val="0078455C"/>
    <w:pPr>
      <w:keepNext/>
      <w:keepLines/>
      <w:numPr>
        <w:ilvl w:val="4"/>
        <w:numId w:val="25"/>
      </w:numPr>
      <w:spacing w:before="200" w:line="276" w:lineRule="auto"/>
      <w:outlineLvl w:val="4"/>
    </w:pPr>
    <w:rPr>
      <w:rFonts w:ascii="Cambria" w:hAnsi="Cambria"/>
      <w:color w:val="243F60"/>
      <w:sz w:val="22"/>
      <w:szCs w:val="22"/>
      <w:lang w:val="es-CL" w:eastAsia="en-US"/>
    </w:rPr>
  </w:style>
  <w:style w:type="paragraph" w:styleId="Ttulo6">
    <w:name w:val="heading 6"/>
    <w:basedOn w:val="Normal"/>
    <w:next w:val="Normal"/>
    <w:link w:val="Ttulo6Car"/>
    <w:uiPriority w:val="9"/>
    <w:semiHidden/>
    <w:unhideWhenUsed/>
    <w:qFormat/>
    <w:rsid w:val="0078455C"/>
    <w:pPr>
      <w:keepNext/>
      <w:keepLines/>
      <w:numPr>
        <w:ilvl w:val="5"/>
        <w:numId w:val="25"/>
      </w:numPr>
      <w:spacing w:before="200" w:line="276" w:lineRule="auto"/>
      <w:outlineLvl w:val="5"/>
    </w:pPr>
    <w:rPr>
      <w:rFonts w:ascii="Cambria" w:hAnsi="Cambria"/>
      <w:i/>
      <w:iCs/>
      <w:color w:val="243F60"/>
      <w:sz w:val="22"/>
      <w:szCs w:val="22"/>
      <w:lang w:val="es-CL" w:eastAsia="en-US"/>
    </w:rPr>
  </w:style>
  <w:style w:type="paragraph" w:styleId="Ttulo7">
    <w:name w:val="heading 7"/>
    <w:basedOn w:val="Normal"/>
    <w:next w:val="Normal"/>
    <w:link w:val="Ttulo7Car"/>
    <w:uiPriority w:val="9"/>
    <w:semiHidden/>
    <w:unhideWhenUsed/>
    <w:qFormat/>
    <w:rsid w:val="0078455C"/>
    <w:pPr>
      <w:keepNext/>
      <w:keepLines/>
      <w:numPr>
        <w:ilvl w:val="6"/>
        <w:numId w:val="25"/>
      </w:numPr>
      <w:spacing w:before="200" w:line="276" w:lineRule="auto"/>
      <w:outlineLvl w:val="6"/>
    </w:pPr>
    <w:rPr>
      <w:rFonts w:ascii="Cambria" w:hAnsi="Cambria"/>
      <w:i/>
      <w:iCs/>
      <w:color w:val="404040"/>
      <w:sz w:val="22"/>
      <w:szCs w:val="22"/>
      <w:lang w:val="es-CL" w:eastAsia="en-US"/>
    </w:rPr>
  </w:style>
  <w:style w:type="paragraph" w:styleId="Ttulo8">
    <w:name w:val="heading 8"/>
    <w:basedOn w:val="Normal"/>
    <w:next w:val="Normal"/>
    <w:link w:val="Ttulo8Car"/>
    <w:uiPriority w:val="9"/>
    <w:semiHidden/>
    <w:unhideWhenUsed/>
    <w:qFormat/>
    <w:rsid w:val="0078455C"/>
    <w:pPr>
      <w:keepNext/>
      <w:keepLines/>
      <w:numPr>
        <w:ilvl w:val="7"/>
        <w:numId w:val="25"/>
      </w:numPr>
      <w:spacing w:before="200" w:line="276" w:lineRule="auto"/>
      <w:outlineLvl w:val="7"/>
    </w:pPr>
    <w:rPr>
      <w:rFonts w:ascii="Cambria" w:hAnsi="Cambria"/>
      <w:color w:val="404040"/>
      <w:sz w:val="20"/>
      <w:szCs w:val="20"/>
      <w:lang w:val="es-CL" w:eastAsia="en-US"/>
    </w:rPr>
  </w:style>
  <w:style w:type="paragraph" w:styleId="Ttulo9">
    <w:name w:val="heading 9"/>
    <w:basedOn w:val="Normal"/>
    <w:next w:val="Normal"/>
    <w:link w:val="Ttulo9Car"/>
    <w:uiPriority w:val="9"/>
    <w:semiHidden/>
    <w:unhideWhenUsed/>
    <w:qFormat/>
    <w:rsid w:val="0078455C"/>
    <w:pPr>
      <w:keepNext/>
      <w:keepLines/>
      <w:numPr>
        <w:ilvl w:val="8"/>
        <w:numId w:val="25"/>
      </w:numPr>
      <w:spacing w:before="200" w:line="276" w:lineRule="auto"/>
      <w:outlineLvl w:val="8"/>
    </w:pPr>
    <w:rPr>
      <w:rFonts w:ascii="Cambria" w:hAnsi="Cambria"/>
      <w:i/>
      <w:iCs/>
      <w:color w:val="404040"/>
      <w:sz w:val="20"/>
      <w:szCs w:val="20"/>
      <w:lang w:val="es-C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HTMLconformatoprevio">
    <w:name w:val="HTML Preformatted"/>
    <w:basedOn w:val="Normal"/>
    <w:rsid w:val="006D67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Textoindependiente">
    <w:name w:val="Body Text"/>
    <w:basedOn w:val="Normal"/>
    <w:rsid w:val="006D679A"/>
    <w:pPr>
      <w:spacing w:after="120"/>
    </w:pPr>
    <w:rPr>
      <w:szCs w:val="20"/>
      <w:lang w:val="es-ES_tradnl"/>
    </w:rPr>
  </w:style>
  <w:style w:type="paragraph" w:styleId="Sangradetextonormal">
    <w:name w:val="Body Text Indent"/>
    <w:basedOn w:val="Normal"/>
    <w:rsid w:val="006D679A"/>
    <w:pPr>
      <w:spacing w:after="120"/>
      <w:ind w:left="283"/>
    </w:pPr>
  </w:style>
  <w:style w:type="paragraph" w:styleId="Encabezado">
    <w:name w:val="header"/>
    <w:basedOn w:val="Normal"/>
    <w:rsid w:val="006D679A"/>
    <w:pPr>
      <w:tabs>
        <w:tab w:val="center" w:pos="4419"/>
        <w:tab w:val="right" w:pos="8838"/>
      </w:tabs>
    </w:pPr>
  </w:style>
  <w:style w:type="paragraph" w:styleId="Piedepgina">
    <w:name w:val="footer"/>
    <w:basedOn w:val="Normal"/>
    <w:rsid w:val="006D679A"/>
    <w:pPr>
      <w:tabs>
        <w:tab w:val="center" w:pos="4419"/>
        <w:tab w:val="right" w:pos="8838"/>
      </w:tabs>
    </w:pPr>
  </w:style>
  <w:style w:type="paragraph" w:styleId="Textodeglobo">
    <w:name w:val="Balloon Text"/>
    <w:basedOn w:val="Normal"/>
    <w:link w:val="TextodegloboCar"/>
    <w:uiPriority w:val="99"/>
    <w:semiHidden/>
    <w:rsid w:val="0012681C"/>
    <w:rPr>
      <w:rFonts w:ascii="Tahoma" w:hAnsi="Tahoma" w:cs="Tahoma"/>
      <w:sz w:val="16"/>
      <w:szCs w:val="16"/>
    </w:rPr>
  </w:style>
  <w:style w:type="paragraph" w:customStyle="1" w:styleId="CarCharChar">
    <w:name w:val="Car Char Char"/>
    <w:basedOn w:val="Normal"/>
    <w:rsid w:val="000C3080"/>
    <w:pPr>
      <w:spacing w:after="160" w:line="240" w:lineRule="exact"/>
    </w:pPr>
    <w:rPr>
      <w:rFonts w:ascii="Arial" w:hAnsi="Arial"/>
      <w:sz w:val="20"/>
      <w:szCs w:val="20"/>
      <w:lang w:val="en-US" w:eastAsia="en-US"/>
    </w:rPr>
  </w:style>
  <w:style w:type="character" w:styleId="Hipervnculo">
    <w:name w:val="Hyperlink"/>
    <w:rsid w:val="000C3080"/>
    <w:rPr>
      <w:color w:val="0000FF"/>
      <w:u w:val="single"/>
    </w:rPr>
  </w:style>
  <w:style w:type="paragraph" w:customStyle="1" w:styleId="Car">
    <w:name w:val="Car"/>
    <w:basedOn w:val="Normal"/>
    <w:rsid w:val="00EE288E"/>
    <w:pPr>
      <w:spacing w:after="160" w:line="240" w:lineRule="exact"/>
    </w:pPr>
    <w:rPr>
      <w:rFonts w:ascii="Arial" w:hAnsi="Arial"/>
      <w:sz w:val="20"/>
      <w:szCs w:val="20"/>
      <w:lang w:val="en-US" w:eastAsia="en-US"/>
    </w:rPr>
  </w:style>
  <w:style w:type="paragraph" w:customStyle="1" w:styleId="Listavistosa-nfasis11">
    <w:name w:val="Lista vistosa - Énfasis 11"/>
    <w:basedOn w:val="Normal"/>
    <w:link w:val="Listavistosa-nfasis1Car"/>
    <w:uiPriority w:val="34"/>
    <w:qFormat/>
    <w:rsid w:val="00BF29C2"/>
    <w:pPr>
      <w:spacing w:before="120" w:line="276" w:lineRule="auto"/>
      <w:ind w:left="720"/>
      <w:contextualSpacing/>
    </w:pPr>
    <w:rPr>
      <w:rFonts w:ascii="Calibri" w:hAnsi="Calibri" w:cs="Calibri"/>
      <w:sz w:val="22"/>
      <w:szCs w:val="22"/>
      <w:lang w:eastAsia="en-US"/>
    </w:rPr>
  </w:style>
  <w:style w:type="character" w:customStyle="1" w:styleId="Listavistosa-nfasis1Car">
    <w:name w:val="Lista vistosa - Énfasis 1 Car"/>
    <w:link w:val="Listavistosa-nfasis11"/>
    <w:uiPriority w:val="34"/>
    <w:rsid w:val="00BF29C2"/>
    <w:rPr>
      <w:rFonts w:ascii="Calibri" w:hAnsi="Calibri" w:cs="Calibri"/>
      <w:sz w:val="22"/>
      <w:szCs w:val="22"/>
      <w:lang w:val="es-ES" w:eastAsia="en-US"/>
    </w:rPr>
  </w:style>
  <w:style w:type="character" w:styleId="Refdecomentario">
    <w:name w:val="annotation reference"/>
    <w:uiPriority w:val="99"/>
    <w:unhideWhenUsed/>
    <w:rsid w:val="000F754E"/>
    <w:rPr>
      <w:sz w:val="18"/>
      <w:szCs w:val="18"/>
    </w:rPr>
  </w:style>
  <w:style w:type="paragraph" w:styleId="Textocomentario">
    <w:name w:val="annotation text"/>
    <w:basedOn w:val="Normal"/>
    <w:link w:val="TextocomentarioCar"/>
    <w:uiPriority w:val="99"/>
    <w:unhideWhenUsed/>
    <w:rsid w:val="000F754E"/>
    <w:pPr>
      <w:spacing w:before="240"/>
      <w:ind w:left="567"/>
    </w:pPr>
    <w:rPr>
      <w:rFonts w:ascii="Calibri" w:hAnsi="Calibri" w:cs="Calibri"/>
      <w:lang w:eastAsia="en-US"/>
    </w:rPr>
  </w:style>
  <w:style w:type="character" w:customStyle="1" w:styleId="TextocomentarioCar">
    <w:name w:val="Texto comentario Car"/>
    <w:link w:val="Textocomentario"/>
    <w:uiPriority w:val="99"/>
    <w:rsid w:val="000F754E"/>
    <w:rPr>
      <w:rFonts w:ascii="Calibri" w:hAnsi="Calibri" w:cs="Calibri"/>
      <w:sz w:val="24"/>
      <w:szCs w:val="24"/>
      <w:lang w:val="es-ES" w:eastAsia="en-US"/>
    </w:rPr>
  </w:style>
  <w:style w:type="paragraph" w:styleId="Prrafodelista">
    <w:name w:val="List Paragraph"/>
    <w:aliases w:val="viñeta,LISTADO,Numeracion y Viñetas,Normal 2,Titulo 10,tEXTO nORMAL,Párrafo de lista CODELCO"/>
    <w:basedOn w:val="Normal"/>
    <w:link w:val="PrrafodelistaCar"/>
    <w:uiPriority w:val="34"/>
    <w:qFormat/>
    <w:rsid w:val="009C2EB9"/>
    <w:pPr>
      <w:ind w:left="720"/>
      <w:contextualSpacing/>
    </w:pPr>
    <w:rPr>
      <w:rFonts w:eastAsia="PMingLiU"/>
      <w:sz w:val="22"/>
      <w:szCs w:val="22"/>
      <w:lang w:val="en-US" w:eastAsia="en-US"/>
    </w:rPr>
  </w:style>
  <w:style w:type="character" w:customStyle="1" w:styleId="PrrafodelistaCar">
    <w:name w:val="Párrafo de lista Car"/>
    <w:aliases w:val="viñeta Car,LISTADO Car,Numeracion y Viñetas Car,Normal 2 Car,Titulo 10 Car,tEXTO nORMAL Car,Párrafo de lista CODELCO Car"/>
    <w:link w:val="Prrafodelista"/>
    <w:uiPriority w:val="34"/>
    <w:locked/>
    <w:rsid w:val="009C2EB9"/>
    <w:rPr>
      <w:rFonts w:eastAsia="PMingLiU"/>
      <w:sz w:val="22"/>
      <w:szCs w:val="22"/>
      <w:lang w:val="en-US" w:eastAsia="en-US"/>
    </w:rPr>
  </w:style>
  <w:style w:type="table" w:styleId="Tablaconcuadrcula">
    <w:name w:val="Table Grid"/>
    <w:basedOn w:val="Tablanormal"/>
    <w:uiPriority w:val="39"/>
    <w:rsid w:val="00435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52F89"/>
    <w:pPr>
      <w:spacing w:before="100" w:beforeAutospacing="1" w:after="100" w:afterAutospacing="1"/>
    </w:pPr>
    <w:rPr>
      <w:lang w:val="es-CL" w:eastAsia="es-CL"/>
    </w:rPr>
  </w:style>
  <w:style w:type="paragraph" w:customStyle="1" w:styleId="Default">
    <w:name w:val="Default"/>
    <w:rsid w:val="0041775E"/>
    <w:pPr>
      <w:autoSpaceDE w:val="0"/>
      <w:autoSpaceDN w:val="0"/>
      <w:adjustRightInd w:val="0"/>
    </w:pPr>
    <w:rPr>
      <w:rFonts w:ascii="Arial" w:eastAsia="Calibri" w:hAnsi="Arial" w:cs="Arial"/>
      <w:color w:val="000000"/>
      <w:sz w:val="24"/>
      <w:szCs w:val="24"/>
      <w:lang w:val="es-MX" w:eastAsia="en-US"/>
    </w:rPr>
  </w:style>
  <w:style w:type="character" w:customStyle="1" w:styleId="StyleLatinTahoma10ptBold">
    <w:name w:val="Style (Latin) Tahoma 10 pt Bold"/>
    <w:rsid w:val="00B92AF2"/>
    <w:rPr>
      <w:rFonts w:ascii="Tahoma" w:hAnsi="Tahoma"/>
      <w:bCs/>
      <w:sz w:val="20"/>
    </w:rPr>
  </w:style>
  <w:style w:type="character" w:customStyle="1" w:styleId="urtxtstd16">
    <w:name w:val="urtxtstd16"/>
    <w:rsid w:val="00FF271D"/>
    <w:rPr>
      <w:rFonts w:ascii="Arial" w:hAnsi="Arial" w:cs="Arial" w:hint="default"/>
      <w:b w:val="0"/>
      <w:bCs w:val="0"/>
      <w:i w:val="0"/>
      <w:iCs w:val="0"/>
      <w:sz w:val="17"/>
      <w:szCs w:val="17"/>
    </w:rPr>
  </w:style>
  <w:style w:type="character" w:customStyle="1" w:styleId="Mencinsinresolver1">
    <w:name w:val="Mención sin resolver1"/>
    <w:uiPriority w:val="99"/>
    <w:semiHidden/>
    <w:unhideWhenUsed/>
    <w:rsid w:val="00D6791D"/>
    <w:rPr>
      <w:color w:val="605E5C"/>
      <w:shd w:val="clear" w:color="auto" w:fill="E1DFDD"/>
    </w:rPr>
  </w:style>
  <w:style w:type="character" w:customStyle="1" w:styleId="Ttulo1Car">
    <w:name w:val="Título 1 Car"/>
    <w:link w:val="Ttulo1"/>
    <w:uiPriority w:val="9"/>
    <w:rsid w:val="0078455C"/>
    <w:rPr>
      <w:rFonts w:ascii="Arial" w:hAnsi="Arial"/>
      <w:b/>
      <w:bCs/>
      <w:sz w:val="22"/>
      <w:szCs w:val="28"/>
      <w:lang w:eastAsia="en-US"/>
    </w:rPr>
  </w:style>
  <w:style w:type="character" w:customStyle="1" w:styleId="Ttulo2Car">
    <w:name w:val="Título 2 Car"/>
    <w:link w:val="Ttulo2"/>
    <w:uiPriority w:val="9"/>
    <w:rsid w:val="0078455C"/>
    <w:rPr>
      <w:rFonts w:ascii="Arial" w:hAnsi="Arial"/>
      <w:b/>
      <w:bCs/>
      <w:sz w:val="22"/>
      <w:szCs w:val="26"/>
      <w:lang w:eastAsia="en-US"/>
    </w:rPr>
  </w:style>
  <w:style w:type="character" w:customStyle="1" w:styleId="Ttulo3Car">
    <w:name w:val="Título 3 Car"/>
    <w:link w:val="Ttulo3"/>
    <w:uiPriority w:val="9"/>
    <w:rsid w:val="0078455C"/>
    <w:rPr>
      <w:rFonts w:ascii="Cambria" w:hAnsi="Cambria"/>
      <w:b/>
      <w:bCs/>
      <w:color w:val="4F81BD"/>
      <w:sz w:val="22"/>
      <w:szCs w:val="22"/>
      <w:lang w:eastAsia="en-US"/>
    </w:rPr>
  </w:style>
  <w:style w:type="character" w:customStyle="1" w:styleId="Ttulo4Car">
    <w:name w:val="Título 4 Car"/>
    <w:link w:val="Ttulo4"/>
    <w:uiPriority w:val="9"/>
    <w:semiHidden/>
    <w:rsid w:val="0078455C"/>
    <w:rPr>
      <w:rFonts w:ascii="Cambria" w:hAnsi="Cambria"/>
      <w:b/>
      <w:bCs/>
      <w:i/>
      <w:iCs/>
      <w:color w:val="4F81BD"/>
      <w:sz w:val="22"/>
      <w:szCs w:val="22"/>
      <w:lang w:eastAsia="en-US"/>
    </w:rPr>
  </w:style>
  <w:style w:type="character" w:customStyle="1" w:styleId="Ttulo5Car">
    <w:name w:val="Título 5 Car"/>
    <w:link w:val="Ttulo5"/>
    <w:uiPriority w:val="9"/>
    <w:semiHidden/>
    <w:rsid w:val="0078455C"/>
    <w:rPr>
      <w:rFonts w:ascii="Cambria" w:hAnsi="Cambria"/>
      <w:color w:val="243F60"/>
      <w:sz w:val="22"/>
      <w:szCs w:val="22"/>
      <w:lang w:eastAsia="en-US"/>
    </w:rPr>
  </w:style>
  <w:style w:type="character" w:customStyle="1" w:styleId="Ttulo6Car">
    <w:name w:val="Título 6 Car"/>
    <w:link w:val="Ttulo6"/>
    <w:uiPriority w:val="9"/>
    <w:semiHidden/>
    <w:rsid w:val="0078455C"/>
    <w:rPr>
      <w:rFonts w:ascii="Cambria" w:hAnsi="Cambria"/>
      <w:i/>
      <w:iCs/>
      <w:color w:val="243F60"/>
      <w:sz w:val="22"/>
      <w:szCs w:val="22"/>
      <w:lang w:eastAsia="en-US"/>
    </w:rPr>
  </w:style>
  <w:style w:type="character" w:customStyle="1" w:styleId="Ttulo7Car">
    <w:name w:val="Título 7 Car"/>
    <w:link w:val="Ttulo7"/>
    <w:uiPriority w:val="9"/>
    <w:semiHidden/>
    <w:rsid w:val="0078455C"/>
    <w:rPr>
      <w:rFonts w:ascii="Cambria" w:hAnsi="Cambria"/>
      <w:i/>
      <w:iCs/>
      <w:color w:val="404040"/>
      <w:sz w:val="22"/>
      <w:szCs w:val="22"/>
      <w:lang w:eastAsia="en-US"/>
    </w:rPr>
  </w:style>
  <w:style w:type="character" w:customStyle="1" w:styleId="Ttulo8Car">
    <w:name w:val="Título 8 Car"/>
    <w:link w:val="Ttulo8"/>
    <w:uiPriority w:val="9"/>
    <w:semiHidden/>
    <w:rsid w:val="0078455C"/>
    <w:rPr>
      <w:rFonts w:ascii="Cambria" w:hAnsi="Cambria"/>
      <w:color w:val="404040"/>
      <w:lang w:eastAsia="en-US"/>
    </w:rPr>
  </w:style>
  <w:style w:type="character" w:customStyle="1" w:styleId="Ttulo9Car">
    <w:name w:val="Título 9 Car"/>
    <w:link w:val="Ttulo9"/>
    <w:uiPriority w:val="9"/>
    <w:semiHidden/>
    <w:rsid w:val="0078455C"/>
    <w:rPr>
      <w:rFonts w:ascii="Cambria" w:hAnsi="Cambria"/>
      <w:i/>
      <w:iCs/>
      <w:color w:val="404040"/>
      <w:lang w:eastAsia="en-US"/>
    </w:rPr>
  </w:style>
  <w:style w:type="paragraph" w:styleId="Textonotapie">
    <w:name w:val="footnote text"/>
    <w:basedOn w:val="Normal"/>
    <w:link w:val="TextonotapieCar"/>
    <w:uiPriority w:val="99"/>
    <w:unhideWhenUsed/>
    <w:rsid w:val="0078455C"/>
    <w:rPr>
      <w:rFonts w:ascii="Arial" w:eastAsia="Calibri" w:hAnsi="Arial"/>
      <w:sz w:val="20"/>
      <w:szCs w:val="20"/>
      <w:lang w:val="es-CL" w:eastAsia="en-US"/>
    </w:rPr>
  </w:style>
  <w:style w:type="character" w:customStyle="1" w:styleId="TextonotapieCar">
    <w:name w:val="Texto nota pie Car"/>
    <w:link w:val="Textonotapie"/>
    <w:uiPriority w:val="99"/>
    <w:rsid w:val="0078455C"/>
    <w:rPr>
      <w:rFonts w:ascii="Arial" w:eastAsia="Calibri" w:hAnsi="Arial"/>
      <w:lang w:eastAsia="en-US"/>
    </w:rPr>
  </w:style>
  <w:style w:type="character" w:styleId="Refdenotaalpie">
    <w:name w:val="footnote reference"/>
    <w:uiPriority w:val="99"/>
    <w:unhideWhenUsed/>
    <w:rsid w:val="0078455C"/>
    <w:rPr>
      <w:vertAlign w:val="superscript"/>
    </w:rPr>
  </w:style>
  <w:style w:type="table" w:styleId="Sombreadomedio1-nfasis6">
    <w:name w:val="Medium Shading 1 Accent 6"/>
    <w:basedOn w:val="Tablanormal"/>
    <w:uiPriority w:val="63"/>
    <w:rsid w:val="00772F00"/>
    <w:rPr>
      <w:rFonts w:ascii="Calibri" w:eastAsia="Calibri" w:hAnsi="Calibri"/>
      <w:sz w:val="22"/>
      <w:szCs w:val="22"/>
      <w:lang w:eastAsia="en-US"/>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paragraph" w:customStyle="1" w:styleId="TextoNormal">
    <w:name w:val="Texto Normal"/>
    <w:rsid w:val="00A53B52"/>
    <w:pPr>
      <w:suppressAutoHyphens/>
      <w:spacing w:before="120" w:after="240" w:line="360" w:lineRule="auto"/>
      <w:ind w:firstLine="284"/>
      <w:jc w:val="both"/>
    </w:pPr>
    <w:rPr>
      <w:rFonts w:ascii="Arial" w:hAnsi="Arial"/>
      <w:sz w:val="22"/>
      <w:lang w:val="es-ES_tradnl" w:eastAsia="es-ES"/>
    </w:rPr>
  </w:style>
  <w:style w:type="character" w:customStyle="1" w:styleId="UnresolvedMention">
    <w:name w:val="Unresolved Mention"/>
    <w:basedOn w:val="Fuentedeprrafopredeter"/>
    <w:uiPriority w:val="99"/>
    <w:semiHidden/>
    <w:unhideWhenUsed/>
    <w:rsid w:val="00A20E3D"/>
    <w:rPr>
      <w:color w:val="605E5C"/>
      <w:shd w:val="clear" w:color="auto" w:fill="E1DFDD"/>
    </w:rPr>
  </w:style>
  <w:style w:type="character" w:customStyle="1" w:styleId="TextodegloboCar">
    <w:name w:val="Texto de globo Car"/>
    <w:basedOn w:val="Fuentedeprrafopredeter"/>
    <w:link w:val="Textodeglobo"/>
    <w:uiPriority w:val="99"/>
    <w:semiHidden/>
    <w:rsid w:val="00D44730"/>
    <w:rPr>
      <w:rFonts w:ascii="Tahoma"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688297">
      <w:bodyDiv w:val="1"/>
      <w:marLeft w:val="0"/>
      <w:marRight w:val="0"/>
      <w:marTop w:val="0"/>
      <w:marBottom w:val="0"/>
      <w:divBdr>
        <w:top w:val="none" w:sz="0" w:space="0" w:color="auto"/>
        <w:left w:val="none" w:sz="0" w:space="0" w:color="auto"/>
        <w:bottom w:val="none" w:sz="0" w:space="0" w:color="auto"/>
        <w:right w:val="none" w:sz="0" w:space="0" w:color="auto"/>
      </w:divBdr>
    </w:div>
    <w:div w:id="368340709">
      <w:bodyDiv w:val="1"/>
      <w:marLeft w:val="0"/>
      <w:marRight w:val="0"/>
      <w:marTop w:val="0"/>
      <w:marBottom w:val="0"/>
      <w:divBdr>
        <w:top w:val="none" w:sz="0" w:space="0" w:color="auto"/>
        <w:left w:val="none" w:sz="0" w:space="0" w:color="auto"/>
        <w:bottom w:val="none" w:sz="0" w:space="0" w:color="auto"/>
        <w:right w:val="none" w:sz="0" w:space="0" w:color="auto"/>
      </w:divBdr>
      <w:divsChild>
        <w:div w:id="364714570">
          <w:marLeft w:val="274"/>
          <w:marRight w:val="0"/>
          <w:marTop w:val="67"/>
          <w:marBottom w:val="0"/>
          <w:divBdr>
            <w:top w:val="none" w:sz="0" w:space="0" w:color="auto"/>
            <w:left w:val="none" w:sz="0" w:space="0" w:color="auto"/>
            <w:bottom w:val="none" w:sz="0" w:space="0" w:color="auto"/>
            <w:right w:val="none" w:sz="0" w:space="0" w:color="auto"/>
          </w:divBdr>
        </w:div>
      </w:divsChild>
    </w:div>
    <w:div w:id="471364963">
      <w:bodyDiv w:val="1"/>
      <w:marLeft w:val="0"/>
      <w:marRight w:val="0"/>
      <w:marTop w:val="0"/>
      <w:marBottom w:val="0"/>
      <w:divBdr>
        <w:top w:val="none" w:sz="0" w:space="0" w:color="auto"/>
        <w:left w:val="none" w:sz="0" w:space="0" w:color="auto"/>
        <w:bottom w:val="none" w:sz="0" w:space="0" w:color="auto"/>
        <w:right w:val="none" w:sz="0" w:space="0" w:color="auto"/>
      </w:divBdr>
      <w:divsChild>
        <w:div w:id="343558309">
          <w:marLeft w:val="446"/>
          <w:marRight w:val="0"/>
          <w:marTop w:val="0"/>
          <w:marBottom w:val="0"/>
          <w:divBdr>
            <w:top w:val="none" w:sz="0" w:space="0" w:color="auto"/>
            <w:left w:val="none" w:sz="0" w:space="0" w:color="auto"/>
            <w:bottom w:val="none" w:sz="0" w:space="0" w:color="auto"/>
            <w:right w:val="none" w:sz="0" w:space="0" w:color="auto"/>
          </w:divBdr>
        </w:div>
        <w:div w:id="469325163">
          <w:marLeft w:val="446"/>
          <w:marRight w:val="0"/>
          <w:marTop w:val="0"/>
          <w:marBottom w:val="0"/>
          <w:divBdr>
            <w:top w:val="none" w:sz="0" w:space="0" w:color="auto"/>
            <w:left w:val="none" w:sz="0" w:space="0" w:color="auto"/>
            <w:bottom w:val="none" w:sz="0" w:space="0" w:color="auto"/>
            <w:right w:val="none" w:sz="0" w:space="0" w:color="auto"/>
          </w:divBdr>
        </w:div>
        <w:div w:id="2137333849">
          <w:marLeft w:val="446"/>
          <w:marRight w:val="0"/>
          <w:marTop w:val="0"/>
          <w:marBottom w:val="0"/>
          <w:divBdr>
            <w:top w:val="none" w:sz="0" w:space="0" w:color="auto"/>
            <w:left w:val="none" w:sz="0" w:space="0" w:color="auto"/>
            <w:bottom w:val="none" w:sz="0" w:space="0" w:color="auto"/>
            <w:right w:val="none" w:sz="0" w:space="0" w:color="auto"/>
          </w:divBdr>
        </w:div>
      </w:divsChild>
    </w:div>
    <w:div w:id="494688207">
      <w:bodyDiv w:val="1"/>
      <w:marLeft w:val="0"/>
      <w:marRight w:val="0"/>
      <w:marTop w:val="0"/>
      <w:marBottom w:val="0"/>
      <w:divBdr>
        <w:top w:val="none" w:sz="0" w:space="0" w:color="auto"/>
        <w:left w:val="none" w:sz="0" w:space="0" w:color="auto"/>
        <w:bottom w:val="none" w:sz="0" w:space="0" w:color="auto"/>
        <w:right w:val="none" w:sz="0" w:space="0" w:color="auto"/>
      </w:divBdr>
      <w:divsChild>
        <w:div w:id="675427729">
          <w:marLeft w:val="1886"/>
          <w:marRight w:val="0"/>
          <w:marTop w:val="0"/>
          <w:marBottom w:val="0"/>
          <w:divBdr>
            <w:top w:val="none" w:sz="0" w:space="0" w:color="auto"/>
            <w:left w:val="none" w:sz="0" w:space="0" w:color="auto"/>
            <w:bottom w:val="none" w:sz="0" w:space="0" w:color="auto"/>
            <w:right w:val="none" w:sz="0" w:space="0" w:color="auto"/>
          </w:divBdr>
        </w:div>
      </w:divsChild>
    </w:div>
    <w:div w:id="515659117">
      <w:bodyDiv w:val="1"/>
      <w:marLeft w:val="0"/>
      <w:marRight w:val="0"/>
      <w:marTop w:val="0"/>
      <w:marBottom w:val="0"/>
      <w:divBdr>
        <w:top w:val="none" w:sz="0" w:space="0" w:color="auto"/>
        <w:left w:val="none" w:sz="0" w:space="0" w:color="auto"/>
        <w:bottom w:val="none" w:sz="0" w:space="0" w:color="auto"/>
        <w:right w:val="none" w:sz="0" w:space="0" w:color="auto"/>
      </w:divBdr>
    </w:div>
    <w:div w:id="533470332">
      <w:bodyDiv w:val="1"/>
      <w:marLeft w:val="0"/>
      <w:marRight w:val="0"/>
      <w:marTop w:val="0"/>
      <w:marBottom w:val="0"/>
      <w:divBdr>
        <w:top w:val="none" w:sz="0" w:space="0" w:color="auto"/>
        <w:left w:val="none" w:sz="0" w:space="0" w:color="auto"/>
        <w:bottom w:val="none" w:sz="0" w:space="0" w:color="auto"/>
        <w:right w:val="none" w:sz="0" w:space="0" w:color="auto"/>
      </w:divBdr>
      <w:divsChild>
        <w:div w:id="74210468">
          <w:marLeft w:val="1166"/>
          <w:marRight w:val="0"/>
          <w:marTop w:val="0"/>
          <w:marBottom w:val="0"/>
          <w:divBdr>
            <w:top w:val="none" w:sz="0" w:space="0" w:color="auto"/>
            <w:left w:val="none" w:sz="0" w:space="0" w:color="auto"/>
            <w:bottom w:val="none" w:sz="0" w:space="0" w:color="auto"/>
            <w:right w:val="none" w:sz="0" w:space="0" w:color="auto"/>
          </w:divBdr>
        </w:div>
        <w:div w:id="259877147">
          <w:marLeft w:val="1166"/>
          <w:marRight w:val="0"/>
          <w:marTop w:val="0"/>
          <w:marBottom w:val="0"/>
          <w:divBdr>
            <w:top w:val="none" w:sz="0" w:space="0" w:color="auto"/>
            <w:left w:val="none" w:sz="0" w:space="0" w:color="auto"/>
            <w:bottom w:val="none" w:sz="0" w:space="0" w:color="auto"/>
            <w:right w:val="none" w:sz="0" w:space="0" w:color="auto"/>
          </w:divBdr>
        </w:div>
        <w:div w:id="541090734">
          <w:marLeft w:val="1166"/>
          <w:marRight w:val="0"/>
          <w:marTop w:val="0"/>
          <w:marBottom w:val="0"/>
          <w:divBdr>
            <w:top w:val="none" w:sz="0" w:space="0" w:color="auto"/>
            <w:left w:val="none" w:sz="0" w:space="0" w:color="auto"/>
            <w:bottom w:val="none" w:sz="0" w:space="0" w:color="auto"/>
            <w:right w:val="none" w:sz="0" w:space="0" w:color="auto"/>
          </w:divBdr>
        </w:div>
        <w:div w:id="1153258110">
          <w:marLeft w:val="1166"/>
          <w:marRight w:val="0"/>
          <w:marTop w:val="0"/>
          <w:marBottom w:val="0"/>
          <w:divBdr>
            <w:top w:val="none" w:sz="0" w:space="0" w:color="auto"/>
            <w:left w:val="none" w:sz="0" w:space="0" w:color="auto"/>
            <w:bottom w:val="none" w:sz="0" w:space="0" w:color="auto"/>
            <w:right w:val="none" w:sz="0" w:space="0" w:color="auto"/>
          </w:divBdr>
        </w:div>
        <w:div w:id="1202865785">
          <w:marLeft w:val="1166"/>
          <w:marRight w:val="0"/>
          <w:marTop w:val="0"/>
          <w:marBottom w:val="0"/>
          <w:divBdr>
            <w:top w:val="none" w:sz="0" w:space="0" w:color="auto"/>
            <w:left w:val="none" w:sz="0" w:space="0" w:color="auto"/>
            <w:bottom w:val="none" w:sz="0" w:space="0" w:color="auto"/>
            <w:right w:val="none" w:sz="0" w:space="0" w:color="auto"/>
          </w:divBdr>
        </w:div>
        <w:div w:id="1536649409">
          <w:marLeft w:val="1166"/>
          <w:marRight w:val="0"/>
          <w:marTop w:val="0"/>
          <w:marBottom w:val="0"/>
          <w:divBdr>
            <w:top w:val="none" w:sz="0" w:space="0" w:color="auto"/>
            <w:left w:val="none" w:sz="0" w:space="0" w:color="auto"/>
            <w:bottom w:val="none" w:sz="0" w:space="0" w:color="auto"/>
            <w:right w:val="none" w:sz="0" w:space="0" w:color="auto"/>
          </w:divBdr>
        </w:div>
        <w:div w:id="1943800900">
          <w:marLeft w:val="1166"/>
          <w:marRight w:val="0"/>
          <w:marTop w:val="0"/>
          <w:marBottom w:val="0"/>
          <w:divBdr>
            <w:top w:val="none" w:sz="0" w:space="0" w:color="auto"/>
            <w:left w:val="none" w:sz="0" w:space="0" w:color="auto"/>
            <w:bottom w:val="none" w:sz="0" w:space="0" w:color="auto"/>
            <w:right w:val="none" w:sz="0" w:space="0" w:color="auto"/>
          </w:divBdr>
        </w:div>
        <w:div w:id="2068796842">
          <w:marLeft w:val="1166"/>
          <w:marRight w:val="0"/>
          <w:marTop w:val="0"/>
          <w:marBottom w:val="0"/>
          <w:divBdr>
            <w:top w:val="none" w:sz="0" w:space="0" w:color="auto"/>
            <w:left w:val="none" w:sz="0" w:space="0" w:color="auto"/>
            <w:bottom w:val="none" w:sz="0" w:space="0" w:color="auto"/>
            <w:right w:val="none" w:sz="0" w:space="0" w:color="auto"/>
          </w:divBdr>
        </w:div>
      </w:divsChild>
    </w:div>
    <w:div w:id="662391193">
      <w:bodyDiv w:val="1"/>
      <w:marLeft w:val="0"/>
      <w:marRight w:val="0"/>
      <w:marTop w:val="0"/>
      <w:marBottom w:val="0"/>
      <w:divBdr>
        <w:top w:val="none" w:sz="0" w:space="0" w:color="auto"/>
        <w:left w:val="none" w:sz="0" w:space="0" w:color="auto"/>
        <w:bottom w:val="none" w:sz="0" w:space="0" w:color="auto"/>
        <w:right w:val="none" w:sz="0" w:space="0" w:color="auto"/>
      </w:divBdr>
    </w:div>
    <w:div w:id="666790007">
      <w:bodyDiv w:val="1"/>
      <w:marLeft w:val="0"/>
      <w:marRight w:val="0"/>
      <w:marTop w:val="0"/>
      <w:marBottom w:val="0"/>
      <w:divBdr>
        <w:top w:val="none" w:sz="0" w:space="0" w:color="auto"/>
        <w:left w:val="none" w:sz="0" w:space="0" w:color="auto"/>
        <w:bottom w:val="none" w:sz="0" w:space="0" w:color="auto"/>
        <w:right w:val="none" w:sz="0" w:space="0" w:color="auto"/>
      </w:divBdr>
    </w:div>
    <w:div w:id="697656209">
      <w:bodyDiv w:val="1"/>
      <w:marLeft w:val="0"/>
      <w:marRight w:val="0"/>
      <w:marTop w:val="0"/>
      <w:marBottom w:val="0"/>
      <w:divBdr>
        <w:top w:val="none" w:sz="0" w:space="0" w:color="auto"/>
        <w:left w:val="none" w:sz="0" w:space="0" w:color="auto"/>
        <w:bottom w:val="none" w:sz="0" w:space="0" w:color="auto"/>
        <w:right w:val="none" w:sz="0" w:space="0" w:color="auto"/>
      </w:divBdr>
    </w:div>
    <w:div w:id="776291341">
      <w:bodyDiv w:val="1"/>
      <w:marLeft w:val="0"/>
      <w:marRight w:val="0"/>
      <w:marTop w:val="0"/>
      <w:marBottom w:val="0"/>
      <w:divBdr>
        <w:top w:val="none" w:sz="0" w:space="0" w:color="auto"/>
        <w:left w:val="none" w:sz="0" w:space="0" w:color="auto"/>
        <w:bottom w:val="none" w:sz="0" w:space="0" w:color="auto"/>
        <w:right w:val="none" w:sz="0" w:space="0" w:color="auto"/>
      </w:divBdr>
      <w:divsChild>
        <w:div w:id="1833376941">
          <w:marLeft w:val="2606"/>
          <w:marRight w:val="0"/>
          <w:marTop w:val="0"/>
          <w:marBottom w:val="0"/>
          <w:divBdr>
            <w:top w:val="none" w:sz="0" w:space="0" w:color="auto"/>
            <w:left w:val="none" w:sz="0" w:space="0" w:color="auto"/>
            <w:bottom w:val="none" w:sz="0" w:space="0" w:color="auto"/>
            <w:right w:val="none" w:sz="0" w:space="0" w:color="auto"/>
          </w:divBdr>
        </w:div>
      </w:divsChild>
    </w:div>
    <w:div w:id="858543614">
      <w:bodyDiv w:val="1"/>
      <w:marLeft w:val="0"/>
      <w:marRight w:val="0"/>
      <w:marTop w:val="0"/>
      <w:marBottom w:val="0"/>
      <w:divBdr>
        <w:top w:val="none" w:sz="0" w:space="0" w:color="auto"/>
        <w:left w:val="none" w:sz="0" w:space="0" w:color="auto"/>
        <w:bottom w:val="none" w:sz="0" w:space="0" w:color="auto"/>
        <w:right w:val="none" w:sz="0" w:space="0" w:color="auto"/>
      </w:divBdr>
      <w:divsChild>
        <w:div w:id="1576553605">
          <w:marLeft w:val="562"/>
          <w:marRight w:val="0"/>
          <w:marTop w:val="0"/>
          <w:marBottom w:val="0"/>
          <w:divBdr>
            <w:top w:val="none" w:sz="0" w:space="0" w:color="auto"/>
            <w:left w:val="none" w:sz="0" w:space="0" w:color="auto"/>
            <w:bottom w:val="none" w:sz="0" w:space="0" w:color="auto"/>
            <w:right w:val="none" w:sz="0" w:space="0" w:color="auto"/>
          </w:divBdr>
        </w:div>
        <w:div w:id="1850099832">
          <w:marLeft w:val="562"/>
          <w:marRight w:val="0"/>
          <w:marTop w:val="0"/>
          <w:marBottom w:val="0"/>
          <w:divBdr>
            <w:top w:val="none" w:sz="0" w:space="0" w:color="auto"/>
            <w:left w:val="none" w:sz="0" w:space="0" w:color="auto"/>
            <w:bottom w:val="none" w:sz="0" w:space="0" w:color="auto"/>
            <w:right w:val="none" w:sz="0" w:space="0" w:color="auto"/>
          </w:divBdr>
        </w:div>
        <w:div w:id="1985306707">
          <w:marLeft w:val="562"/>
          <w:marRight w:val="0"/>
          <w:marTop w:val="0"/>
          <w:marBottom w:val="0"/>
          <w:divBdr>
            <w:top w:val="none" w:sz="0" w:space="0" w:color="auto"/>
            <w:left w:val="none" w:sz="0" w:space="0" w:color="auto"/>
            <w:bottom w:val="none" w:sz="0" w:space="0" w:color="auto"/>
            <w:right w:val="none" w:sz="0" w:space="0" w:color="auto"/>
          </w:divBdr>
        </w:div>
      </w:divsChild>
    </w:div>
    <w:div w:id="897276942">
      <w:bodyDiv w:val="1"/>
      <w:marLeft w:val="0"/>
      <w:marRight w:val="0"/>
      <w:marTop w:val="0"/>
      <w:marBottom w:val="0"/>
      <w:divBdr>
        <w:top w:val="none" w:sz="0" w:space="0" w:color="auto"/>
        <w:left w:val="none" w:sz="0" w:space="0" w:color="auto"/>
        <w:bottom w:val="none" w:sz="0" w:space="0" w:color="auto"/>
        <w:right w:val="none" w:sz="0" w:space="0" w:color="auto"/>
      </w:divBdr>
    </w:div>
    <w:div w:id="898134319">
      <w:bodyDiv w:val="1"/>
      <w:marLeft w:val="0"/>
      <w:marRight w:val="0"/>
      <w:marTop w:val="0"/>
      <w:marBottom w:val="0"/>
      <w:divBdr>
        <w:top w:val="none" w:sz="0" w:space="0" w:color="auto"/>
        <w:left w:val="none" w:sz="0" w:space="0" w:color="auto"/>
        <w:bottom w:val="none" w:sz="0" w:space="0" w:color="auto"/>
        <w:right w:val="none" w:sz="0" w:space="0" w:color="auto"/>
      </w:divBdr>
      <w:divsChild>
        <w:div w:id="623384452">
          <w:marLeft w:val="2606"/>
          <w:marRight w:val="0"/>
          <w:marTop w:val="0"/>
          <w:marBottom w:val="0"/>
          <w:divBdr>
            <w:top w:val="none" w:sz="0" w:space="0" w:color="auto"/>
            <w:left w:val="none" w:sz="0" w:space="0" w:color="auto"/>
            <w:bottom w:val="none" w:sz="0" w:space="0" w:color="auto"/>
            <w:right w:val="none" w:sz="0" w:space="0" w:color="auto"/>
          </w:divBdr>
        </w:div>
      </w:divsChild>
    </w:div>
    <w:div w:id="1116410086">
      <w:bodyDiv w:val="1"/>
      <w:marLeft w:val="0"/>
      <w:marRight w:val="0"/>
      <w:marTop w:val="0"/>
      <w:marBottom w:val="0"/>
      <w:divBdr>
        <w:top w:val="none" w:sz="0" w:space="0" w:color="auto"/>
        <w:left w:val="none" w:sz="0" w:space="0" w:color="auto"/>
        <w:bottom w:val="none" w:sz="0" w:space="0" w:color="auto"/>
        <w:right w:val="none" w:sz="0" w:space="0" w:color="auto"/>
      </w:divBdr>
    </w:div>
    <w:div w:id="1134518823">
      <w:bodyDiv w:val="1"/>
      <w:marLeft w:val="0"/>
      <w:marRight w:val="0"/>
      <w:marTop w:val="0"/>
      <w:marBottom w:val="0"/>
      <w:divBdr>
        <w:top w:val="none" w:sz="0" w:space="0" w:color="auto"/>
        <w:left w:val="none" w:sz="0" w:space="0" w:color="auto"/>
        <w:bottom w:val="none" w:sz="0" w:space="0" w:color="auto"/>
        <w:right w:val="none" w:sz="0" w:space="0" w:color="auto"/>
      </w:divBdr>
    </w:div>
    <w:div w:id="1230505294">
      <w:bodyDiv w:val="1"/>
      <w:marLeft w:val="0"/>
      <w:marRight w:val="0"/>
      <w:marTop w:val="0"/>
      <w:marBottom w:val="0"/>
      <w:divBdr>
        <w:top w:val="none" w:sz="0" w:space="0" w:color="auto"/>
        <w:left w:val="none" w:sz="0" w:space="0" w:color="auto"/>
        <w:bottom w:val="none" w:sz="0" w:space="0" w:color="auto"/>
        <w:right w:val="none" w:sz="0" w:space="0" w:color="auto"/>
      </w:divBdr>
    </w:div>
    <w:div w:id="1316691315">
      <w:bodyDiv w:val="1"/>
      <w:marLeft w:val="0"/>
      <w:marRight w:val="0"/>
      <w:marTop w:val="0"/>
      <w:marBottom w:val="0"/>
      <w:divBdr>
        <w:top w:val="none" w:sz="0" w:space="0" w:color="auto"/>
        <w:left w:val="none" w:sz="0" w:space="0" w:color="auto"/>
        <w:bottom w:val="none" w:sz="0" w:space="0" w:color="auto"/>
        <w:right w:val="none" w:sz="0" w:space="0" w:color="auto"/>
      </w:divBdr>
      <w:divsChild>
        <w:div w:id="109715177">
          <w:marLeft w:val="1166"/>
          <w:marRight w:val="0"/>
          <w:marTop w:val="0"/>
          <w:marBottom w:val="0"/>
          <w:divBdr>
            <w:top w:val="none" w:sz="0" w:space="0" w:color="auto"/>
            <w:left w:val="none" w:sz="0" w:space="0" w:color="auto"/>
            <w:bottom w:val="none" w:sz="0" w:space="0" w:color="auto"/>
            <w:right w:val="none" w:sz="0" w:space="0" w:color="auto"/>
          </w:divBdr>
        </w:div>
        <w:div w:id="118378133">
          <w:marLeft w:val="1166"/>
          <w:marRight w:val="0"/>
          <w:marTop w:val="0"/>
          <w:marBottom w:val="0"/>
          <w:divBdr>
            <w:top w:val="none" w:sz="0" w:space="0" w:color="auto"/>
            <w:left w:val="none" w:sz="0" w:space="0" w:color="auto"/>
            <w:bottom w:val="none" w:sz="0" w:space="0" w:color="auto"/>
            <w:right w:val="none" w:sz="0" w:space="0" w:color="auto"/>
          </w:divBdr>
        </w:div>
        <w:div w:id="159010257">
          <w:marLeft w:val="1166"/>
          <w:marRight w:val="0"/>
          <w:marTop w:val="0"/>
          <w:marBottom w:val="0"/>
          <w:divBdr>
            <w:top w:val="none" w:sz="0" w:space="0" w:color="auto"/>
            <w:left w:val="none" w:sz="0" w:space="0" w:color="auto"/>
            <w:bottom w:val="none" w:sz="0" w:space="0" w:color="auto"/>
            <w:right w:val="none" w:sz="0" w:space="0" w:color="auto"/>
          </w:divBdr>
        </w:div>
        <w:div w:id="172501239">
          <w:marLeft w:val="1166"/>
          <w:marRight w:val="0"/>
          <w:marTop w:val="0"/>
          <w:marBottom w:val="0"/>
          <w:divBdr>
            <w:top w:val="none" w:sz="0" w:space="0" w:color="auto"/>
            <w:left w:val="none" w:sz="0" w:space="0" w:color="auto"/>
            <w:bottom w:val="none" w:sz="0" w:space="0" w:color="auto"/>
            <w:right w:val="none" w:sz="0" w:space="0" w:color="auto"/>
          </w:divBdr>
        </w:div>
        <w:div w:id="303127406">
          <w:marLeft w:val="446"/>
          <w:marRight w:val="0"/>
          <w:marTop w:val="0"/>
          <w:marBottom w:val="0"/>
          <w:divBdr>
            <w:top w:val="none" w:sz="0" w:space="0" w:color="auto"/>
            <w:left w:val="none" w:sz="0" w:space="0" w:color="auto"/>
            <w:bottom w:val="none" w:sz="0" w:space="0" w:color="auto"/>
            <w:right w:val="none" w:sz="0" w:space="0" w:color="auto"/>
          </w:divBdr>
        </w:div>
        <w:div w:id="325205006">
          <w:marLeft w:val="1886"/>
          <w:marRight w:val="0"/>
          <w:marTop w:val="0"/>
          <w:marBottom w:val="0"/>
          <w:divBdr>
            <w:top w:val="none" w:sz="0" w:space="0" w:color="auto"/>
            <w:left w:val="none" w:sz="0" w:space="0" w:color="auto"/>
            <w:bottom w:val="none" w:sz="0" w:space="0" w:color="auto"/>
            <w:right w:val="none" w:sz="0" w:space="0" w:color="auto"/>
          </w:divBdr>
        </w:div>
        <w:div w:id="352655715">
          <w:marLeft w:val="1886"/>
          <w:marRight w:val="0"/>
          <w:marTop w:val="0"/>
          <w:marBottom w:val="0"/>
          <w:divBdr>
            <w:top w:val="none" w:sz="0" w:space="0" w:color="auto"/>
            <w:left w:val="none" w:sz="0" w:space="0" w:color="auto"/>
            <w:bottom w:val="none" w:sz="0" w:space="0" w:color="auto"/>
            <w:right w:val="none" w:sz="0" w:space="0" w:color="auto"/>
          </w:divBdr>
        </w:div>
        <w:div w:id="455223382">
          <w:marLeft w:val="1886"/>
          <w:marRight w:val="0"/>
          <w:marTop w:val="0"/>
          <w:marBottom w:val="0"/>
          <w:divBdr>
            <w:top w:val="none" w:sz="0" w:space="0" w:color="auto"/>
            <w:left w:val="none" w:sz="0" w:space="0" w:color="auto"/>
            <w:bottom w:val="none" w:sz="0" w:space="0" w:color="auto"/>
            <w:right w:val="none" w:sz="0" w:space="0" w:color="auto"/>
          </w:divBdr>
        </w:div>
        <w:div w:id="631906752">
          <w:marLeft w:val="1886"/>
          <w:marRight w:val="0"/>
          <w:marTop w:val="0"/>
          <w:marBottom w:val="0"/>
          <w:divBdr>
            <w:top w:val="none" w:sz="0" w:space="0" w:color="auto"/>
            <w:left w:val="none" w:sz="0" w:space="0" w:color="auto"/>
            <w:bottom w:val="none" w:sz="0" w:space="0" w:color="auto"/>
            <w:right w:val="none" w:sz="0" w:space="0" w:color="auto"/>
          </w:divBdr>
        </w:div>
        <w:div w:id="770706026">
          <w:marLeft w:val="1166"/>
          <w:marRight w:val="0"/>
          <w:marTop w:val="0"/>
          <w:marBottom w:val="0"/>
          <w:divBdr>
            <w:top w:val="none" w:sz="0" w:space="0" w:color="auto"/>
            <w:left w:val="none" w:sz="0" w:space="0" w:color="auto"/>
            <w:bottom w:val="none" w:sz="0" w:space="0" w:color="auto"/>
            <w:right w:val="none" w:sz="0" w:space="0" w:color="auto"/>
          </w:divBdr>
        </w:div>
        <w:div w:id="945499547">
          <w:marLeft w:val="1166"/>
          <w:marRight w:val="0"/>
          <w:marTop w:val="0"/>
          <w:marBottom w:val="0"/>
          <w:divBdr>
            <w:top w:val="none" w:sz="0" w:space="0" w:color="auto"/>
            <w:left w:val="none" w:sz="0" w:space="0" w:color="auto"/>
            <w:bottom w:val="none" w:sz="0" w:space="0" w:color="auto"/>
            <w:right w:val="none" w:sz="0" w:space="0" w:color="auto"/>
          </w:divBdr>
        </w:div>
        <w:div w:id="975724541">
          <w:marLeft w:val="1166"/>
          <w:marRight w:val="0"/>
          <w:marTop w:val="0"/>
          <w:marBottom w:val="0"/>
          <w:divBdr>
            <w:top w:val="none" w:sz="0" w:space="0" w:color="auto"/>
            <w:left w:val="none" w:sz="0" w:space="0" w:color="auto"/>
            <w:bottom w:val="none" w:sz="0" w:space="0" w:color="auto"/>
            <w:right w:val="none" w:sz="0" w:space="0" w:color="auto"/>
          </w:divBdr>
        </w:div>
        <w:div w:id="1096175588">
          <w:marLeft w:val="446"/>
          <w:marRight w:val="0"/>
          <w:marTop w:val="0"/>
          <w:marBottom w:val="0"/>
          <w:divBdr>
            <w:top w:val="none" w:sz="0" w:space="0" w:color="auto"/>
            <w:left w:val="none" w:sz="0" w:space="0" w:color="auto"/>
            <w:bottom w:val="none" w:sz="0" w:space="0" w:color="auto"/>
            <w:right w:val="none" w:sz="0" w:space="0" w:color="auto"/>
          </w:divBdr>
        </w:div>
        <w:div w:id="1285192760">
          <w:marLeft w:val="1886"/>
          <w:marRight w:val="0"/>
          <w:marTop w:val="0"/>
          <w:marBottom w:val="0"/>
          <w:divBdr>
            <w:top w:val="none" w:sz="0" w:space="0" w:color="auto"/>
            <w:left w:val="none" w:sz="0" w:space="0" w:color="auto"/>
            <w:bottom w:val="none" w:sz="0" w:space="0" w:color="auto"/>
            <w:right w:val="none" w:sz="0" w:space="0" w:color="auto"/>
          </w:divBdr>
        </w:div>
        <w:div w:id="1414549061">
          <w:marLeft w:val="1166"/>
          <w:marRight w:val="0"/>
          <w:marTop w:val="0"/>
          <w:marBottom w:val="0"/>
          <w:divBdr>
            <w:top w:val="none" w:sz="0" w:space="0" w:color="auto"/>
            <w:left w:val="none" w:sz="0" w:space="0" w:color="auto"/>
            <w:bottom w:val="none" w:sz="0" w:space="0" w:color="auto"/>
            <w:right w:val="none" w:sz="0" w:space="0" w:color="auto"/>
          </w:divBdr>
        </w:div>
        <w:div w:id="1416242183">
          <w:marLeft w:val="1166"/>
          <w:marRight w:val="0"/>
          <w:marTop w:val="0"/>
          <w:marBottom w:val="0"/>
          <w:divBdr>
            <w:top w:val="none" w:sz="0" w:space="0" w:color="auto"/>
            <w:left w:val="none" w:sz="0" w:space="0" w:color="auto"/>
            <w:bottom w:val="none" w:sz="0" w:space="0" w:color="auto"/>
            <w:right w:val="none" w:sz="0" w:space="0" w:color="auto"/>
          </w:divBdr>
        </w:div>
        <w:div w:id="1896042273">
          <w:marLeft w:val="1166"/>
          <w:marRight w:val="0"/>
          <w:marTop w:val="0"/>
          <w:marBottom w:val="0"/>
          <w:divBdr>
            <w:top w:val="none" w:sz="0" w:space="0" w:color="auto"/>
            <w:left w:val="none" w:sz="0" w:space="0" w:color="auto"/>
            <w:bottom w:val="none" w:sz="0" w:space="0" w:color="auto"/>
            <w:right w:val="none" w:sz="0" w:space="0" w:color="auto"/>
          </w:divBdr>
        </w:div>
        <w:div w:id="1941595876">
          <w:marLeft w:val="446"/>
          <w:marRight w:val="0"/>
          <w:marTop w:val="0"/>
          <w:marBottom w:val="0"/>
          <w:divBdr>
            <w:top w:val="none" w:sz="0" w:space="0" w:color="auto"/>
            <w:left w:val="none" w:sz="0" w:space="0" w:color="auto"/>
            <w:bottom w:val="none" w:sz="0" w:space="0" w:color="auto"/>
            <w:right w:val="none" w:sz="0" w:space="0" w:color="auto"/>
          </w:divBdr>
        </w:div>
      </w:divsChild>
    </w:div>
    <w:div w:id="1369722822">
      <w:bodyDiv w:val="1"/>
      <w:marLeft w:val="0"/>
      <w:marRight w:val="0"/>
      <w:marTop w:val="0"/>
      <w:marBottom w:val="0"/>
      <w:divBdr>
        <w:top w:val="none" w:sz="0" w:space="0" w:color="auto"/>
        <w:left w:val="none" w:sz="0" w:space="0" w:color="auto"/>
        <w:bottom w:val="none" w:sz="0" w:space="0" w:color="auto"/>
        <w:right w:val="none" w:sz="0" w:space="0" w:color="auto"/>
      </w:divBdr>
    </w:div>
    <w:div w:id="1458792173">
      <w:bodyDiv w:val="1"/>
      <w:marLeft w:val="0"/>
      <w:marRight w:val="0"/>
      <w:marTop w:val="0"/>
      <w:marBottom w:val="0"/>
      <w:divBdr>
        <w:top w:val="none" w:sz="0" w:space="0" w:color="auto"/>
        <w:left w:val="none" w:sz="0" w:space="0" w:color="auto"/>
        <w:bottom w:val="none" w:sz="0" w:space="0" w:color="auto"/>
        <w:right w:val="none" w:sz="0" w:space="0" w:color="auto"/>
      </w:divBdr>
      <w:divsChild>
        <w:div w:id="102384458">
          <w:marLeft w:val="1166"/>
          <w:marRight w:val="0"/>
          <w:marTop w:val="0"/>
          <w:marBottom w:val="0"/>
          <w:divBdr>
            <w:top w:val="none" w:sz="0" w:space="0" w:color="auto"/>
            <w:left w:val="none" w:sz="0" w:space="0" w:color="auto"/>
            <w:bottom w:val="none" w:sz="0" w:space="0" w:color="auto"/>
            <w:right w:val="none" w:sz="0" w:space="0" w:color="auto"/>
          </w:divBdr>
        </w:div>
        <w:div w:id="522862512">
          <w:marLeft w:val="1166"/>
          <w:marRight w:val="0"/>
          <w:marTop w:val="0"/>
          <w:marBottom w:val="0"/>
          <w:divBdr>
            <w:top w:val="none" w:sz="0" w:space="0" w:color="auto"/>
            <w:left w:val="none" w:sz="0" w:space="0" w:color="auto"/>
            <w:bottom w:val="none" w:sz="0" w:space="0" w:color="auto"/>
            <w:right w:val="none" w:sz="0" w:space="0" w:color="auto"/>
          </w:divBdr>
        </w:div>
        <w:div w:id="575630854">
          <w:marLeft w:val="1886"/>
          <w:marRight w:val="0"/>
          <w:marTop w:val="0"/>
          <w:marBottom w:val="0"/>
          <w:divBdr>
            <w:top w:val="none" w:sz="0" w:space="0" w:color="auto"/>
            <w:left w:val="none" w:sz="0" w:space="0" w:color="auto"/>
            <w:bottom w:val="none" w:sz="0" w:space="0" w:color="auto"/>
            <w:right w:val="none" w:sz="0" w:space="0" w:color="auto"/>
          </w:divBdr>
        </w:div>
        <w:div w:id="619148496">
          <w:marLeft w:val="446"/>
          <w:marRight w:val="0"/>
          <w:marTop w:val="0"/>
          <w:marBottom w:val="0"/>
          <w:divBdr>
            <w:top w:val="none" w:sz="0" w:space="0" w:color="auto"/>
            <w:left w:val="none" w:sz="0" w:space="0" w:color="auto"/>
            <w:bottom w:val="none" w:sz="0" w:space="0" w:color="auto"/>
            <w:right w:val="none" w:sz="0" w:space="0" w:color="auto"/>
          </w:divBdr>
        </w:div>
        <w:div w:id="757597031">
          <w:marLeft w:val="1886"/>
          <w:marRight w:val="0"/>
          <w:marTop w:val="0"/>
          <w:marBottom w:val="0"/>
          <w:divBdr>
            <w:top w:val="none" w:sz="0" w:space="0" w:color="auto"/>
            <w:left w:val="none" w:sz="0" w:space="0" w:color="auto"/>
            <w:bottom w:val="none" w:sz="0" w:space="0" w:color="auto"/>
            <w:right w:val="none" w:sz="0" w:space="0" w:color="auto"/>
          </w:divBdr>
        </w:div>
        <w:div w:id="776558561">
          <w:marLeft w:val="1886"/>
          <w:marRight w:val="0"/>
          <w:marTop w:val="0"/>
          <w:marBottom w:val="0"/>
          <w:divBdr>
            <w:top w:val="none" w:sz="0" w:space="0" w:color="auto"/>
            <w:left w:val="none" w:sz="0" w:space="0" w:color="auto"/>
            <w:bottom w:val="none" w:sz="0" w:space="0" w:color="auto"/>
            <w:right w:val="none" w:sz="0" w:space="0" w:color="auto"/>
          </w:divBdr>
        </w:div>
        <w:div w:id="918640526">
          <w:marLeft w:val="1886"/>
          <w:marRight w:val="0"/>
          <w:marTop w:val="0"/>
          <w:marBottom w:val="0"/>
          <w:divBdr>
            <w:top w:val="none" w:sz="0" w:space="0" w:color="auto"/>
            <w:left w:val="none" w:sz="0" w:space="0" w:color="auto"/>
            <w:bottom w:val="none" w:sz="0" w:space="0" w:color="auto"/>
            <w:right w:val="none" w:sz="0" w:space="0" w:color="auto"/>
          </w:divBdr>
        </w:div>
        <w:div w:id="1005205190">
          <w:marLeft w:val="1166"/>
          <w:marRight w:val="0"/>
          <w:marTop w:val="0"/>
          <w:marBottom w:val="0"/>
          <w:divBdr>
            <w:top w:val="none" w:sz="0" w:space="0" w:color="auto"/>
            <w:left w:val="none" w:sz="0" w:space="0" w:color="auto"/>
            <w:bottom w:val="none" w:sz="0" w:space="0" w:color="auto"/>
            <w:right w:val="none" w:sz="0" w:space="0" w:color="auto"/>
          </w:divBdr>
        </w:div>
        <w:div w:id="1024597163">
          <w:marLeft w:val="1166"/>
          <w:marRight w:val="0"/>
          <w:marTop w:val="0"/>
          <w:marBottom w:val="0"/>
          <w:divBdr>
            <w:top w:val="none" w:sz="0" w:space="0" w:color="auto"/>
            <w:left w:val="none" w:sz="0" w:space="0" w:color="auto"/>
            <w:bottom w:val="none" w:sz="0" w:space="0" w:color="auto"/>
            <w:right w:val="none" w:sz="0" w:space="0" w:color="auto"/>
          </w:divBdr>
        </w:div>
        <w:div w:id="1028993036">
          <w:marLeft w:val="1166"/>
          <w:marRight w:val="0"/>
          <w:marTop w:val="0"/>
          <w:marBottom w:val="0"/>
          <w:divBdr>
            <w:top w:val="none" w:sz="0" w:space="0" w:color="auto"/>
            <w:left w:val="none" w:sz="0" w:space="0" w:color="auto"/>
            <w:bottom w:val="none" w:sz="0" w:space="0" w:color="auto"/>
            <w:right w:val="none" w:sz="0" w:space="0" w:color="auto"/>
          </w:divBdr>
        </w:div>
        <w:div w:id="1038553581">
          <w:marLeft w:val="446"/>
          <w:marRight w:val="0"/>
          <w:marTop w:val="0"/>
          <w:marBottom w:val="0"/>
          <w:divBdr>
            <w:top w:val="none" w:sz="0" w:space="0" w:color="auto"/>
            <w:left w:val="none" w:sz="0" w:space="0" w:color="auto"/>
            <w:bottom w:val="none" w:sz="0" w:space="0" w:color="auto"/>
            <w:right w:val="none" w:sz="0" w:space="0" w:color="auto"/>
          </w:divBdr>
        </w:div>
        <w:div w:id="1068261346">
          <w:marLeft w:val="1166"/>
          <w:marRight w:val="0"/>
          <w:marTop w:val="0"/>
          <w:marBottom w:val="0"/>
          <w:divBdr>
            <w:top w:val="none" w:sz="0" w:space="0" w:color="auto"/>
            <w:left w:val="none" w:sz="0" w:space="0" w:color="auto"/>
            <w:bottom w:val="none" w:sz="0" w:space="0" w:color="auto"/>
            <w:right w:val="none" w:sz="0" w:space="0" w:color="auto"/>
          </w:divBdr>
        </w:div>
        <w:div w:id="1199440560">
          <w:marLeft w:val="1166"/>
          <w:marRight w:val="0"/>
          <w:marTop w:val="0"/>
          <w:marBottom w:val="0"/>
          <w:divBdr>
            <w:top w:val="none" w:sz="0" w:space="0" w:color="auto"/>
            <w:left w:val="none" w:sz="0" w:space="0" w:color="auto"/>
            <w:bottom w:val="none" w:sz="0" w:space="0" w:color="auto"/>
            <w:right w:val="none" w:sz="0" w:space="0" w:color="auto"/>
          </w:divBdr>
        </w:div>
        <w:div w:id="1371110430">
          <w:marLeft w:val="446"/>
          <w:marRight w:val="0"/>
          <w:marTop w:val="0"/>
          <w:marBottom w:val="0"/>
          <w:divBdr>
            <w:top w:val="none" w:sz="0" w:space="0" w:color="auto"/>
            <w:left w:val="none" w:sz="0" w:space="0" w:color="auto"/>
            <w:bottom w:val="none" w:sz="0" w:space="0" w:color="auto"/>
            <w:right w:val="none" w:sz="0" w:space="0" w:color="auto"/>
          </w:divBdr>
        </w:div>
        <w:div w:id="1498810458">
          <w:marLeft w:val="1166"/>
          <w:marRight w:val="0"/>
          <w:marTop w:val="0"/>
          <w:marBottom w:val="0"/>
          <w:divBdr>
            <w:top w:val="none" w:sz="0" w:space="0" w:color="auto"/>
            <w:left w:val="none" w:sz="0" w:space="0" w:color="auto"/>
            <w:bottom w:val="none" w:sz="0" w:space="0" w:color="auto"/>
            <w:right w:val="none" w:sz="0" w:space="0" w:color="auto"/>
          </w:divBdr>
        </w:div>
        <w:div w:id="1567957276">
          <w:marLeft w:val="1886"/>
          <w:marRight w:val="0"/>
          <w:marTop w:val="0"/>
          <w:marBottom w:val="0"/>
          <w:divBdr>
            <w:top w:val="none" w:sz="0" w:space="0" w:color="auto"/>
            <w:left w:val="none" w:sz="0" w:space="0" w:color="auto"/>
            <w:bottom w:val="none" w:sz="0" w:space="0" w:color="auto"/>
            <w:right w:val="none" w:sz="0" w:space="0" w:color="auto"/>
          </w:divBdr>
        </w:div>
        <w:div w:id="1589075626">
          <w:marLeft w:val="1166"/>
          <w:marRight w:val="0"/>
          <w:marTop w:val="0"/>
          <w:marBottom w:val="0"/>
          <w:divBdr>
            <w:top w:val="none" w:sz="0" w:space="0" w:color="auto"/>
            <w:left w:val="none" w:sz="0" w:space="0" w:color="auto"/>
            <w:bottom w:val="none" w:sz="0" w:space="0" w:color="auto"/>
            <w:right w:val="none" w:sz="0" w:space="0" w:color="auto"/>
          </w:divBdr>
        </w:div>
        <w:div w:id="1939212439">
          <w:marLeft w:val="1166"/>
          <w:marRight w:val="0"/>
          <w:marTop w:val="0"/>
          <w:marBottom w:val="0"/>
          <w:divBdr>
            <w:top w:val="none" w:sz="0" w:space="0" w:color="auto"/>
            <w:left w:val="none" w:sz="0" w:space="0" w:color="auto"/>
            <w:bottom w:val="none" w:sz="0" w:space="0" w:color="auto"/>
            <w:right w:val="none" w:sz="0" w:space="0" w:color="auto"/>
          </w:divBdr>
        </w:div>
      </w:divsChild>
    </w:div>
    <w:div w:id="1467358419">
      <w:bodyDiv w:val="1"/>
      <w:marLeft w:val="0"/>
      <w:marRight w:val="0"/>
      <w:marTop w:val="0"/>
      <w:marBottom w:val="0"/>
      <w:divBdr>
        <w:top w:val="none" w:sz="0" w:space="0" w:color="auto"/>
        <w:left w:val="none" w:sz="0" w:space="0" w:color="auto"/>
        <w:bottom w:val="none" w:sz="0" w:space="0" w:color="auto"/>
        <w:right w:val="none" w:sz="0" w:space="0" w:color="auto"/>
      </w:divBdr>
      <w:divsChild>
        <w:div w:id="67928029">
          <w:marLeft w:val="1166"/>
          <w:marRight w:val="0"/>
          <w:marTop w:val="0"/>
          <w:marBottom w:val="0"/>
          <w:divBdr>
            <w:top w:val="none" w:sz="0" w:space="0" w:color="auto"/>
            <w:left w:val="none" w:sz="0" w:space="0" w:color="auto"/>
            <w:bottom w:val="none" w:sz="0" w:space="0" w:color="auto"/>
            <w:right w:val="none" w:sz="0" w:space="0" w:color="auto"/>
          </w:divBdr>
        </w:div>
        <w:div w:id="261383204">
          <w:marLeft w:val="1166"/>
          <w:marRight w:val="0"/>
          <w:marTop w:val="0"/>
          <w:marBottom w:val="0"/>
          <w:divBdr>
            <w:top w:val="none" w:sz="0" w:space="0" w:color="auto"/>
            <w:left w:val="none" w:sz="0" w:space="0" w:color="auto"/>
            <w:bottom w:val="none" w:sz="0" w:space="0" w:color="auto"/>
            <w:right w:val="none" w:sz="0" w:space="0" w:color="auto"/>
          </w:divBdr>
        </w:div>
        <w:div w:id="430124905">
          <w:marLeft w:val="1166"/>
          <w:marRight w:val="0"/>
          <w:marTop w:val="0"/>
          <w:marBottom w:val="0"/>
          <w:divBdr>
            <w:top w:val="none" w:sz="0" w:space="0" w:color="auto"/>
            <w:left w:val="none" w:sz="0" w:space="0" w:color="auto"/>
            <w:bottom w:val="none" w:sz="0" w:space="0" w:color="auto"/>
            <w:right w:val="none" w:sz="0" w:space="0" w:color="auto"/>
          </w:divBdr>
        </w:div>
        <w:div w:id="502555470">
          <w:marLeft w:val="1886"/>
          <w:marRight w:val="0"/>
          <w:marTop w:val="0"/>
          <w:marBottom w:val="0"/>
          <w:divBdr>
            <w:top w:val="none" w:sz="0" w:space="0" w:color="auto"/>
            <w:left w:val="none" w:sz="0" w:space="0" w:color="auto"/>
            <w:bottom w:val="none" w:sz="0" w:space="0" w:color="auto"/>
            <w:right w:val="none" w:sz="0" w:space="0" w:color="auto"/>
          </w:divBdr>
        </w:div>
        <w:div w:id="505486775">
          <w:marLeft w:val="1166"/>
          <w:marRight w:val="0"/>
          <w:marTop w:val="0"/>
          <w:marBottom w:val="0"/>
          <w:divBdr>
            <w:top w:val="none" w:sz="0" w:space="0" w:color="auto"/>
            <w:left w:val="none" w:sz="0" w:space="0" w:color="auto"/>
            <w:bottom w:val="none" w:sz="0" w:space="0" w:color="auto"/>
            <w:right w:val="none" w:sz="0" w:space="0" w:color="auto"/>
          </w:divBdr>
        </w:div>
        <w:div w:id="607856881">
          <w:marLeft w:val="446"/>
          <w:marRight w:val="0"/>
          <w:marTop w:val="0"/>
          <w:marBottom w:val="0"/>
          <w:divBdr>
            <w:top w:val="none" w:sz="0" w:space="0" w:color="auto"/>
            <w:left w:val="none" w:sz="0" w:space="0" w:color="auto"/>
            <w:bottom w:val="none" w:sz="0" w:space="0" w:color="auto"/>
            <w:right w:val="none" w:sz="0" w:space="0" w:color="auto"/>
          </w:divBdr>
        </w:div>
        <w:div w:id="665715680">
          <w:marLeft w:val="1166"/>
          <w:marRight w:val="0"/>
          <w:marTop w:val="0"/>
          <w:marBottom w:val="0"/>
          <w:divBdr>
            <w:top w:val="none" w:sz="0" w:space="0" w:color="auto"/>
            <w:left w:val="none" w:sz="0" w:space="0" w:color="auto"/>
            <w:bottom w:val="none" w:sz="0" w:space="0" w:color="auto"/>
            <w:right w:val="none" w:sz="0" w:space="0" w:color="auto"/>
          </w:divBdr>
        </w:div>
        <w:div w:id="888148889">
          <w:marLeft w:val="446"/>
          <w:marRight w:val="0"/>
          <w:marTop w:val="0"/>
          <w:marBottom w:val="0"/>
          <w:divBdr>
            <w:top w:val="none" w:sz="0" w:space="0" w:color="auto"/>
            <w:left w:val="none" w:sz="0" w:space="0" w:color="auto"/>
            <w:bottom w:val="none" w:sz="0" w:space="0" w:color="auto"/>
            <w:right w:val="none" w:sz="0" w:space="0" w:color="auto"/>
          </w:divBdr>
        </w:div>
        <w:div w:id="941033358">
          <w:marLeft w:val="1886"/>
          <w:marRight w:val="0"/>
          <w:marTop w:val="0"/>
          <w:marBottom w:val="0"/>
          <w:divBdr>
            <w:top w:val="none" w:sz="0" w:space="0" w:color="auto"/>
            <w:left w:val="none" w:sz="0" w:space="0" w:color="auto"/>
            <w:bottom w:val="none" w:sz="0" w:space="0" w:color="auto"/>
            <w:right w:val="none" w:sz="0" w:space="0" w:color="auto"/>
          </w:divBdr>
        </w:div>
        <w:div w:id="983511478">
          <w:marLeft w:val="1166"/>
          <w:marRight w:val="0"/>
          <w:marTop w:val="0"/>
          <w:marBottom w:val="0"/>
          <w:divBdr>
            <w:top w:val="none" w:sz="0" w:space="0" w:color="auto"/>
            <w:left w:val="none" w:sz="0" w:space="0" w:color="auto"/>
            <w:bottom w:val="none" w:sz="0" w:space="0" w:color="auto"/>
            <w:right w:val="none" w:sz="0" w:space="0" w:color="auto"/>
          </w:divBdr>
        </w:div>
        <w:div w:id="995645499">
          <w:marLeft w:val="1166"/>
          <w:marRight w:val="0"/>
          <w:marTop w:val="0"/>
          <w:marBottom w:val="0"/>
          <w:divBdr>
            <w:top w:val="none" w:sz="0" w:space="0" w:color="auto"/>
            <w:left w:val="none" w:sz="0" w:space="0" w:color="auto"/>
            <w:bottom w:val="none" w:sz="0" w:space="0" w:color="auto"/>
            <w:right w:val="none" w:sz="0" w:space="0" w:color="auto"/>
          </w:divBdr>
        </w:div>
        <w:div w:id="1034312092">
          <w:marLeft w:val="1886"/>
          <w:marRight w:val="0"/>
          <w:marTop w:val="0"/>
          <w:marBottom w:val="0"/>
          <w:divBdr>
            <w:top w:val="none" w:sz="0" w:space="0" w:color="auto"/>
            <w:left w:val="none" w:sz="0" w:space="0" w:color="auto"/>
            <w:bottom w:val="none" w:sz="0" w:space="0" w:color="auto"/>
            <w:right w:val="none" w:sz="0" w:space="0" w:color="auto"/>
          </w:divBdr>
        </w:div>
        <w:div w:id="1068306400">
          <w:marLeft w:val="446"/>
          <w:marRight w:val="0"/>
          <w:marTop w:val="0"/>
          <w:marBottom w:val="0"/>
          <w:divBdr>
            <w:top w:val="none" w:sz="0" w:space="0" w:color="auto"/>
            <w:left w:val="none" w:sz="0" w:space="0" w:color="auto"/>
            <w:bottom w:val="none" w:sz="0" w:space="0" w:color="auto"/>
            <w:right w:val="none" w:sz="0" w:space="0" w:color="auto"/>
          </w:divBdr>
        </w:div>
        <w:div w:id="1094858160">
          <w:marLeft w:val="1166"/>
          <w:marRight w:val="0"/>
          <w:marTop w:val="0"/>
          <w:marBottom w:val="0"/>
          <w:divBdr>
            <w:top w:val="none" w:sz="0" w:space="0" w:color="auto"/>
            <w:left w:val="none" w:sz="0" w:space="0" w:color="auto"/>
            <w:bottom w:val="none" w:sz="0" w:space="0" w:color="auto"/>
            <w:right w:val="none" w:sz="0" w:space="0" w:color="auto"/>
          </w:divBdr>
        </w:div>
        <w:div w:id="1818107478">
          <w:marLeft w:val="1886"/>
          <w:marRight w:val="0"/>
          <w:marTop w:val="0"/>
          <w:marBottom w:val="0"/>
          <w:divBdr>
            <w:top w:val="none" w:sz="0" w:space="0" w:color="auto"/>
            <w:left w:val="none" w:sz="0" w:space="0" w:color="auto"/>
            <w:bottom w:val="none" w:sz="0" w:space="0" w:color="auto"/>
            <w:right w:val="none" w:sz="0" w:space="0" w:color="auto"/>
          </w:divBdr>
        </w:div>
        <w:div w:id="2106994345">
          <w:marLeft w:val="1886"/>
          <w:marRight w:val="0"/>
          <w:marTop w:val="0"/>
          <w:marBottom w:val="0"/>
          <w:divBdr>
            <w:top w:val="none" w:sz="0" w:space="0" w:color="auto"/>
            <w:left w:val="none" w:sz="0" w:space="0" w:color="auto"/>
            <w:bottom w:val="none" w:sz="0" w:space="0" w:color="auto"/>
            <w:right w:val="none" w:sz="0" w:space="0" w:color="auto"/>
          </w:divBdr>
        </w:div>
        <w:div w:id="2134595578">
          <w:marLeft w:val="1166"/>
          <w:marRight w:val="0"/>
          <w:marTop w:val="0"/>
          <w:marBottom w:val="0"/>
          <w:divBdr>
            <w:top w:val="none" w:sz="0" w:space="0" w:color="auto"/>
            <w:left w:val="none" w:sz="0" w:space="0" w:color="auto"/>
            <w:bottom w:val="none" w:sz="0" w:space="0" w:color="auto"/>
            <w:right w:val="none" w:sz="0" w:space="0" w:color="auto"/>
          </w:divBdr>
        </w:div>
        <w:div w:id="2142116438">
          <w:marLeft w:val="1166"/>
          <w:marRight w:val="0"/>
          <w:marTop w:val="0"/>
          <w:marBottom w:val="0"/>
          <w:divBdr>
            <w:top w:val="none" w:sz="0" w:space="0" w:color="auto"/>
            <w:left w:val="none" w:sz="0" w:space="0" w:color="auto"/>
            <w:bottom w:val="none" w:sz="0" w:space="0" w:color="auto"/>
            <w:right w:val="none" w:sz="0" w:space="0" w:color="auto"/>
          </w:divBdr>
        </w:div>
      </w:divsChild>
    </w:div>
    <w:div w:id="1480338911">
      <w:bodyDiv w:val="1"/>
      <w:marLeft w:val="0"/>
      <w:marRight w:val="0"/>
      <w:marTop w:val="0"/>
      <w:marBottom w:val="0"/>
      <w:divBdr>
        <w:top w:val="none" w:sz="0" w:space="0" w:color="auto"/>
        <w:left w:val="none" w:sz="0" w:space="0" w:color="auto"/>
        <w:bottom w:val="none" w:sz="0" w:space="0" w:color="auto"/>
        <w:right w:val="none" w:sz="0" w:space="0" w:color="auto"/>
      </w:divBdr>
    </w:div>
    <w:div w:id="1665431399">
      <w:bodyDiv w:val="1"/>
      <w:marLeft w:val="0"/>
      <w:marRight w:val="0"/>
      <w:marTop w:val="0"/>
      <w:marBottom w:val="0"/>
      <w:divBdr>
        <w:top w:val="none" w:sz="0" w:space="0" w:color="auto"/>
        <w:left w:val="none" w:sz="0" w:space="0" w:color="auto"/>
        <w:bottom w:val="none" w:sz="0" w:space="0" w:color="auto"/>
        <w:right w:val="none" w:sz="0" w:space="0" w:color="auto"/>
      </w:divBdr>
    </w:div>
    <w:div w:id="1666858621">
      <w:bodyDiv w:val="1"/>
      <w:marLeft w:val="0"/>
      <w:marRight w:val="0"/>
      <w:marTop w:val="0"/>
      <w:marBottom w:val="0"/>
      <w:divBdr>
        <w:top w:val="none" w:sz="0" w:space="0" w:color="auto"/>
        <w:left w:val="none" w:sz="0" w:space="0" w:color="auto"/>
        <w:bottom w:val="none" w:sz="0" w:space="0" w:color="auto"/>
        <w:right w:val="none" w:sz="0" w:space="0" w:color="auto"/>
      </w:divBdr>
      <w:divsChild>
        <w:div w:id="1175338095">
          <w:marLeft w:val="562"/>
          <w:marRight w:val="0"/>
          <w:marTop w:val="0"/>
          <w:marBottom w:val="0"/>
          <w:divBdr>
            <w:top w:val="none" w:sz="0" w:space="0" w:color="auto"/>
            <w:left w:val="none" w:sz="0" w:space="0" w:color="auto"/>
            <w:bottom w:val="none" w:sz="0" w:space="0" w:color="auto"/>
            <w:right w:val="none" w:sz="0" w:space="0" w:color="auto"/>
          </w:divBdr>
        </w:div>
        <w:div w:id="1783721017">
          <w:marLeft w:val="562"/>
          <w:marRight w:val="0"/>
          <w:marTop w:val="0"/>
          <w:marBottom w:val="0"/>
          <w:divBdr>
            <w:top w:val="none" w:sz="0" w:space="0" w:color="auto"/>
            <w:left w:val="none" w:sz="0" w:space="0" w:color="auto"/>
            <w:bottom w:val="none" w:sz="0" w:space="0" w:color="auto"/>
            <w:right w:val="none" w:sz="0" w:space="0" w:color="auto"/>
          </w:divBdr>
        </w:div>
        <w:div w:id="1818254622">
          <w:marLeft w:val="562"/>
          <w:marRight w:val="0"/>
          <w:marTop w:val="0"/>
          <w:marBottom w:val="0"/>
          <w:divBdr>
            <w:top w:val="none" w:sz="0" w:space="0" w:color="auto"/>
            <w:left w:val="none" w:sz="0" w:space="0" w:color="auto"/>
            <w:bottom w:val="none" w:sz="0" w:space="0" w:color="auto"/>
            <w:right w:val="none" w:sz="0" w:space="0" w:color="auto"/>
          </w:divBdr>
        </w:div>
      </w:divsChild>
    </w:div>
    <w:div w:id="1703897621">
      <w:bodyDiv w:val="1"/>
      <w:marLeft w:val="0"/>
      <w:marRight w:val="0"/>
      <w:marTop w:val="0"/>
      <w:marBottom w:val="0"/>
      <w:divBdr>
        <w:top w:val="none" w:sz="0" w:space="0" w:color="auto"/>
        <w:left w:val="none" w:sz="0" w:space="0" w:color="auto"/>
        <w:bottom w:val="none" w:sz="0" w:space="0" w:color="auto"/>
        <w:right w:val="none" w:sz="0" w:space="0" w:color="auto"/>
      </w:divBdr>
    </w:div>
    <w:div w:id="1707215208">
      <w:bodyDiv w:val="1"/>
      <w:marLeft w:val="0"/>
      <w:marRight w:val="0"/>
      <w:marTop w:val="0"/>
      <w:marBottom w:val="0"/>
      <w:divBdr>
        <w:top w:val="none" w:sz="0" w:space="0" w:color="auto"/>
        <w:left w:val="none" w:sz="0" w:space="0" w:color="auto"/>
        <w:bottom w:val="none" w:sz="0" w:space="0" w:color="auto"/>
        <w:right w:val="none" w:sz="0" w:space="0" w:color="auto"/>
      </w:divBdr>
    </w:div>
    <w:div w:id="1717313297">
      <w:bodyDiv w:val="1"/>
      <w:marLeft w:val="0"/>
      <w:marRight w:val="0"/>
      <w:marTop w:val="0"/>
      <w:marBottom w:val="0"/>
      <w:divBdr>
        <w:top w:val="none" w:sz="0" w:space="0" w:color="auto"/>
        <w:left w:val="none" w:sz="0" w:space="0" w:color="auto"/>
        <w:bottom w:val="none" w:sz="0" w:space="0" w:color="auto"/>
        <w:right w:val="none" w:sz="0" w:space="0" w:color="auto"/>
      </w:divBdr>
    </w:div>
    <w:div w:id="1751148014">
      <w:bodyDiv w:val="1"/>
      <w:marLeft w:val="0"/>
      <w:marRight w:val="0"/>
      <w:marTop w:val="0"/>
      <w:marBottom w:val="0"/>
      <w:divBdr>
        <w:top w:val="none" w:sz="0" w:space="0" w:color="auto"/>
        <w:left w:val="none" w:sz="0" w:space="0" w:color="auto"/>
        <w:bottom w:val="none" w:sz="0" w:space="0" w:color="auto"/>
        <w:right w:val="none" w:sz="0" w:space="0" w:color="auto"/>
      </w:divBdr>
    </w:div>
    <w:div w:id="1759716829">
      <w:bodyDiv w:val="1"/>
      <w:marLeft w:val="0"/>
      <w:marRight w:val="0"/>
      <w:marTop w:val="0"/>
      <w:marBottom w:val="0"/>
      <w:divBdr>
        <w:top w:val="none" w:sz="0" w:space="0" w:color="auto"/>
        <w:left w:val="none" w:sz="0" w:space="0" w:color="auto"/>
        <w:bottom w:val="none" w:sz="0" w:space="0" w:color="auto"/>
        <w:right w:val="none" w:sz="0" w:space="0" w:color="auto"/>
      </w:divBdr>
      <w:divsChild>
        <w:div w:id="30302027">
          <w:marLeft w:val="1886"/>
          <w:marRight w:val="0"/>
          <w:marTop w:val="0"/>
          <w:marBottom w:val="0"/>
          <w:divBdr>
            <w:top w:val="none" w:sz="0" w:space="0" w:color="auto"/>
            <w:left w:val="none" w:sz="0" w:space="0" w:color="auto"/>
            <w:bottom w:val="none" w:sz="0" w:space="0" w:color="auto"/>
            <w:right w:val="none" w:sz="0" w:space="0" w:color="auto"/>
          </w:divBdr>
        </w:div>
        <w:div w:id="332224312">
          <w:marLeft w:val="1166"/>
          <w:marRight w:val="0"/>
          <w:marTop w:val="0"/>
          <w:marBottom w:val="0"/>
          <w:divBdr>
            <w:top w:val="none" w:sz="0" w:space="0" w:color="auto"/>
            <w:left w:val="none" w:sz="0" w:space="0" w:color="auto"/>
            <w:bottom w:val="none" w:sz="0" w:space="0" w:color="auto"/>
            <w:right w:val="none" w:sz="0" w:space="0" w:color="auto"/>
          </w:divBdr>
        </w:div>
        <w:div w:id="403769816">
          <w:marLeft w:val="1886"/>
          <w:marRight w:val="0"/>
          <w:marTop w:val="0"/>
          <w:marBottom w:val="0"/>
          <w:divBdr>
            <w:top w:val="none" w:sz="0" w:space="0" w:color="auto"/>
            <w:left w:val="none" w:sz="0" w:space="0" w:color="auto"/>
            <w:bottom w:val="none" w:sz="0" w:space="0" w:color="auto"/>
            <w:right w:val="none" w:sz="0" w:space="0" w:color="auto"/>
          </w:divBdr>
        </w:div>
        <w:div w:id="764113042">
          <w:marLeft w:val="1886"/>
          <w:marRight w:val="0"/>
          <w:marTop w:val="0"/>
          <w:marBottom w:val="0"/>
          <w:divBdr>
            <w:top w:val="none" w:sz="0" w:space="0" w:color="auto"/>
            <w:left w:val="none" w:sz="0" w:space="0" w:color="auto"/>
            <w:bottom w:val="none" w:sz="0" w:space="0" w:color="auto"/>
            <w:right w:val="none" w:sz="0" w:space="0" w:color="auto"/>
          </w:divBdr>
        </w:div>
        <w:div w:id="823011688">
          <w:marLeft w:val="446"/>
          <w:marRight w:val="0"/>
          <w:marTop w:val="0"/>
          <w:marBottom w:val="0"/>
          <w:divBdr>
            <w:top w:val="none" w:sz="0" w:space="0" w:color="auto"/>
            <w:left w:val="none" w:sz="0" w:space="0" w:color="auto"/>
            <w:bottom w:val="none" w:sz="0" w:space="0" w:color="auto"/>
            <w:right w:val="none" w:sz="0" w:space="0" w:color="auto"/>
          </w:divBdr>
        </w:div>
        <w:div w:id="835537134">
          <w:marLeft w:val="1166"/>
          <w:marRight w:val="0"/>
          <w:marTop w:val="0"/>
          <w:marBottom w:val="0"/>
          <w:divBdr>
            <w:top w:val="none" w:sz="0" w:space="0" w:color="auto"/>
            <w:left w:val="none" w:sz="0" w:space="0" w:color="auto"/>
            <w:bottom w:val="none" w:sz="0" w:space="0" w:color="auto"/>
            <w:right w:val="none" w:sz="0" w:space="0" w:color="auto"/>
          </w:divBdr>
        </w:div>
        <w:div w:id="847410631">
          <w:marLeft w:val="1166"/>
          <w:marRight w:val="0"/>
          <w:marTop w:val="0"/>
          <w:marBottom w:val="0"/>
          <w:divBdr>
            <w:top w:val="none" w:sz="0" w:space="0" w:color="auto"/>
            <w:left w:val="none" w:sz="0" w:space="0" w:color="auto"/>
            <w:bottom w:val="none" w:sz="0" w:space="0" w:color="auto"/>
            <w:right w:val="none" w:sz="0" w:space="0" w:color="auto"/>
          </w:divBdr>
        </w:div>
        <w:div w:id="888957368">
          <w:marLeft w:val="1886"/>
          <w:marRight w:val="0"/>
          <w:marTop w:val="0"/>
          <w:marBottom w:val="0"/>
          <w:divBdr>
            <w:top w:val="none" w:sz="0" w:space="0" w:color="auto"/>
            <w:left w:val="none" w:sz="0" w:space="0" w:color="auto"/>
            <w:bottom w:val="none" w:sz="0" w:space="0" w:color="auto"/>
            <w:right w:val="none" w:sz="0" w:space="0" w:color="auto"/>
          </w:divBdr>
        </w:div>
        <w:div w:id="943927762">
          <w:marLeft w:val="446"/>
          <w:marRight w:val="0"/>
          <w:marTop w:val="0"/>
          <w:marBottom w:val="0"/>
          <w:divBdr>
            <w:top w:val="none" w:sz="0" w:space="0" w:color="auto"/>
            <w:left w:val="none" w:sz="0" w:space="0" w:color="auto"/>
            <w:bottom w:val="none" w:sz="0" w:space="0" w:color="auto"/>
            <w:right w:val="none" w:sz="0" w:space="0" w:color="auto"/>
          </w:divBdr>
        </w:div>
        <w:div w:id="1118059825">
          <w:marLeft w:val="446"/>
          <w:marRight w:val="0"/>
          <w:marTop w:val="0"/>
          <w:marBottom w:val="0"/>
          <w:divBdr>
            <w:top w:val="none" w:sz="0" w:space="0" w:color="auto"/>
            <w:left w:val="none" w:sz="0" w:space="0" w:color="auto"/>
            <w:bottom w:val="none" w:sz="0" w:space="0" w:color="auto"/>
            <w:right w:val="none" w:sz="0" w:space="0" w:color="auto"/>
          </w:divBdr>
        </w:div>
        <w:div w:id="1194464623">
          <w:marLeft w:val="1166"/>
          <w:marRight w:val="0"/>
          <w:marTop w:val="0"/>
          <w:marBottom w:val="0"/>
          <w:divBdr>
            <w:top w:val="none" w:sz="0" w:space="0" w:color="auto"/>
            <w:left w:val="none" w:sz="0" w:space="0" w:color="auto"/>
            <w:bottom w:val="none" w:sz="0" w:space="0" w:color="auto"/>
            <w:right w:val="none" w:sz="0" w:space="0" w:color="auto"/>
          </w:divBdr>
        </w:div>
        <w:div w:id="1310668568">
          <w:marLeft w:val="1166"/>
          <w:marRight w:val="0"/>
          <w:marTop w:val="0"/>
          <w:marBottom w:val="0"/>
          <w:divBdr>
            <w:top w:val="none" w:sz="0" w:space="0" w:color="auto"/>
            <w:left w:val="none" w:sz="0" w:space="0" w:color="auto"/>
            <w:bottom w:val="none" w:sz="0" w:space="0" w:color="auto"/>
            <w:right w:val="none" w:sz="0" w:space="0" w:color="auto"/>
          </w:divBdr>
        </w:div>
        <w:div w:id="1335450908">
          <w:marLeft w:val="1166"/>
          <w:marRight w:val="0"/>
          <w:marTop w:val="0"/>
          <w:marBottom w:val="0"/>
          <w:divBdr>
            <w:top w:val="none" w:sz="0" w:space="0" w:color="auto"/>
            <w:left w:val="none" w:sz="0" w:space="0" w:color="auto"/>
            <w:bottom w:val="none" w:sz="0" w:space="0" w:color="auto"/>
            <w:right w:val="none" w:sz="0" w:space="0" w:color="auto"/>
          </w:divBdr>
        </w:div>
        <w:div w:id="1344432833">
          <w:marLeft w:val="1166"/>
          <w:marRight w:val="0"/>
          <w:marTop w:val="0"/>
          <w:marBottom w:val="0"/>
          <w:divBdr>
            <w:top w:val="none" w:sz="0" w:space="0" w:color="auto"/>
            <w:left w:val="none" w:sz="0" w:space="0" w:color="auto"/>
            <w:bottom w:val="none" w:sz="0" w:space="0" w:color="auto"/>
            <w:right w:val="none" w:sz="0" w:space="0" w:color="auto"/>
          </w:divBdr>
        </w:div>
        <w:div w:id="1505126950">
          <w:marLeft w:val="1166"/>
          <w:marRight w:val="0"/>
          <w:marTop w:val="0"/>
          <w:marBottom w:val="0"/>
          <w:divBdr>
            <w:top w:val="none" w:sz="0" w:space="0" w:color="auto"/>
            <w:left w:val="none" w:sz="0" w:space="0" w:color="auto"/>
            <w:bottom w:val="none" w:sz="0" w:space="0" w:color="auto"/>
            <w:right w:val="none" w:sz="0" w:space="0" w:color="auto"/>
          </w:divBdr>
        </w:div>
        <w:div w:id="1565212563">
          <w:marLeft w:val="1166"/>
          <w:marRight w:val="0"/>
          <w:marTop w:val="0"/>
          <w:marBottom w:val="0"/>
          <w:divBdr>
            <w:top w:val="none" w:sz="0" w:space="0" w:color="auto"/>
            <w:left w:val="none" w:sz="0" w:space="0" w:color="auto"/>
            <w:bottom w:val="none" w:sz="0" w:space="0" w:color="auto"/>
            <w:right w:val="none" w:sz="0" w:space="0" w:color="auto"/>
          </w:divBdr>
        </w:div>
        <w:div w:id="1855807191">
          <w:marLeft w:val="1886"/>
          <w:marRight w:val="0"/>
          <w:marTop w:val="0"/>
          <w:marBottom w:val="0"/>
          <w:divBdr>
            <w:top w:val="none" w:sz="0" w:space="0" w:color="auto"/>
            <w:left w:val="none" w:sz="0" w:space="0" w:color="auto"/>
            <w:bottom w:val="none" w:sz="0" w:space="0" w:color="auto"/>
            <w:right w:val="none" w:sz="0" w:space="0" w:color="auto"/>
          </w:divBdr>
        </w:div>
        <w:div w:id="1867600235">
          <w:marLeft w:val="1166"/>
          <w:marRight w:val="0"/>
          <w:marTop w:val="0"/>
          <w:marBottom w:val="0"/>
          <w:divBdr>
            <w:top w:val="none" w:sz="0" w:space="0" w:color="auto"/>
            <w:left w:val="none" w:sz="0" w:space="0" w:color="auto"/>
            <w:bottom w:val="none" w:sz="0" w:space="0" w:color="auto"/>
            <w:right w:val="none" w:sz="0" w:space="0" w:color="auto"/>
          </w:divBdr>
        </w:div>
      </w:divsChild>
    </w:div>
    <w:div w:id="1786925159">
      <w:bodyDiv w:val="1"/>
      <w:marLeft w:val="0"/>
      <w:marRight w:val="0"/>
      <w:marTop w:val="0"/>
      <w:marBottom w:val="0"/>
      <w:divBdr>
        <w:top w:val="none" w:sz="0" w:space="0" w:color="auto"/>
        <w:left w:val="none" w:sz="0" w:space="0" w:color="auto"/>
        <w:bottom w:val="none" w:sz="0" w:space="0" w:color="auto"/>
        <w:right w:val="none" w:sz="0" w:space="0" w:color="auto"/>
      </w:divBdr>
    </w:div>
    <w:div w:id="1939604884">
      <w:bodyDiv w:val="1"/>
      <w:marLeft w:val="0"/>
      <w:marRight w:val="0"/>
      <w:marTop w:val="0"/>
      <w:marBottom w:val="0"/>
      <w:divBdr>
        <w:top w:val="none" w:sz="0" w:space="0" w:color="auto"/>
        <w:left w:val="none" w:sz="0" w:space="0" w:color="auto"/>
        <w:bottom w:val="none" w:sz="0" w:space="0" w:color="auto"/>
        <w:right w:val="none" w:sz="0" w:space="0" w:color="auto"/>
      </w:divBdr>
    </w:div>
    <w:div w:id="2012024048">
      <w:bodyDiv w:val="1"/>
      <w:marLeft w:val="0"/>
      <w:marRight w:val="0"/>
      <w:marTop w:val="0"/>
      <w:marBottom w:val="0"/>
      <w:divBdr>
        <w:top w:val="none" w:sz="0" w:space="0" w:color="auto"/>
        <w:left w:val="none" w:sz="0" w:space="0" w:color="auto"/>
        <w:bottom w:val="none" w:sz="0" w:space="0" w:color="auto"/>
        <w:right w:val="none" w:sz="0" w:space="0" w:color="auto"/>
      </w:divBdr>
      <w:divsChild>
        <w:div w:id="90207410">
          <w:marLeft w:val="446"/>
          <w:marRight w:val="0"/>
          <w:marTop w:val="0"/>
          <w:marBottom w:val="0"/>
          <w:divBdr>
            <w:top w:val="none" w:sz="0" w:space="0" w:color="auto"/>
            <w:left w:val="none" w:sz="0" w:space="0" w:color="auto"/>
            <w:bottom w:val="none" w:sz="0" w:space="0" w:color="auto"/>
            <w:right w:val="none" w:sz="0" w:space="0" w:color="auto"/>
          </w:divBdr>
        </w:div>
        <w:div w:id="564529494">
          <w:marLeft w:val="446"/>
          <w:marRight w:val="0"/>
          <w:marTop w:val="0"/>
          <w:marBottom w:val="0"/>
          <w:divBdr>
            <w:top w:val="none" w:sz="0" w:space="0" w:color="auto"/>
            <w:left w:val="none" w:sz="0" w:space="0" w:color="auto"/>
            <w:bottom w:val="none" w:sz="0" w:space="0" w:color="auto"/>
            <w:right w:val="none" w:sz="0" w:space="0" w:color="auto"/>
          </w:divBdr>
        </w:div>
        <w:div w:id="719285552">
          <w:marLeft w:val="446"/>
          <w:marRight w:val="0"/>
          <w:marTop w:val="0"/>
          <w:marBottom w:val="0"/>
          <w:divBdr>
            <w:top w:val="none" w:sz="0" w:space="0" w:color="auto"/>
            <w:left w:val="none" w:sz="0" w:space="0" w:color="auto"/>
            <w:bottom w:val="none" w:sz="0" w:space="0" w:color="auto"/>
            <w:right w:val="none" w:sz="0" w:space="0" w:color="auto"/>
          </w:divBdr>
        </w:div>
        <w:div w:id="962032319">
          <w:marLeft w:val="446"/>
          <w:marRight w:val="0"/>
          <w:marTop w:val="0"/>
          <w:marBottom w:val="0"/>
          <w:divBdr>
            <w:top w:val="none" w:sz="0" w:space="0" w:color="auto"/>
            <w:left w:val="none" w:sz="0" w:space="0" w:color="auto"/>
            <w:bottom w:val="none" w:sz="0" w:space="0" w:color="auto"/>
            <w:right w:val="none" w:sz="0" w:space="0" w:color="auto"/>
          </w:divBdr>
        </w:div>
        <w:div w:id="965503081">
          <w:marLeft w:val="446"/>
          <w:marRight w:val="0"/>
          <w:marTop w:val="0"/>
          <w:marBottom w:val="0"/>
          <w:divBdr>
            <w:top w:val="none" w:sz="0" w:space="0" w:color="auto"/>
            <w:left w:val="none" w:sz="0" w:space="0" w:color="auto"/>
            <w:bottom w:val="none" w:sz="0" w:space="0" w:color="auto"/>
            <w:right w:val="none" w:sz="0" w:space="0" w:color="auto"/>
          </w:divBdr>
        </w:div>
        <w:div w:id="1016544697">
          <w:marLeft w:val="446"/>
          <w:marRight w:val="0"/>
          <w:marTop w:val="0"/>
          <w:marBottom w:val="0"/>
          <w:divBdr>
            <w:top w:val="none" w:sz="0" w:space="0" w:color="auto"/>
            <w:left w:val="none" w:sz="0" w:space="0" w:color="auto"/>
            <w:bottom w:val="none" w:sz="0" w:space="0" w:color="auto"/>
            <w:right w:val="none" w:sz="0" w:space="0" w:color="auto"/>
          </w:divBdr>
        </w:div>
        <w:div w:id="1540555114">
          <w:marLeft w:val="446"/>
          <w:marRight w:val="0"/>
          <w:marTop w:val="0"/>
          <w:marBottom w:val="0"/>
          <w:divBdr>
            <w:top w:val="none" w:sz="0" w:space="0" w:color="auto"/>
            <w:left w:val="none" w:sz="0" w:space="0" w:color="auto"/>
            <w:bottom w:val="none" w:sz="0" w:space="0" w:color="auto"/>
            <w:right w:val="none" w:sz="0" w:space="0" w:color="auto"/>
          </w:divBdr>
        </w:div>
        <w:div w:id="1611933855">
          <w:marLeft w:val="446"/>
          <w:marRight w:val="0"/>
          <w:marTop w:val="0"/>
          <w:marBottom w:val="0"/>
          <w:divBdr>
            <w:top w:val="none" w:sz="0" w:space="0" w:color="auto"/>
            <w:left w:val="none" w:sz="0" w:space="0" w:color="auto"/>
            <w:bottom w:val="none" w:sz="0" w:space="0" w:color="auto"/>
            <w:right w:val="none" w:sz="0" w:space="0" w:color="auto"/>
          </w:divBdr>
        </w:div>
        <w:div w:id="1794129890">
          <w:marLeft w:val="446"/>
          <w:marRight w:val="0"/>
          <w:marTop w:val="0"/>
          <w:marBottom w:val="0"/>
          <w:divBdr>
            <w:top w:val="none" w:sz="0" w:space="0" w:color="auto"/>
            <w:left w:val="none" w:sz="0" w:space="0" w:color="auto"/>
            <w:bottom w:val="none" w:sz="0" w:space="0" w:color="auto"/>
            <w:right w:val="none" w:sz="0" w:space="0" w:color="auto"/>
          </w:divBdr>
        </w:div>
        <w:div w:id="1815177494">
          <w:marLeft w:val="446"/>
          <w:marRight w:val="0"/>
          <w:marTop w:val="0"/>
          <w:marBottom w:val="0"/>
          <w:divBdr>
            <w:top w:val="none" w:sz="0" w:space="0" w:color="auto"/>
            <w:left w:val="none" w:sz="0" w:space="0" w:color="auto"/>
            <w:bottom w:val="none" w:sz="0" w:space="0" w:color="auto"/>
            <w:right w:val="none" w:sz="0" w:space="0" w:color="auto"/>
          </w:divBdr>
        </w:div>
        <w:div w:id="1972246477">
          <w:marLeft w:val="446"/>
          <w:marRight w:val="0"/>
          <w:marTop w:val="0"/>
          <w:marBottom w:val="0"/>
          <w:divBdr>
            <w:top w:val="none" w:sz="0" w:space="0" w:color="auto"/>
            <w:left w:val="none" w:sz="0" w:space="0" w:color="auto"/>
            <w:bottom w:val="none" w:sz="0" w:space="0" w:color="auto"/>
            <w:right w:val="none" w:sz="0" w:space="0" w:color="auto"/>
          </w:divBdr>
        </w:div>
      </w:divsChild>
    </w:div>
    <w:div w:id="2032416917">
      <w:bodyDiv w:val="1"/>
      <w:marLeft w:val="0"/>
      <w:marRight w:val="0"/>
      <w:marTop w:val="0"/>
      <w:marBottom w:val="0"/>
      <w:divBdr>
        <w:top w:val="none" w:sz="0" w:space="0" w:color="auto"/>
        <w:left w:val="none" w:sz="0" w:space="0" w:color="auto"/>
        <w:bottom w:val="none" w:sz="0" w:space="0" w:color="auto"/>
        <w:right w:val="none" w:sz="0" w:space="0" w:color="auto"/>
      </w:divBdr>
    </w:div>
    <w:div w:id="2142535667">
      <w:bodyDiv w:val="1"/>
      <w:marLeft w:val="0"/>
      <w:marRight w:val="0"/>
      <w:marTop w:val="0"/>
      <w:marBottom w:val="0"/>
      <w:divBdr>
        <w:top w:val="none" w:sz="0" w:space="0" w:color="auto"/>
        <w:left w:val="none" w:sz="0" w:space="0" w:color="auto"/>
        <w:bottom w:val="none" w:sz="0" w:space="0" w:color="auto"/>
        <w:right w:val="none" w:sz="0" w:space="0" w:color="auto"/>
      </w:divBdr>
      <w:divsChild>
        <w:div w:id="227082350">
          <w:marLeft w:val="1166"/>
          <w:marRight w:val="0"/>
          <w:marTop w:val="0"/>
          <w:marBottom w:val="0"/>
          <w:divBdr>
            <w:top w:val="none" w:sz="0" w:space="0" w:color="auto"/>
            <w:left w:val="none" w:sz="0" w:space="0" w:color="auto"/>
            <w:bottom w:val="none" w:sz="0" w:space="0" w:color="auto"/>
            <w:right w:val="none" w:sz="0" w:space="0" w:color="auto"/>
          </w:divBdr>
        </w:div>
        <w:div w:id="371659592">
          <w:marLeft w:val="1166"/>
          <w:marRight w:val="0"/>
          <w:marTop w:val="0"/>
          <w:marBottom w:val="0"/>
          <w:divBdr>
            <w:top w:val="none" w:sz="0" w:space="0" w:color="auto"/>
            <w:left w:val="none" w:sz="0" w:space="0" w:color="auto"/>
            <w:bottom w:val="none" w:sz="0" w:space="0" w:color="auto"/>
            <w:right w:val="none" w:sz="0" w:space="0" w:color="auto"/>
          </w:divBdr>
        </w:div>
        <w:div w:id="612397845">
          <w:marLeft w:val="1166"/>
          <w:marRight w:val="0"/>
          <w:marTop w:val="0"/>
          <w:marBottom w:val="0"/>
          <w:divBdr>
            <w:top w:val="none" w:sz="0" w:space="0" w:color="auto"/>
            <w:left w:val="none" w:sz="0" w:space="0" w:color="auto"/>
            <w:bottom w:val="none" w:sz="0" w:space="0" w:color="auto"/>
            <w:right w:val="none" w:sz="0" w:space="0" w:color="auto"/>
          </w:divBdr>
        </w:div>
        <w:div w:id="971447421">
          <w:marLeft w:val="446"/>
          <w:marRight w:val="0"/>
          <w:marTop w:val="0"/>
          <w:marBottom w:val="0"/>
          <w:divBdr>
            <w:top w:val="none" w:sz="0" w:space="0" w:color="auto"/>
            <w:left w:val="none" w:sz="0" w:space="0" w:color="auto"/>
            <w:bottom w:val="none" w:sz="0" w:space="0" w:color="auto"/>
            <w:right w:val="none" w:sz="0" w:space="0" w:color="auto"/>
          </w:divBdr>
        </w:div>
        <w:div w:id="1316959621">
          <w:marLeft w:val="1166"/>
          <w:marRight w:val="0"/>
          <w:marTop w:val="0"/>
          <w:marBottom w:val="0"/>
          <w:divBdr>
            <w:top w:val="none" w:sz="0" w:space="0" w:color="auto"/>
            <w:left w:val="none" w:sz="0" w:space="0" w:color="auto"/>
            <w:bottom w:val="none" w:sz="0" w:space="0" w:color="auto"/>
            <w:right w:val="none" w:sz="0" w:space="0" w:color="auto"/>
          </w:divBdr>
        </w:div>
        <w:div w:id="1469127511">
          <w:marLeft w:val="1166"/>
          <w:marRight w:val="0"/>
          <w:marTop w:val="0"/>
          <w:marBottom w:val="0"/>
          <w:divBdr>
            <w:top w:val="none" w:sz="0" w:space="0" w:color="auto"/>
            <w:left w:val="none" w:sz="0" w:space="0" w:color="auto"/>
            <w:bottom w:val="none" w:sz="0" w:space="0" w:color="auto"/>
            <w:right w:val="none" w:sz="0" w:space="0" w:color="auto"/>
          </w:divBdr>
        </w:div>
        <w:div w:id="1608006314">
          <w:marLeft w:val="1166"/>
          <w:marRight w:val="0"/>
          <w:marTop w:val="0"/>
          <w:marBottom w:val="0"/>
          <w:divBdr>
            <w:top w:val="none" w:sz="0" w:space="0" w:color="auto"/>
            <w:left w:val="none" w:sz="0" w:space="0" w:color="auto"/>
            <w:bottom w:val="none" w:sz="0" w:space="0" w:color="auto"/>
            <w:right w:val="none" w:sz="0" w:space="0" w:color="auto"/>
          </w:divBdr>
        </w:div>
        <w:div w:id="1939870695">
          <w:marLeft w:val="1166"/>
          <w:marRight w:val="0"/>
          <w:marTop w:val="0"/>
          <w:marBottom w:val="0"/>
          <w:divBdr>
            <w:top w:val="none" w:sz="0" w:space="0" w:color="auto"/>
            <w:left w:val="none" w:sz="0" w:space="0" w:color="auto"/>
            <w:bottom w:val="none" w:sz="0" w:space="0" w:color="auto"/>
            <w:right w:val="none" w:sz="0" w:space="0" w:color="auto"/>
          </w:divBdr>
        </w:div>
        <w:div w:id="2064020850">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upplier.ariba.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dnegocios@ccs.c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http://camindia.cl/wp-content/uploads/2013/06/socio-hd-codelco.jpg"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supplier.ariba.com/" TargetMode="External"/><Relationship Id="rId1" Type="http://schemas.openxmlformats.org/officeDocument/2006/relationships/hyperlink" Target="https://www.rednegociosccs.cl/WebIngresoRPE/InfoCodelco.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A79941-64AE-4F73-888D-8A740096A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1866</TotalTime>
  <Pages>7</Pages>
  <Words>1925</Words>
  <Characters>10592</Characters>
  <Application>Microsoft Office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RESUMEN EJECUTIVO</vt:lpstr>
    </vt:vector>
  </TitlesOfParts>
  <Company>Codelco</Company>
  <LinksUpToDate>false</LinksUpToDate>
  <CharactersWithSpaces>12493</CharactersWithSpaces>
  <SharedDoc>false</SharedDoc>
  <HLinks>
    <vt:vector size="42" baseType="variant">
      <vt:variant>
        <vt:i4>6815797</vt:i4>
      </vt:variant>
      <vt:variant>
        <vt:i4>15</vt:i4>
      </vt:variant>
      <vt:variant>
        <vt:i4>0</vt:i4>
      </vt:variant>
      <vt:variant>
        <vt:i4>5</vt:i4>
      </vt:variant>
      <vt:variant>
        <vt:lpwstr>https://supplier.ariba.com/</vt:lpwstr>
      </vt:variant>
      <vt:variant>
        <vt:lpwstr/>
      </vt:variant>
      <vt:variant>
        <vt:i4>6815797</vt:i4>
      </vt:variant>
      <vt:variant>
        <vt:i4>12</vt:i4>
      </vt:variant>
      <vt:variant>
        <vt:i4>0</vt:i4>
      </vt:variant>
      <vt:variant>
        <vt:i4>5</vt:i4>
      </vt:variant>
      <vt:variant>
        <vt:lpwstr>https://supplier.ariba.com/</vt:lpwstr>
      </vt:variant>
      <vt:variant>
        <vt:lpwstr/>
      </vt:variant>
      <vt:variant>
        <vt:i4>1900580</vt:i4>
      </vt:variant>
      <vt:variant>
        <vt:i4>9</vt:i4>
      </vt:variant>
      <vt:variant>
        <vt:i4>0</vt:i4>
      </vt:variant>
      <vt:variant>
        <vt:i4>5</vt:i4>
      </vt:variant>
      <vt:variant>
        <vt:lpwstr>mailto:pmeri001@contratistas.codelco.cl</vt:lpwstr>
      </vt:variant>
      <vt:variant>
        <vt:lpwstr/>
      </vt:variant>
      <vt:variant>
        <vt:i4>5111848</vt:i4>
      </vt:variant>
      <vt:variant>
        <vt:i4>6</vt:i4>
      </vt:variant>
      <vt:variant>
        <vt:i4>0</vt:i4>
      </vt:variant>
      <vt:variant>
        <vt:i4>5</vt:i4>
      </vt:variant>
      <vt:variant>
        <vt:lpwstr>mailto:CHenr033@codelco.cl</vt:lpwstr>
      </vt:variant>
      <vt:variant>
        <vt:lpwstr/>
      </vt:variant>
      <vt:variant>
        <vt:i4>1507367</vt:i4>
      </vt:variant>
      <vt:variant>
        <vt:i4>3</vt:i4>
      </vt:variant>
      <vt:variant>
        <vt:i4>0</vt:i4>
      </vt:variant>
      <vt:variant>
        <vt:i4>5</vt:i4>
      </vt:variant>
      <vt:variant>
        <vt:lpwstr>mailto:rednegocios@ccs.cl</vt:lpwstr>
      </vt:variant>
      <vt:variant>
        <vt:lpwstr/>
      </vt:variant>
      <vt:variant>
        <vt:i4>458768</vt:i4>
      </vt:variant>
      <vt:variant>
        <vt:i4>0</vt:i4>
      </vt:variant>
      <vt:variant>
        <vt:i4>0</vt:i4>
      </vt:variant>
      <vt:variant>
        <vt:i4>5</vt:i4>
      </vt:variant>
      <vt:variant>
        <vt:lpwstr>https://www.rednegociosccs.cl/WebIngresoRPE/InfoCodelco.aspx</vt:lpwstr>
      </vt:variant>
      <vt:variant>
        <vt:lpwstr/>
      </vt:variant>
      <vt:variant>
        <vt:i4>7209016</vt:i4>
      </vt:variant>
      <vt:variant>
        <vt:i4>-1</vt:i4>
      </vt:variant>
      <vt:variant>
        <vt:i4>1027</vt:i4>
      </vt:variant>
      <vt:variant>
        <vt:i4>1</vt:i4>
      </vt:variant>
      <vt:variant>
        <vt:lpwstr>http://camindia.cl/wp-content/uploads/2013/06/socio-hd-codelco.jpg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RESUMEN EJECUTIVO</dc:title>
  <dc:subject/>
  <dc:creator>rjamis</dc:creator>
  <cp:keywords/>
  <cp:lastModifiedBy>Garrido Muñoz Miguel (Codelco-Gaby)</cp:lastModifiedBy>
  <cp:revision>114</cp:revision>
  <cp:lastPrinted>2021-06-09T19:29:00Z</cp:lastPrinted>
  <dcterms:created xsi:type="dcterms:W3CDTF">2021-03-30T20:10:00Z</dcterms:created>
  <dcterms:modified xsi:type="dcterms:W3CDTF">2022-08-11T20:05:00Z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1b88ec2-a72b-4523-9e84-0458a1764731_Enabled">
    <vt:lpwstr>True</vt:lpwstr>
  </property>
  <property fmtid="{D5CDD505-2E9C-101B-9397-08002B2CF9AE}" pid="3" name="MSIP_Label_41b88ec2-a72b-4523-9e84-0458a1764731_SiteId">
    <vt:lpwstr>35595a02-4d6d-44ac-99e1-f9ab4cd872db</vt:lpwstr>
  </property>
  <property fmtid="{D5CDD505-2E9C-101B-9397-08002B2CF9AE}" pid="4" name="MSIP_Label_41b88ec2-a72b-4523-9e84-0458a1764731_Owner">
    <vt:lpwstr>n628257@corp.santander.cl</vt:lpwstr>
  </property>
  <property fmtid="{D5CDD505-2E9C-101B-9397-08002B2CF9AE}" pid="5" name="MSIP_Label_41b88ec2-a72b-4523-9e84-0458a1764731_SetDate">
    <vt:lpwstr>2022-02-17T18:37:03.0652731Z</vt:lpwstr>
  </property>
  <property fmtid="{D5CDD505-2E9C-101B-9397-08002B2CF9AE}" pid="6" name="MSIP_Label_41b88ec2-a72b-4523-9e84-0458a1764731_Name">
    <vt:lpwstr>Public</vt:lpwstr>
  </property>
  <property fmtid="{D5CDD505-2E9C-101B-9397-08002B2CF9AE}" pid="7" name="MSIP_Label_41b88ec2-a72b-4523-9e84-0458a1764731_Application">
    <vt:lpwstr>Microsoft Azure Information Protection</vt:lpwstr>
  </property>
  <property fmtid="{D5CDD505-2E9C-101B-9397-08002B2CF9AE}" pid="8" name="MSIP_Label_41b88ec2-a72b-4523-9e84-0458a1764731_ActionId">
    <vt:lpwstr>ba93a62e-7708-426a-a436-a32062b16385</vt:lpwstr>
  </property>
  <property fmtid="{D5CDD505-2E9C-101B-9397-08002B2CF9AE}" pid="9" name="MSIP_Label_41b88ec2-a72b-4523-9e84-0458a1764731_Extended_MSFT_Method">
    <vt:lpwstr>Manual</vt:lpwstr>
  </property>
  <property fmtid="{D5CDD505-2E9C-101B-9397-08002B2CF9AE}" pid="10" name="Sensitivity">
    <vt:lpwstr>Public</vt:lpwstr>
  </property>
</Properties>
</file>