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754" w:rsidRPr="0072770B" w:rsidRDefault="00A66890" w:rsidP="006C7754">
      <w:pPr>
        <w:jc w:val="center"/>
        <w:rPr>
          <w:noProof/>
          <w:lang w:val="es-CL" w:eastAsia="es-CL"/>
        </w:rPr>
      </w:pPr>
      <w:r w:rsidRPr="0072770B">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Pr="0072770B" w:rsidRDefault="00A66890" w:rsidP="006C7754">
      <w:pPr>
        <w:jc w:val="center"/>
        <w:rPr>
          <w:noProof/>
          <w:lang w:val="es-CL" w:eastAsia="es-CL"/>
        </w:rPr>
      </w:pPr>
    </w:p>
    <w:p w:rsidR="00A66890" w:rsidRPr="0072770B" w:rsidRDefault="00A66890" w:rsidP="006C7754">
      <w:pPr>
        <w:jc w:val="center"/>
        <w:rPr>
          <w:noProof/>
          <w:lang w:val="es-CL" w:eastAsia="es-CL"/>
        </w:rPr>
      </w:pPr>
    </w:p>
    <w:p w:rsidR="00A66890" w:rsidRPr="0072770B" w:rsidRDefault="00A66890" w:rsidP="006C7754">
      <w:pPr>
        <w:jc w:val="center"/>
        <w:rPr>
          <w:noProof/>
          <w:lang w:val="es-CL" w:eastAsia="es-CL"/>
        </w:rPr>
      </w:pPr>
    </w:p>
    <w:p w:rsidR="00F43EE5" w:rsidRPr="0072770B" w:rsidRDefault="00F43EE5" w:rsidP="00F43EE5">
      <w:pPr>
        <w:jc w:val="center"/>
        <w:rPr>
          <w:rFonts w:ascii="Arial" w:hAnsi="Arial" w:cs="Arial"/>
          <w:b/>
        </w:rPr>
      </w:pPr>
      <w:r w:rsidRPr="0072770B">
        <w:rPr>
          <w:rFonts w:ascii="Arial" w:hAnsi="Arial" w:cs="Arial"/>
          <w:b/>
        </w:rPr>
        <w:t>CORPORACIÓN NACIONAL DEL COBRE DE CHILE</w:t>
      </w:r>
    </w:p>
    <w:p w:rsidR="000C713B" w:rsidRPr="0072770B" w:rsidRDefault="000C713B" w:rsidP="00F43EE5">
      <w:pPr>
        <w:jc w:val="center"/>
        <w:rPr>
          <w:rFonts w:ascii="Arial" w:hAnsi="Arial" w:cs="Arial"/>
          <w:b/>
        </w:rPr>
      </w:pPr>
    </w:p>
    <w:p w:rsidR="00A66890" w:rsidRPr="0072770B" w:rsidRDefault="00A66890" w:rsidP="00A66890">
      <w:pPr>
        <w:jc w:val="center"/>
        <w:rPr>
          <w:rFonts w:ascii="Arial" w:hAnsi="Arial" w:cs="Arial"/>
          <w:b/>
        </w:rPr>
      </w:pPr>
      <w:r w:rsidRPr="0072770B">
        <w:rPr>
          <w:rFonts w:ascii="Arial" w:hAnsi="Arial" w:cs="Arial"/>
          <w:b/>
        </w:rPr>
        <w:t>VICEPRESIDENCIA DE PROYECTOS</w:t>
      </w:r>
    </w:p>
    <w:p w:rsidR="000C713B" w:rsidRPr="0072770B" w:rsidRDefault="000C713B" w:rsidP="00F43EE5">
      <w:pPr>
        <w:jc w:val="center"/>
        <w:rPr>
          <w:rFonts w:ascii="Arial" w:hAnsi="Arial" w:cs="Arial"/>
          <w:b/>
        </w:rPr>
      </w:pPr>
    </w:p>
    <w:p w:rsidR="00F43EE5" w:rsidRPr="0072770B" w:rsidRDefault="00F43EE5" w:rsidP="00F43EE5">
      <w:pPr>
        <w:jc w:val="center"/>
        <w:rPr>
          <w:rFonts w:ascii="Arial" w:hAnsi="Arial" w:cs="Arial"/>
          <w:b/>
        </w:rPr>
      </w:pPr>
      <w:r w:rsidRPr="0072770B">
        <w:rPr>
          <w:rFonts w:ascii="Arial" w:hAnsi="Arial" w:cs="Arial"/>
          <w:b/>
        </w:rPr>
        <w:t xml:space="preserve">GERENCIA DE </w:t>
      </w:r>
      <w:r w:rsidR="00685E3C" w:rsidRPr="0072770B">
        <w:rPr>
          <w:rFonts w:ascii="Arial" w:hAnsi="Arial" w:cs="Arial"/>
          <w:b/>
        </w:rPr>
        <w:t>ADMINIST</w:t>
      </w:r>
      <w:r w:rsidR="00767968" w:rsidRPr="0072770B">
        <w:rPr>
          <w:rFonts w:ascii="Arial" w:hAnsi="Arial" w:cs="Arial"/>
          <w:b/>
        </w:rPr>
        <w:t>RACIÓN Y SERVICIOS A PROYECTOS</w:t>
      </w:r>
    </w:p>
    <w:p w:rsidR="00F43EE5" w:rsidRPr="0072770B" w:rsidRDefault="00F43EE5" w:rsidP="00C52CD3">
      <w:pPr>
        <w:rPr>
          <w:rFonts w:ascii="Arial" w:hAnsi="Arial" w:cs="Arial"/>
          <w:b/>
          <w:sz w:val="22"/>
          <w:szCs w:val="22"/>
        </w:rPr>
      </w:pPr>
    </w:p>
    <w:p w:rsidR="00C52CD3" w:rsidRPr="0072770B" w:rsidRDefault="00C52CD3" w:rsidP="00C52CD3">
      <w:pPr>
        <w:rPr>
          <w:rFonts w:ascii="Arial" w:hAnsi="Arial" w:cs="Arial"/>
          <w:b/>
          <w:sz w:val="22"/>
          <w:szCs w:val="22"/>
        </w:rPr>
      </w:pPr>
    </w:p>
    <w:p w:rsidR="00A71CAF" w:rsidRPr="0072770B" w:rsidRDefault="00A71CAF" w:rsidP="00C52CD3">
      <w:pPr>
        <w:rPr>
          <w:rFonts w:ascii="Arial" w:hAnsi="Arial" w:cs="Arial"/>
          <w:b/>
          <w:sz w:val="22"/>
          <w:szCs w:val="22"/>
        </w:rPr>
      </w:pPr>
    </w:p>
    <w:p w:rsidR="00A71CAF" w:rsidRPr="0072770B" w:rsidRDefault="00A71CAF" w:rsidP="00C52CD3">
      <w:pPr>
        <w:rPr>
          <w:rFonts w:ascii="Arial" w:hAnsi="Arial" w:cs="Arial"/>
          <w:b/>
          <w:sz w:val="22"/>
          <w:szCs w:val="22"/>
        </w:rPr>
      </w:pPr>
    </w:p>
    <w:p w:rsidR="00222FE8" w:rsidRPr="0072770B" w:rsidRDefault="00222FE8" w:rsidP="00222FE8">
      <w:pPr>
        <w:jc w:val="center"/>
        <w:rPr>
          <w:rFonts w:ascii="Arial" w:hAnsi="Arial" w:cs="Arial"/>
          <w:b/>
          <w:sz w:val="22"/>
          <w:szCs w:val="22"/>
        </w:rPr>
      </w:pPr>
      <w:r w:rsidRPr="0072770B">
        <w:rPr>
          <w:rFonts w:ascii="Arial" w:hAnsi="Arial" w:cs="Arial"/>
          <w:b/>
          <w:sz w:val="22"/>
          <w:szCs w:val="22"/>
        </w:rPr>
        <w:t>RESUMEN EJECUTIVO</w:t>
      </w:r>
    </w:p>
    <w:p w:rsidR="00222FE8" w:rsidRPr="0072770B" w:rsidRDefault="00222FE8"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D20AAF" w:rsidRPr="0072770B" w:rsidRDefault="00222FE8" w:rsidP="00222FE8">
      <w:pPr>
        <w:jc w:val="center"/>
        <w:rPr>
          <w:rFonts w:ascii="Arial" w:hAnsi="Arial" w:cs="Arial"/>
          <w:b/>
          <w:sz w:val="22"/>
          <w:szCs w:val="22"/>
        </w:rPr>
      </w:pPr>
      <w:r w:rsidRPr="0072770B">
        <w:rPr>
          <w:rFonts w:ascii="Arial" w:hAnsi="Arial" w:cs="Arial"/>
          <w:b/>
          <w:sz w:val="22"/>
          <w:szCs w:val="22"/>
        </w:rPr>
        <w:t xml:space="preserve"> </w:t>
      </w:r>
    </w:p>
    <w:p w:rsidR="00222FE8" w:rsidRPr="0072770B" w:rsidRDefault="00D20AAF" w:rsidP="00C87842">
      <w:pPr>
        <w:jc w:val="center"/>
        <w:rPr>
          <w:rFonts w:ascii="Arial" w:hAnsi="Arial" w:cs="Arial"/>
          <w:b/>
          <w:sz w:val="22"/>
          <w:szCs w:val="22"/>
        </w:rPr>
      </w:pPr>
      <w:r w:rsidRPr="0072770B">
        <w:rPr>
          <w:rFonts w:ascii="Arial" w:hAnsi="Arial" w:cs="Arial"/>
          <w:b/>
          <w:sz w:val="22"/>
          <w:szCs w:val="22"/>
        </w:rPr>
        <w:t>PRECALIFICACIÓN</w:t>
      </w:r>
      <w:r w:rsidR="0083281F" w:rsidRPr="0072770B">
        <w:rPr>
          <w:rFonts w:ascii="Arial" w:hAnsi="Arial" w:cs="Arial"/>
          <w:b/>
          <w:sz w:val="22"/>
          <w:szCs w:val="22"/>
        </w:rPr>
        <w:t xml:space="preserve"> PÚBLICA</w:t>
      </w:r>
      <w:r w:rsidRPr="0072770B">
        <w:rPr>
          <w:rFonts w:ascii="Arial" w:hAnsi="Arial" w:cs="Arial"/>
          <w:b/>
          <w:sz w:val="22"/>
          <w:szCs w:val="22"/>
        </w:rPr>
        <w:t xml:space="preserve"> </w:t>
      </w:r>
      <w:r w:rsidR="0060449F" w:rsidRPr="0072770B">
        <w:rPr>
          <w:rFonts w:ascii="Arial" w:hAnsi="Arial" w:cs="Arial"/>
          <w:b/>
          <w:sz w:val="22"/>
          <w:szCs w:val="22"/>
        </w:rPr>
        <w:t>SAP ARIBA</w:t>
      </w:r>
      <w:r w:rsidR="00222FE8" w:rsidRPr="0072770B">
        <w:rPr>
          <w:rFonts w:ascii="Arial" w:hAnsi="Arial" w:cs="Arial"/>
          <w:b/>
          <w:sz w:val="22"/>
          <w:szCs w:val="22"/>
        </w:rPr>
        <w:t xml:space="preserve"> Nº</w:t>
      </w:r>
      <w:r w:rsidR="00F523A1" w:rsidRPr="0072770B">
        <w:rPr>
          <w:rFonts w:ascii="Arial" w:hAnsi="Arial" w:cs="Arial"/>
          <w:b/>
          <w:sz w:val="22"/>
          <w:szCs w:val="22"/>
        </w:rPr>
        <w:t xml:space="preserve"> </w:t>
      </w:r>
      <w:r w:rsidR="00FA6476" w:rsidRPr="0072770B">
        <w:rPr>
          <w:rFonts w:ascii="Arial" w:hAnsi="Arial" w:cs="Arial"/>
          <w:b/>
          <w:sz w:val="22"/>
          <w:szCs w:val="22"/>
        </w:rPr>
        <w:t>doc</w:t>
      </w:r>
      <w:r w:rsidR="00A70BD7" w:rsidRPr="0072770B">
        <w:rPr>
          <w:rFonts w:ascii="Arial" w:hAnsi="Arial" w:cs="Arial"/>
          <w:b/>
          <w:sz w:val="22"/>
          <w:szCs w:val="22"/>
        </w:rPr>
        <w:t>155359928</w:t>
      </w:r>
    </w:p>
    <w:p w:rsidR="00A71CAF" w:rsidRPr="0072770B" w:rsidRDefault="00A71CAF"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A71CAF" w:rsidRPr="0072770B" w:rsidRDefault="00A71CAF" w:rsidP="00222FE8">
      <w:pPr>
        <w:jc w:val="center"/>
        <w:rPr>
          <w:rFonts w:ascii="Arial" w:hAnsi="Arial" w:cs="Arial"/>
          <w:b/>
          <w:sz w:val="22"/>
          <w:szCs w:val="22"/>
        </w:rPr>
      </w:pPr>
    </w:p>
    <w:p w:rsidR="009C06F8" w:rsidRPr="0072770B" w:rsidRDefault="009C06F8" w:rsidP="009C06F8">
      <w:pPr>
        <w:rPr>
          <w:rFonts w:ascii="Arial" w:hAnsi="Arial" w:cs="Arial"/>
          <w:b/>
          <w:sz w:val="22"/>
          <w:szCs w:val="22"/>
        </w:rPr>
      </w:pPr>
    </w:p>
    <w:p w:rsidR="006E4F12" w:rsidRPr="0072770B" w:rsidRDefault="006E4F12" w:rsidP="009C06F8">
      <w:pPr>
        <w:rPr>
          <w:rFonts w:ascii="Arial" w:hAnsi="Arial" w:cs="Arial"/>
          <w:b/>
          <w:sz w:val="22"/>
          <w:szCs w:val="22"/>
        </w:rPr>
      </w:pPr>
    </w:p>
    <w:p w:rsidR="00D80435" w:rsidRPr="0072770B" w:rsidRDefault="00D80435" w:rsidP="00D80435">
      <w:pPr>
        <w:jc w:val="center"/>
        <w:rPr>
          <w:rFonts w:ascii="Arial" w:hAnsi="Arial" w:cs="Arial"/>
          <w:b/>
          <w:sz w:val="22"/>
          <w:szCs w:val="22"/>
        </w:rPr>
      </w:pPr>
      <w:r w:rsidRPr="0072770B">
        <w:rPr>
          <w:rFonts w:ascii="Arial" w:hAnsi="Arial" w:cs="Arial"/>
          <w:b/>
          <w:sz w:val="22"/>
          <w:szCs w:val="22"/>
        </w:rPr>
        <w:t>SALA ELÉCTRICA EMBALSE CARÉN</w:t>
      </w:r>
    </w:p>
    <w:p w:rsidR="003B5636" w:rsidRPr="0072770B" w:rsidRDefault="00797F09" w:rsidP="00D80435">
      <w:pPr>
        <w:jc w:val="center"/>
        <w:rPr>
          <w:rFonts w:ascii="Arial" w:hAnsi="Arial" w:cs="Arial"/>
          <w:b/>
          <w:sz w:val="22"/>
          <w:szCs w:val="22"/>
        </w:rPr>
      </w:pPr>
      <w:r w:rsidRPr="0072770B">
        <w:rPr>
          <w:rFonts w:ascii="Arial" w:hAnsi="Arial" w:cs="Arial"/>
          <w:b/>
          <w:sz w:val="22"/>
          <w:szCs w:val="22"/>
        </w:rPr>
        <w:t>PR</w:t>
      </w:r>
      <w:r w:rsidR="003B5636" w:rsidRPr="0072770B">
        <w:rPr>
          <w:rFonts w:ascii="Arial" w:hAnsi="Arial" w:cs="Arial"/>
          <w:b/>
          <w:sz w:val="22"/>
          <w:szCs w:val="22"/>
        </w:rPr>
        <w:t xml:space="preserve">OYECTO </w:t>
      </w:r>
      <w:r w:rsidR="0072770B" w:rsidRPr="0072770B">
        <w:rPr>
          <w:rFonts w:ascii="Arial" w:hAnsi="Arial" w:cs="Arial"/>
          <w:b/>
          <w:sz w:val="22"/>
          <w:szCs w:val="22"/>
        </w:rPr>
        <w:t>CAREN 8</w:t>
      </w:r>
      <w:r w:rsidR="00AD1C56" w:rsidRPr="0072770B">
        <w:rPr>
          <w:rFonts w:ascii="Arial" w:hAnsi="Arial" w:cs="Arial"/>
          <w:b/>
          <w:sz w:val="22"/>
          <w:szCs w:val="22"/>
        </w:rPr>
        <w:t>° ETAPA</w:t>
      </w:r>
    </w:p>
    <w:p w:rsidR="00222FE8" w:rsidRPr="0072770B" w:rsidRDefault="00222FE8" w:rsidP="00124522">
      <w:pPr>
        <w:jc w:val="both"/>
        <w:rPr>
          <w:rFonts w:ascii="Arial" w:hAnsi="Arial" w:cs="Arial"/>
          <w:sz w:val="20"/>
          <w:szCs w:val="20"/>
        </w:rPr>
      </w:pPr>
    </w:p>
    <w:p w:rsidR="007118CE" w:rsidRPr="0072770B" w:rsidRDefault="007118CE"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D1C56" w:rsidP="00AD1C56">
      <w:pPr>
        <w:jc w:val="center"/>
        <w:rPr>
          <w:rFonts w:ascii="Arial" w:hAnsi="Arial" w:cs="Arial"/>
          <w:sz w:val="20"/>
          <w:szCs w:val="20"/>
        </w:rPr>
      </w:pPr>
      <w:r w:rsidRPr="0072770B">
        <w:rPr>
          <w:rFonts w:ascii="Arial" w:hAnsi="Arial" w:cs="Arial"/>
          <w:b/>
          <w:sz w:val="22"/>
          <w:szCs w:val="22"/>
        </w:rPr>
        <w:t>FEBRERO 2021</w:t>
      </w: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A71CAF" w:rsidP="00124522">
      <w:pPr>
        <w:jc w:val="both"/>
        <w:rPr>
          <w:rFonts w:ascii="Arial" w:hAnsi="Arial" w:cs="Arial"/>
          <w:sz w:val="20"/>
          <w:szCs w:val="20"/>
        </w:rPr>
      </w:pPr>
    </w:p>
    <w:p w:rsidR="00A71CAF" w:rsidRPr="0072770B" w:rsidRDefault="00175735" w:rsidP="00175735">
      <w:pPr>
        <w:tabs>
          <w:tab w:val="left" w:pos="7350"/>
        </w:tabs>
        <w:jc w:val="both"/>
        <w:rPr>
          <w:rFonts w:ascii="Arial" w:hAnsi="Arial" w:cs="Arial"/>
          <w:sz w:val="20"/>
          <w:szCs w:val="20"/>
        </w:rPr>
      </w:pPr>
      <w:r w:rsidRPr="0072770B">
        <w:rPr>
          <w:rFonts w:ascii="Arial" w:hAnsi="Arial" w:cs="Arial"/>
          <w:sz w:val="20"/>
          <w:szCs w:val="20"/>
        </w:rPr>
        <w:lastRenderedPageBreak/>
        <w:tab/>
      </w:r>
    </w:p>
    <w:p w:rsidR="00A71CAF" w:rsidRPr="0072770B" w:rsidRDefault="00A71CAF" w:rsidP="00124522">
      <w:pPr>
        <w:jc w:val="both"/>
        <w:rPr>
          <w:rFonts w:ascii="Arial" w:hAnsi="Arial" w:cs="Arial"/>
          <w:sz w:val="20"/>
          <w:szCs w:val="20"/>
        </w:rPr>
      </w:pPr>
    </w:p>
    <w:p w:rsidR="00175735" w:rsidRPr="0072770B" w:rsidRDefault="00175735" w:rsidP="00175735">
      <w:pPr>
        <w:jc w:val="center"/>
        <w:rPr>
          <w:rFonts w:ascii="Arial" w:hAnsi="Arial" w:cs="Arial"/>
          <w:b/>
          <w:sz w:val="22"/>
          <w:szCs w:val="22"/>
        </w:rPr>
      </w:pPr>
    </w:p>
    <w:p w:rsidR="003B5636" w:rsidRPr="0072770B" w:rsidRDefault="003B5636" w:rsidP="003B5636">
      <w:pPr>
        <w:pStyle w:val="TDC1"/>
      </w:pPr>
      <w:r w:rsidRPr="0072770B">
        <w:t>CONTENIDO</w:t>
      </w:r>
    </w:p>
    <w:p w:rsidR="003B5636" w:rsidRPr="0072770B" w:rsidRDefault="003B5636" w:rsidP="003B5636">
      <w:pPr>
        <w:jc w:val="both"/>
      </w:pPr>
    </w:p>
    <w:p w:rsidR="002733CD"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2770B">
        <w:rPr>
          <w:rFonts w:ascii="Calibri" w:hAnsi="Calibri" w:cs="Calibri"/>
          <w:i/>
          <w:iCs/>
        </w:rPr>
        <w:fldChar w:fldCharType="begin"/>
      </w:r>
      <w:r w:rsidRPr="0072770B">
        <w:rPr>
          <w:i/>
          <w:iCs/>
        </w:rPr>
        <w:instrText xml:space="preserve"> TOC \o "1-5" \h \z \u </w:instrText>
      </w:r>
      <w:r w:rsidRPr="0072770B">
        <w:rPr>
          <w:rFonts w:ascii="Calibri" w:hAnsi="Calibri" w:cs="Calibri"/>
          <w:i/>
          <w:iCs/>
        </w:rPr>
        <w:fldChar w:fldCharType="separate"/>
      </w:r>
      <w:hyperlink w:anchor="_Toc63975881" w:history="1">
        <w:r w:rsidR="002733CD" w:rsidRPr="00F91EC1">
          <w:rPr>
            <w:rStyle w:val="Hipervnculo"/>
            <w:noProof/>
          </w:rPr>
          <w:t>1.</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ANTECEDENTES GENERALES</w:t>
        </w:r>
        <w:r w:rsidR="002733CD">
          <w:rPr>
            <w:noProof/>
            <w:webHidden/>
          </w:rPr>
          <w:tab/>
        </w:r>
        <w:r w:rsidR="002733CD">
          <w:rPr>
            <w:noProof/>
            <w:webHidden/>
          </w:rPr>
          <w:fldChar w:fldCharType="begin"/>
        </w:r>
        <w:r w:rsidR="002733CD">
          <w:rPr>
            <w:noProof/>
            <w:webHidden/>
          </w:rPr>
          <w:instrText xml:space="preserve"> PAGEREF _Toc63975881 \h </w:instrText>
        </w:r>
        <w:r w:rsidR="002733CD">
          <w:rPr>
            <w:noProof/>
            <w:webHidden/>
          </w:rPr>
        </w:r>
        <w:r w:rsidR="002733CD">
          <w:rPr>
            <w:noProof/>
            <w:webHidden/>
          </w:rPr>
          <w:fldChar w:fldCharType="separate"/>
        </w:r>
        <w:r w:rsidR="002733CD">
          <w:rPr>
            <w:noProof/>
            <w:webHidden/>
          </w:rPr>
          <w:t>3</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82" w:history="1">
        <w:r w:rsidR="002733CD" w:rsidRPr="00F91EC1">
          <w:rPr>
            <w:rStyle w:val="Hipervnculo"/>
            <w:noProof/>
          </w:rPr>
          <w:t>2.</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ANTECEDENTES DEL SUMINISTRO</w:t>
        </w:r>
        <w:r w:rsidR="002733CD">
          <w:rPr>
            <w:noProof/>
            <w:webHidden/>
          </w:rPr>
          <w:tab/>
        </w:r>
        <w:r w:rsidR="002733CD">
          <w:rPr>
            <w:noProof/>
            <w:webHidden/>
          </w:rPr>
          <w:fldChar w:fldCharType="begin"/>
        </w:r>
        <w:r w:rsidR="002733CD">
          <w:rPr>
            <w:noProof/>
            <w:webHidden/>
          </w:rPr>
          <w:instrText xml:space="preserve"> PAGEREF _Toc63975882 \h </w:instrText>
        </w:r>
        <w:r w:rsidR="002733CD">
          <w:rPr>
            <w:noProof/>
            <w:webHidden/>
          </w:rPr>
        </w:r>
        <w:r w:rsidR="002733CD">
          <w:rPr>
            <w:noProof/>
            <w:webHidden/>
          </w:rPr>
          <w:fldChar w:fldCharType="separate"/>
        </w:r>
        <w:r w:rsidR="002733CD">
          <w:rPr>
            <w:noProof/>
            <w:webHidden/>
          </w:rPr>
          <w:t>3</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83" w:history="1">
        <w:r w:rsidR="002733CD" w:rsidRPr="00F91EC1">
          <w:rPr>
            <w:rStyle w:val="Hipervnculo"/>
            <w:noProof/>
          </w:rPr>
          <w:t>3.</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PLAZO</w:t>
        </w:r>
        <w:r w:rsidR="002733CD">
          <w:rPr>
            <w:noProof/>
            <w:webHidden/>
          </w:rPr>
          <w:tab/>
        </w:r>
        <w:r w:rsidR="002733CD">
          <w:rPr>
            <w:noProof/>
            <w:webHidden/>
          </w:rPr>
          <w:fldChar w:fldCharType="begin"/>
        </w:r>
        <w:r w:rsidR="002733CD">
          <w:rPr>
            <w:noProof/>
            <w:webHidden/>
          </w:rPr>
          <w:instrText xml:space="preserve"> PAGEREF _Toc63975883 \h </w:instrText>
        </w:r>
        <w:r w:rsidR="002733CD">
          <w:rPr>
            <w:noProof/>
            <w:webHidden/>
          </w:rPr>
        </w:r>
        <w:r w:rsidR="002733CD">
          <w:rPr>
            <w:noProof/>
            <w:webHidden/>
          </w:rPr>
          <w:fldChar w:fldCharType="separate"/>
        </w:r>
        <w:r w:rsidR="002733CD">
          <w:rPr>
            <w:noProof/>
            <w:webHidden/>
          </w:rPr>
          <w:t>4</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84" w:history="1">
        <w:r w:rsidR="002733CD" w:rsidRPr="00F91EC1">
          <w:rPr>
            <w:rStyle w:val="Hipervnculo"/>
            <w:noProof/>
          </w:rPr>
          <w:t>4.</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DE LOS PARTICIPANTES</w:t>
        </w:r>
        <w:r w:rsidR="002733CD">
          <w:rPr>
            <w:noProof/>
            <w:webHidden/>
          </w:rPr>
          <w:tab/>
        </w:r>
        <w:r w:rsidR="002733CD">
          <w:rPr>
            <w:noProof/>
            <w:webHidden/>
          </w:rPr>
          <w:fldChar w:fldCharType="begin"/>
        </w:r>
        <w:r w:rsidR="002733CD">
          <w:rPr>
            <w:noProof/>
            <w:webHidden/>
          </w:rPr>
          <w:instrText xml:space="preserve"> PAGEREF _Toc63975884 \h </w:instrText>
        </w:r>
        <w:r w:rsidR="002733CD">
          <w:rPr>
            <w:noProof/>
            <w:webHidden/>
          </w:rPr>
        </w:r>
        <w:r w:rsidR="002733CD">
          <w:rPr>
            <w:noProof/>
            <w:webHidden/>
          </w:rPr>
          <w:fldChar w:fldCharType="separate"/>
        </w:r>
        <w:r w:rsidR="002733CD">
          <w:rPr>
            <w:noProof/>
            <w:webHidden/>
          </w:rPr>
          <w:t>4</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85" w:history="1">
        <w:r w:rsidR="002733CD" w:rsidRPr="00F91EC1">
          <w:rPr>
            <w:rStyle w:val="Hipervnculo"/>
            <w:noProof/>
          </w:rPr>
          <w:t>5.</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PRECALIFICACIÓN DE LA LICITACIÓN</w:t>
        </w:r>
        <w:r w:rsidR="002733CD">
          <w:rPr>
            <w:noProof/>
            <w:webHidden/>
          </w:rPr>
          <w:tab/>
        </w:r>
        <w:r w:rsidR="002733CD">
          <w:rPr>
            <w:noProof/>
            <w:webHidden/>
          </w:rPr>
          <w:fldChar w:fldCharType="begin"/>
        </w:r>
        <w:r w:rsidR="002733CD">
          <w:rPr>
            <w:noProof/>
            <w:webHidden/>
          </w:rPr>
          <w:instrText xml:space="preserve"> PAGEREF _Toc63975885 \h </w:instrText>
        </w:r>
        <w:r w:rsidR="002733CD">
          <w:rPr>
            <w:noProof/>
            <w:webHidden/>
          </w:rPr>
        </w:r>
        <w:r w:rsidR="002733CD">
          <w:rPr>
            <w:noProof/>
            <w:webHidden/>
          </w:rPr>
          <w:fldChar w:fldCharType="separate"/>
        </w:r>
        <w:r w:rsidR="002733CD">
          <w:rPr>
            <w:noProof/>
            <w:webHidden/>
          </w:rPr>
          <w:t>5</w:t>
        </w:r>
        <w:r w:rsidR="002733CD">
          <w:rPr>
            <w:noProof/>
            <w:webHidden/>
          </w:rPr>
          <w:fldChar w:fldCharType="end"/>
        </w:r>
      </w:hyperlink>
    </w:p>
    <w:p w:rsidR="002733CD" w:rsidRDefault="009B11F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975886" w:history="1">
        <w:r w:rsidR="002733CD" w:rsidRPr="00F91EC1">
          <w:rPr>
            <w:rStyle w:val="Hipervnculo"/>
            <w:noProof/>
          </w:rPr>
          <w:t>4.1</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PRECALIFICACIÓN COMERCIAL</w:t>
        </w:r>
        <w:r w:rsidR="002733CD">
          <w:rPr>
            <w:noProof/>
            <w:webHidden/>
          </w:rPr>
          <w:tab/>
        </w:r>
        <w:r w:rsidR="002733CD">
          <w:rPr>
            <w:noProof/>
            <w:webHidden/>
          </w:rPr>
          <w:fldChar w:fldCharType="begin"/>
        </w:r>
        <w:r w:rsidR="002733CD">
          <w:rPr>
            <w:noProof/>
            <w:webHidden/>
          </w:rPr>
          <w:instrText xml:space="preserve"> PAGEREF _Toc63975886 \h </w:instrText>
        </w:r>
        <w:r w:rsidR="002733CD">
          <w:rPr>
            <w:noProof/>
            <w:webHidden/>
          </w:rPr>
        </w:r>
        <w:r w:rsidR="002733CD">
          <w:rPr>
            <w:noProof/>
            <w:webHidden/>
          </w:rPr>
          <w:fldChar w:fldCharType="separate"/>
        </w:r>
        <w:r w:rsidR="002733CD">
          <w:rPr>
            <w:noProof/>
            <w:webHidden/>
          </w:rPr>
          <w:t>5</w:t>
        </w:r>
        <w:r w:rsidR="002733CD">
          <w:rPr>
            <w:noProof/>
            <w:webHidden/>
          </w:rPr>
          <w:fldChar w:fldCharType="end"/>
        </w:r>
      </w:hyperlink>
    </w:p>
    <w:p w:rsidR="002733CD" w:rsidRDefault="009B11F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975887" w:history="1">
        <w:r w:rsidR="002733CD" w:rsidRPr="00F91EC1">
          <w:rPr>
            <w:rStyle w:val="Hipervnculo"/>
            <w:noProof/>
          </w:rPr>
          <w:t>4.2</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PRECALIFICACIÓN FINANCIERA</w:t>
        </w:r>
        <w:r w:rsidR="002733CD">
          <w:rPr>
            <w:noProof/>
            <w:webHidden/>
          </w:rPr>
          <w:tab/>
        </w:r>
        <w:r w:rsidR="002733CD">
          <w:rPr>
            <w:noProof/>
            <w:webHidden/>
          </w:rPr>
          <w:fldChar w:fldCharType="begin"/>
        </w:r>
        <w:r w:rsidR="002733CD">
          <w:rPr>
            <w:noProof/>
            <w:webHidden/>
          </w:rPr>
          <w:instrText xml:space="preserve"> PAGEREF _Toc63975887 \h </w:instrText>
        </w:r>
        <w:r w:rsidR="002733CD">
          <w:rPr>
            <w:noProof/>
            <w:webHidden/>
          </w:rPr>
        </w:r>
        <w:r w:rsidR="002733CD">
          <w:rPr>
            <w:noProof/>
            <w:webHidden/>
          </w:rPr>
          <w:fldChar w:fldCharType="separate"/>
        </w:r>
        <w:r w:rsidR="002733CD">
          <w:rPr>
            <w:noProof/>
            <w:webHidden/>
          </w:rPr>
          <w:t>6</w:t>
        </w:r>
        <w:r w:rsidR="002733CD">
          <w:rPr>
            <w:noProof/>
            <w:webHidden/>
          </w:rPr>
          <w:fldChar w:fldCharType="end"/>
        </w:r>
      </w:hyperlink>
    </w:p>
    <w:p w:rsidR="002733CD" w:rsidRDefault="009B11F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975888" w:history="1">
        <w:r w:rsidR="002733CD" w:rsidRPr="00F91EC1">
          <w:rPr>
            <w:rStyle w:val="Hipervnculo"/>
            <w:noProof/>
          </w:rPr>
          <w:t>4.3</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PRECALIFICACIÓN REQUERIMIENTOS TÉCNICOS</w:t>
        </w:r>
        <w:r w:rsidR="002733CD">
          <w:rPr>
            <w:noProof/>
            <w:webHidden/>
          </w:rPr>
          <w:tab/>
        </w:r>
        <w:r w:rsidR="002733CD">
          <w:rPr>
            <w:noProof/>
            <w:webHidden/>
          </w:rPr>
          <w:fldChar w:fldCharType="begin"/>
        </w:r>
        <w:r w:rsidR="002733CD">
          <w:rPr>
            <w:noProof/>
            <w:webHidden/>
          </w:rPr>
          <w:instrText xml:space="preserve"> PAGEREF _Toc63975888 \h </w:instrText>
        </w:r>
        <w:r w:rsidR="002733CD">
          <w:rPr>
            <w:noProof/>
            <w:webHidden/>
          </w:rPr>
        </w:r>
        <w:r w:rsidR="002733CD">
          <w:rPr>
            <w:noProof/>
            <w:webHidden/>
          </w:rPr>
          <w:fldChar w:fldCharType="separate"/>
        </w:r>
        <w:r w:rsidR="002733CD">
          <w:rPr>
            <w:noProof/>
            <w:webHidden/>
          </w:rPr>
          <w:t>7</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89" w:history="1">
        <w:r w:rsidR="002733CD" w:rsidRPr="00F91EC1">
          <w:rPr>
            <w:rStyle w:val="Hipervnculo"/>
            <w:noProof/>
          </w:rPr>
          <w:t>6.</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PARTICIPACIÓN EN FUTUROS PROCESOS DE LICITACIÓN</w:t>
        </w:r>
        <w:r w:rsidR="002733CD">
          <w:rPr>
            <w:noProof/>
            <w:webHidden/>
          </w:rPr>
          <w:tab/>
        </w:r>
        <w:r w:rsidR="002733CD">
          <w:rPr>
            <w:noProof/>
            <w:webHidden/>
          </w:rPr>
          <w:fldChar w:fldCharType="begin"/>
        </w:r>
        <w:r w:rsidR="002733CD">
          <w:rPr>
            <w:noProof/>
            <w:webHidden/>
          </w:rPr>
          <w:instrText xml:space="preserve"> PAGEREF _Toc63975889 \h </w:instrText>
        </w:r>
        <w:r w:rsidR="002733CD">
          <w:rPr>
            <w:noProof/>
            <w:webHidden/>
          </w:rPr>
        </w:r>
        <w:r w:rsidR="002733CD">
          <w:rPr>
            <w:noProof/>
            <w:webHidden/>
          </w:rPr>
          <w:fldChar w:fldCharType="separate"/>
        </w:r>
        <w:r w:rsidR="002733CD">
          <w:rPr>
            <w:noProof/>
            <w:webHidden/>
          </w:rPr>
          <w:t>8</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90" w:history="1">
        <w:r w:rsidR="002733CD" w:rsidRPr="00F91EC1">
          <w:rPr>
            <w:rStyle w:val="Hipervnculo"/>
            <w:noProof/>
          </w:rPr>
          <w:t>7.</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CALENDARIO DE LA PRECALIFICACIÓN PÚBLICA</w:t>
        </w:r>
        <w:r w:rsidR="002733CD">
          <w:rPr>
            <w:noProof/>
            <w:webHidden/>
          </w:rPr>
          <w:tab/>
        </w:r>
        <w:r w:rsidR="002733CD">
          <w:rPr>
            <w:noProof/>
            <w:webHidden/>
          </w:rPr>
          <w:fldChar w:fldCharType="begin"/>
        </w:r>
        <w:r w:rsidR="002733CD">
          <w:rPr>
            <w:noProof/>
            <w:webHidden/>
          </w:rPr>
          <w:instrText xml:space="preserve"> PAGEREF _Toc63975890 \h </w:instrText>
        </w:r>
        <w:r w:rsidR="002733CD">
          <w:rPr>
            <w:noProof/>
            <w:webHidden/>
          </w:rPr>
        </w:r>
        <w:r w:rsidR="002733CD">
          <w:rPr>
            <w:noProof/>
            <w:webHidden/>
          </w:rPr>
          <w:fldChar w:fldCharType="separate"/>
        </w:r>
        <w:r w:rsidR="002733CD">
          <w:rPr>
            <w:noProof/>
            <w:webHidden/>
          </w:rPr>
          <w:t>9</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91" w:history="1">
        <w:r w:rsidR="002733CD" w:rsidRPr="00F91EC1">
          <w:rPr>
            <w:rStyle w:val="Hipervnculo"/>
            <w:noProof/>
          </w:rPr>
          <w:t>8.</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INSCRIPCIÓN REGISTRO DE PROVEEDORES CODELCO</w:t>
        </w:r>
        <w:r w:rsidR="002733CD">
          <w:rPr>
            <w:noProof/>
            <w:webHidden/>
          </w:rPr>
          <w:tab/>
        </w:r>
        <w:r w:rsidR="002733CD">
          <w:rPr>
            <w:noProof/>
            <w:webHidden/>
          </w:rPr>
          <w:fldChar w:fldCharType="begin"/>
        </w:r>
        <w:r w:rsidR="002733CD">
          <w:rPr>
            <w:noProof/>
            <w:webHidden/>
          </w:rPr>
          <w:instrText xml:space="preserve"> PAGEREF _Toc63975891 \h </w:instrText>
        </w:r>
        <w:r w:rsidR="002733CD">
          <w:rPr>
            <w:noProof/>
            <w:webHidden/>
          </w:rPr>
        </w:r>
        <w:r w:rsidR="002733CD">
          <w:rPr>
            <w:noProof/>
            <w:webHidden/>
          </w:rPr>
          <w:fldChar w:fldCharType="separate"/>
        </w:r>
        <w:r w:rsidR="002733CD">
          <w:rPr>
            <w:noProof/>
            <w:webHidden/>
          </w:rPr>
          <w:t>9</w:t>
        </w:r>
        <w:r w:rsidR="002733CD">
          <w:rPr>
            <w:noProof/>
            <w:webHidden/>
          </w:rPr>
          <w:fldChar w:fldCharType="end"/>
        </w:r>
      </w:hyperlink>
    </w:p>
    <w:p w:rsidR="002733CD" w:rsidRDefault="009B11F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975892" w:history="1">
        <w:r w:rsidR="002733CD" w:rsidRPr="00F91EC1">
          <w:rPr>
            <w:rStyle w:val="Hipervnculo"/>
            <w:noProof/>
          </w:rPr>
          <w:t>9.</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PORTAL DE NEGOCIOS CODELCO</w:t>
        </w:r>
        <w:r w:rsidR="002733CD">
          <w:rPr>
            <w:noProof/>
            <w:webHidden/>
          </w:rPr>
          <w:tab/>
        </w:r>
        <w:r w:rsidR="002733CD">
          <w:rPr>
            <w:noProof/>
            <w:webHidden/>
          </w:rPr>
          <w:fldChar w:fldCharType="begin"/>
        </w:r>
        <w:r w:rsidR="002733CD">
          <w:rPr>
            <w:noProof/>
            <w:webHidden/>
          </w:rPr>
          <w:instrText xml:space="preserve"> PAGEREF _Toc63975892 \h </w:instrText>
        </w:r>
        <w:r w:rsidR="002733CD">
          <w:rPr>
            <w:noProof/>
            <w:webHidden/>
          </w:rPr>
        </w:r>
        <w:r w:rsidR="002733CD">
          <w:rPr>
            <w:noProof/>
            <w:webHidden/>
          </w:rPr>
          <w:fldChar w:fldCharType="separate"/>
        </w:r>
        <w:r w:rsidR="002733CD">
          <w:rPr>
            <w:noProof/>
            <w:webHidden/>
          </w:rPr>
          <w:t>10</w:t>
        </w:r>
        <w:r w:rsidR="002733CD">
          <w:rPr>
            <w:noProof/>
            <w:webHidden/>
          </w:rPr>
          <w:fldChar w:fldCharType="end"/>
        </w:r>
      </w:hyperlink>
    </w:p>
    <w:p w:rsidR="002733CD" w:rsidRDefault="009B11F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975893" w:history="1">
        <w:r w:rsidR="002733CD" w:rsidRPr="00F91EC1">
          <w:rPr>
            <w:rStyle w:val="Hipervnculo"/>
            <w:noProof/>
          </w:rPr>
          <w:t>10.</w:t>
        </w:r>
        <w:r w:rsidR="002733CD">
          <w:rPr>
            <w:rFonts w:asciiTheme="minorHAnsi" w:eastAsiaTheme="minorEastAsia" w:hAnsiTheme="minorHAnsi" w:cstheme="minorBidi"/>
            <w:b w:val="0"/>
            <w:bCs w:val="0"/>
            <w:caps w:val="0"/>
            <w:noProof/>
            <w:sz w:val="22"/>
            <w:szCs w:val="22"/>
          </w:rPr>
          <w:tab/>
        </w:r>
        <w:r w:rsidR="002733CD" w:rsidRPr="00F91EC1">
          <w:rPr>
            <w:rStyle w:val="Hipervnculo"/>
            <w:noProof/>
          </w:rPr>
          <w:t>CONFIRMACIÓN DE INTENCIÓN DE PARTICIPAR</w:t>
        </w:r>
        <w:r w:rsidR="002733CD">
          <w:rPr>
            <w:noProof/>
            <w:webHidden/>
          </w:rPr>
          <w:tab/>
        </w:r>
        <w:r w:rsidR="002733CD">
          <w:rPr>
            <w:noProof/>
            <w:webHidden/>
          </w:rPr>
          <w:fldChar w:fldCharType="begin"/>
        </w:r>
        <w:r w:rsidR="002733CD">
          <w:rPr>
            <w:noProof/>
            <w:webHidden/>
          </w:rPr>
          <w:instrText xml:space="preserve"> PAGEREF _Toc63975893 \h </w:instrText>
        </w:r>
        <w:r w:rsidR="002733CD">
          <w:rPr>
            <w:noProof/>
            <w:webHidden/>
          </w:rPr>
        </w:r>
        <w:r w:rsidR="002733CD">
          <w:rPr>
            <w:noProof/>
            <w:webHidden/>
          </w:rPr>
          <w:fldChar w:fldCharType="separate"/>
        </w:r>
        <w:r w:rsidR="002733CD">
          <w:rPr>
            <w:noProof/>
            <w:webHidden/>
          </w:rPr>
          <w:t>10</w:t>
        </w:r>
        <w:r w:rsidR="002733CD">
          <w:rPr>
            <w:noProof/>
            <w:webHidden/>
          </w:rPr>
          <w:fldChar w:fldCharType="end"/>
        </w:r>
      </w:hyperlink>
    </w:p>
    <w:p w:rsidR="002733CD" w:rsidRDefault="009B11F3">
      <w:pPr>
        <w:pStyle w:val="TDC1"/>
        <w:tabs>
          <w:tab w:val="right" w:leader="dot" w:pos="8830"/>
        </w:tabs>
        <w:rPr>
          <w:rFonts w:asciiTheme="minorHAnsi" w:eastAsiaTheme="minorEastAsia" w:hAnsiTheme="minorHAnsi" w:cstheme="minorBidi"/>
          <w:b w:val="0"/>
          <w:bCs w:val="0"/>
          <w:caps w:val="0"/>
          <w:noProof/>
          <w:sz w:val="22"/>
          <w:szCs w:val="22"/>
        </w:rPr>
      </w:pPr>
      <w:hyperlink w:anchor="_Toc63975894" w:history="1">
        <w:r w:rsidR="002733CD" w:rsidRPr="00F91EC1">
          <w:rPr>
            <w:rStyle w:val="Hipervnculo"/>
            <w:noProof/>
          </w:rPr>
          <w:t>ANEXO A: CARTA INTENCIÓN DE PARTICIPACIÓN</w:t>
        </w:r>
        <w:r w:rsidR="002733CD">
          <w:rPr>
            <w:noProof/>
            <w:webHidden/>
          </w:rPr>
          <w:tab/>
        </w:r>
        <w:r w:rsidR="002733CD">
          <w:rPr>
            <w:noProof/>
            <w:webHidden/>
          </w:rPr>
          <w:fldChar w:fldCharType="begin"/>
        </w:r>
        <w:r w:rsidR="002733CD">
          <w:rPr>
            <w:noProof/>
            <w:webHidden/>
          </w:rPr>
          <w:instrText xml:space="preserve"> PAGEREF _Toc63975894 \h </w:instrText>
        </w:r>
        <w:r w:rsidR="002733CD">
          <w:rPr>
            <w:noProof/>
            <w:webHidden/>
          </w:rPr>
        </w:r>
        <w:r w:rsidR="002733CD">
          <w:rPr>
            <w:noProof/>
            <w:webHidden/>
          </w:rPr>
          <w:fldChar w:fldCharType="separate"/>
        </w:r>
        <w:r w:rsidR="002733CD">
          <w:rPr>
            <w:noProof/>
            <w:webHidden/>
          </w:rPr>
          <w:t>11</w:t>
        </w:r>
        <w:r w:rsidR="002733CD">
          <w:rPr>
            <w:noProof/>
            <w:webHidden/>
          </w:rPr>
          <w:fldChar w:fldCharType="end"/>
        </w:r>
      </w:hyperlink>
    </w:p>
    <w:p w:rsidR="00CC2C9F" w:rsidRPr="0072770B" w:rsidRDefault="003B5636" w:rsidP="003B5636">
      <w:pPr>
        <w:spacing w:line="360" w:lineRule="auto"/>
        <w:jc w:val="both"/>
        <w:rPr>
          <w:rFonts w:ascii="Arial" w:hAnsi="Arial" w:cs="Arial"/>
          <w:sz w:val="20"/>
          <w:szCs w:val="20"/>
        </w:rPr>
      </w:pPr>
      <w:r w:rsidRPr="0072770B">
        <w:rPr>
          <w:b/>
          <w:bCs/>
          <w:i/>
          <w:iCs/>
        </w:rPr>
        <w:fldChar w:fldCharType="end"/>
      </w:r>
    </w:p>
    <w:p w:rsidR="00CC2C9F" w:rsidRPr="0072770B" w:rsidRDefault="00CC2C9F" w:rsidP="00CC2C9F">
      <w:pPr>
        <w:spacing w:line="360" w:lineRule="auto"/>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CC2C9F" w:rsidRPr="0072770B" w:rsidRDefault="00CC2C9F" w:rsidP="00CC2C9F">
      <w:pPr>
        <w:jc w:val="both"/>
        <w:rPr>
          <w:rFonts w:ascii="Arial" w:hAnsi="Arial" w:cs="Arial"/>
          <w:sz w:val="20"/>
          <w:szCs w:val="20"/>
        </w:rPr>
      </w:pPr>
    </w:p>
    <w:p w:rsidR="00AD1C56" w:rsidRPr="0072770B" w:rsidRDefault="00AD1C56" w:rsidP="00CC2C9F">
      <w:pPr>
        <w:jc w:val="both"/>
        <w:rPr>
          <w:rFonts w:ascii="Arial" w:hAnsi="Arial" w:cs="Arial"/>
          <w:sz w:val="20"/>
          <w:szCs w:val="20"/>
        </w:rPr>
      </w:pPr>
    </w:p>
    <w:p w:rsidR="001E01F7" w:rsidRPr="0072770B" w:rsidRDefault="001E01F7" w:rsidP="00CC2C9F">
      <w:pPr>
        <w:jc w:val="both"/>
        <w:rPr>
          <w:rFonts w:ascii="Arial" w:hAnsi="Arial" w:cs="Arial"/>
          <w:sz w:val="20"/>
          <w:szCs w:val="20"/>
        </w:rPr>
      </w:pPr>
    </w:p>
    <w:p w:rsidR="00CC2C9F" w:rsidRPr="0072770B" w:rsidRDefault="00CC2C9F" w:rsidP="00B75718">
      <w:pPr>
        <w:widowControl w:val="0"/>
        <w:rPr>
          <w:rFonts w:ascii="Arial" w:hAnsi="Arial" w:cs="Arial"/>
          <w:b/>
          <w:sz w:val="20"/>
          <w:szCs w:val="20"/>
          <w:u w:val="single"/>
        </w:rPr>
      </w:pPr>
      <w:r w:rsidRPr="0072770B">
        <w:rPr>
          <w:rFonts w:ascii="Arial" w:hAnsi="Arial" w:cs="Arial"/>
          <w:b/>
          <w:sz w:val="20"/>
          <w:szCs w:val="20"/>
          <w:u w:val="single"/>
        </w:rPr>
        <w:lastRenderedPageBreak/>
        <w:t>RESUMEN EJECUTIVO</w:t>
      </w:r>
    </w:p>
    <w:p w:rsidR="00183EED" w:rsidRPr="0072770B" w:rsidRDefault="00183EED" w:rsidP="00B75718">
      <w:pPr>
        <w:widowControl w:val="0"/>
        <w:jc w:val="center"/>
        <w:rPr>
          <w:rFonts w:ascii="Arial" w:hAnsi="Arial" w:cs="Arial"/>
          <w:b/>
          <w:sz w:val="20"/>
          <w:szCs w:val="20"/>
          <w:u w:val="single"/>
        </w:rPr>
      </w:pPr>
    </w:p>
    <w:p w:rsidR="00CC2C9F" w:rsidRPr="0072770B" w:rsidRDefault="00957F57" w:rsidP="00B75718">
      <w:pPr>
        <w:widowControl w:val="0"/>
        <w:jc w:val="both"/>
        <w:rPr>
          <w:rFonts w:ascii="Arial" w:hAnsi="Arial" w:cs="Arial"/>
          <w:b/>
        </w:rPr>
      </w:pPr>
      <w:r w:rsidRPr="0072770B">
        <w:rPr>
          <w:rFonts w:ascii="Arial" w:hAnsi="Arial" w:cs="Arial"/>
          <w:b/>
        </w:rPr>
        <w:t xml:space="preserve"> </w:t>
      </w:r>
    </w:p>
    <w:p w:rsidR="003C5586" w:rsidRPr="0072770B" w:rsidRDefault="003C5586" w:rsidP="00B75718">
      <w:pPr>
        <w:pStyle w:val="Ttulo1"/>
        <w:keepNext w:val="0"/>
        <w:widowControl w:val="0"/>
        <w:numPr>
          <w:ilvl w:val="0"/>
          <w:numId w:val="9"/>
        </w:numPr>
        <w:suppressAutoHyphens w:val="0"/>
        <w:jc w:val="both"/>
        <w:rPr>
          <w:rFonts w:cs="Arial"/>
          <w:sz w:val="20"/>
          <w:u w:val="none"/>
        </w:rPr>
      </w:pPr>
      <w:bookmarkStart w:id="0" w:name="_Toc63975881"/>
      <w:r w:rsidRPr="0072770B">
        <w:rPr>
          <w:rFonts w:cs="Arial"/>
          <w:sz w:val="20"/>
          <w:u w:val="none"/>
        </w:rPr>
        <w:t>ANTECEDENTES GENERALES</w:t>
      </w:r>
      <w:bookmarkEnd w:id="0"/>
    </w:p>
    <w:p w:rsidR="003C5586" w:rsidRPr="0072770B" w:rsidRDefault="003C5586"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La Corporac</w:t>
      </w:r>
      <w:r w:rsidR="007E3A39" w:rsidRPr="0072770B">
        <w:rPr>
          <w:rFonts w:ascii="Arial" w:hAnsi="Arial" w:cs="Arial"/>
          <w:sz w:val="20"/>
          <w:szCs w:val="20"/>
          <w:lang w:val="es-CL"/>
        </w:rPr>
        <w:t>ión Nacional del Cobre de Chile</w:t>
      </w:r>
      <w:r w:rsidRPr="0072770B">
        <w:rPr>
          <w:rFonts w:ascii="Arial" w:hAnsi="Arial" w:cs="Arial"/>
          <w:sz w:val="20"/>
          <w:szCs w:val="20"/>
          <w:lang w:val="es-CL"/>
        </w:rPr>
        <w:t xml:space="preserve"> </w:t>
      </w:r>
      <w:r w:rsidR="007E3A39" w:rsidRPr="0072770B">
        <w:rPr>
          <w:rFonts w:ascii="Arial" w:hAnsi="Arial" w:cs="Arial"/>
          <w:sz w:val="20"/>
          <w:szCs w:val="20"/>
          <w:lang w:val="es-CL"/>
        </w:rPr>
        <w:t>(CODELCO)</w:t>
      </w:r>
      <w:r w:rsidRPr="0072770B">
        <w:rPr>
          <w:rFonts w:ascii="Arial" w:hAnsi="Arial" w:cs="Arial"/>
          <w:sz w:val="20"/>
          <w:szCs w:val="20"/>
          <w:lang w:val="es-CL"/>
        </w:rPr>
        <w:t xml:space="preserve">, a través de la Dirección de Adquisiciones de la Vicepresidencia de Proyectos, </w:t>
      </w:r>
      <w:r w:rsidR="00AA506B" w:rsidRPr="0072770B">
        <w:rPr>
          <w:rFonts w:ascii="Arial" w:hAnsi="Arial" w:cs="Arial"/>
          <w:sz w:val="20"/>
          <w:szCs w:val="20"/>
          <w:lang w:val="es-CL"/>
        </w:rPr>
        <w:t xml:space="preserve">está efectuando un proceso de precalificación de proveedores para la futura </w:t>
      </w:r>
      <w:r w:rsidRPr="0072770B">
        <w:rPr>
          <w:rFonts w:ascii="Arial" w:hAnsi="Arial" w:cs="Arial"/>
          <w:sz w:val="20"/>
          <w:szCs w:val="20"/>
          <w:lang w:val="es-CL"/>
        </w:rPr>
        <w:t>adquisición del bien denominado “</w:t>
      </w:r>
      <w:r w:rsidR="00AD1C56" w:rsidRPr="0072770B">
        <w:rPr>
          <w:rFonts w:ascii="Arial" w:hAnsi="Arial" w:cs="Arial"/>
          <w:sz w:val="20"/>
          <w:szCs w:val="20"/>
          <w:lang w:val="es-CL"/>
        </w:rPr>
        <w:t>SALA ELECTRICA</w:t>
      </w:r>
      <w:r w:rsidR="00D35D72" w:rsidRPr="0072770B">
        <w:rPr>
          <w:rFonts w:ascii="Arial" w:hAnsi="Arial" w:cs="Arial"/>
          <w:sz w:val="20"/>
          <w:szCs w:val="20"/>
          <w:lang w:val="es-CL"/>
        </w:rPr>
        <w:t xml:space="preserve"> EMBALSE CAREN</w:t>
      </w:r>
      <w:r w:rsidRPr="0072770B">
        <w:rPr>
          <w:rFonts w:ascii="Arial" w:hAnsi="Arial" w:cs="Arial"/>
          <w:sz w:val="20"/>
          <w:szCs w:val="20"/>
          <w:lang w:val="es-CL"/>
        </w:rPr>
        <w:t>”.</w:t>
      </w:r>
    </w:p>
    <w:p w:rsidR="003E63F2" w:rsidRPr="0072770B" w:rsidRDefault="003E63F2" w:rsidP="00B75718">
      <w:pPr>
        <w:widowControl w:val="0"/>
        <w:autoSpaceDE w:val="0"/>
        <w:autoSpaceDN w:val="0"/>
        <w:adjustRightInd w:val="0"/>
        <w:jc w:val="both"/>
        <w:rPr>
          <w:rFonts w:ascii="Arial" w:hAnsi="Arial" w:cs="Arial"/>
          <w:sz w:val="20"/>
          <w:szCs w:val="20"/>
          <w:lang w:val="es-CL"/>
        </w:rPr>
      </w:pPr>
    </w:p>
    <w:p w:rsidR="003E63F2" w:rsidRPr="0072770B" w:rsidRDefault="003E63F2"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Para lo anterior, se hace un llamado a participar de esta precalificación a las empresas proveedoras que estén en condiciones de satisfacer el requerimiento según los detalles indicado en </w:t>
      </w:r>
      <w:r w:rsidR="00536D70" w:rsidRPr="0072770B">
        <w:rPr>
          <w:rFonts w:ascii="Arial" w:hAnsi="Arial" w:cs="Arial"/>
          <w:sz w:val="20"/>
          <w:szCs w:val="20"/>
          <w:lang w:val="es-CL"/>
        </w:rPr>
        <w:t>el presente</w:t>
      </w:r>
      <w:r w:rsidRPr="0072770B">
        <w:rPr>
          <w:rFonts w:ascii="Arial" w:hAnsi="Arial" w:cs="Arial"/>
          <w:sz w:val="20"/>
          <w:szCs w:val="20"/>
          <w:lang w:val="es-CL"/>
        </w:rPr>
        <w:t xml:space="preserve"> documento.</w:t>
      </w:r>
    </w:p>
    <w:p w:rsidR="003C5586" w:rsidRPr="0072770B" w:rsidRDefault="003C5586" w:rsidP="00B75718">
      <w:pPr>
        <w:widowControl w:val="0"/>
        <w:autoSpaceDE w:val="0"/>
        <w:autoSpaceDN w:val="0"/>
        <w:adjustRightInd w:val="0"/>
        <w:jc w:val="both"/>
        <w:rPr>
          <w:rFonts w:ascii="Arial" w:hAnsi="Arial" w:cs="Arial"/>
          <w:sz w:val="20"/>
          <w:szCs w:val="20"/>
          <w:lang w:val="es-CL"/>
        </w:rPr>
      </w:pPr>
    </w:p>
    <w:p w:rsidR="0014528F" w:rsidRPr="0072770B" w:rsidRDefault="0014528F" w:rsidP="00B75718">
      <w:pPr>
        <w:widowControl w:val="0"/>
        <w:autoSpaceDE w:val="0"/>
        <w:autoSpaceDN w:val="0"/>
        <w:adjustRightInd w:val="0"/>
        <w:jc w:val="both"/>
        <w:rPr>
          <w:rFonts w:ascii="Arial" w:hAnsi="Arial" w:cs="Arial"/>
          <w:sz w:val="20"/>
          <w:szCs w:val="20"/>
          <w:lang w:val="es-CL"/>
        </w:rPr>
      </w:pPr>
    </w:p>
    <w:p w:rsidR="009E07C3" w:rsidRPr="0072770B" w:rsidRDefault="003C5586" w:rsidP="00B75718">
      <w:pPr>
        <w:pStyle w:val="Ttulo1"/>
        <w:keepNext w:val="0"/>
        <w:widowControl w:val="0"/>
        <w:numPr>
          <w:ilvl w:val="0"/>
          <w:numId w:val="9"/>
        </w:numPr>
        <w:suppressAutoHyphens w:val="0"/>
        <w:jc w:val="both"/>
        <w:rPr>
          <w:rFonts w:cs="Arial"/>
          <w:sz w:val="20"/>
          <w:u w:val="none"/>
        </w:rPr>
      </w:pPr>
      <w:bookmarkStart w:id="1" w:name="_Toc63975882"/>
      <w:r w:rsidRPr="0072770B">
        <w:rPr>
          <w:rFonts w:cs="Arial"/>
          <w:sz w:val="20"/>
          <w:u w:val="none"/>
        </w:rPr>
        <w:t xml:space="preserve">ANTECEDENTES DEL </w:t>
      </w:r>
      <w:r w:rsidR="00625FE2" w:rsidRPr="0072770B">
        <w:rPr>
          <w:rFonts w:cs="Arial"/>
          <w:sz w:val="20"/>
          <w:u w:val="none"/>
        </w:rPr>
        <w:t>SUMINISTRO</w:t>
      </w:r>
      <w:bookmarkEnd w:id="1"/>
    </w:p>
    <w:p w:rsidR="003C5586" w:rsidRPr="0072770B" w:rsidRDefault="005B3B2A"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Las características del suministro incluyen:</w:t>
      </w:r>
    </w:p>
    <w:p w:rsidR="00A70BD7" w:rsidRPr="0072770B" w:rsidRDefault="00A70BD7" w:rsidP="00B75718">
      <w:pPr>
        <w:widowControl w:val="0"/>
        <w:autoSpaceDE w:val="0"/>
        <w:autoSpaceDN w:val="0"/>
        <w:adjustRightInd w:val="0"/>
        <w:jc w:val="both"/>
        <w:rPr>
          <w:rFonts w:ascii="Arial" w:hAnsi="Arial" w:cs="Arial"/>
          <w:sz w:val="20"/>
          <w:szCs w:val="20"/>
          <w:lang w:val="es-CL"/>
        </w:rPr>
      </w:pPr>
    </w:p>
    <w:tbl>
      <w:tblPr>
        <w:tblW w:w="8120" w:type="dxa"/>
        <w:tblInd w:w="-5" w:type="dxa"/>
        <w:tblCellMar>
          <w:left w:w="70" w:type="dxa"/>
          <w:right w:w="70" w:type="dxa"/>
        </w:tblCellMar>
        <w:tblLook w:val="04A0" w:firstRow="1" w:lastRow="0" w:firstColumn="1" w:lastColumn="0" w:noHBand="0" w:noVBand="1"/>
      </w:tblPr>
      <w:tblGrid>
        <w:gridCol w:w="570"/>
        <w:gridCol w:w="5860"/>
        <w:gridCol w:w="840"/>
        <w:gridCol w:w="1080"/>
      </w:tblGrid>
      <w:tr w:rsidR="00117E3D" w:rsidRPr="0072770B" w:rsidTr="00117E3D">
        <w:trPr>
          <w:trHeight w:val="300"/>
        </w:trPr>
        <w:tc>
          <w:tcPr>
            <w:tcW w:w="52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117E3D" w:rsidRPr="0072770B" w:rsidRDefault="00117E3D">
            <w:pPr>
              <w:jc w:val="center"/>
              <w:rPr>
                <w:rFonts w:ascii="Arial" w:hAnsi="Arial" w:cs="Arial"/>
                <w:b/>
                <w:bCs/>
                <w:color w:val="000000"/>
                <w:sz w:val="18"/>
                <w:szCs w:val="18"/>
                <w:lang w:val="es-CL" w:eastAsia="es-CL"/>
              </w:rPr>
            </w:pPr>
            <w:r w:rsidRPr="0072770B">
              <w:rPr>
                <w:rFonts w:ascii="Arial" w:hAnsi="Arial" w:cs="Arial"/>
                <w:b/>
                <w:bCs/>
                <w:color w:val="000000"/>
                <w:sz w:val="18"/>
                <w:szCs w:val="18"/>
              </w:rPr>
              <w:t>ÍTEM</w:t>
            </w:r>
          </w:p>
        </w:tc>
        <w:tc>
          <w:tcPr>
            <w:tcW w:w="5860" w:type="dxa"/>
            <w:tcBorders>
              <w:top w:val="single" w:sz="4" w:space="0" w:color="auto"/>
              <w:left w:val="nil"/>
              <w:bottom w:val="single" w:sz="4" w:space="0" w:color="auto"/>
              <w:right w:val="single" w:sz="4" w:space="0" w:color="auto"/>
            </w:tcBorders>
            <w:shd w:val="clear" w:color="000000" w:fill="FFC000"/>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DESCRIPCIÓN</w:t>
            </w:r>
          </w:p>
        </w:tc>
        <w:tc>
          <w:tcPr>
            <w:tcW w:w="760" w:type="dxa"/>
            <w:tcBorders>
              <w:top w:val="single" w:sz="4" w:space="0" w:color="auto"/>
              <w:left w:val="nil"/>
              <w:bottom w:val="single" w:sz="4" w:space="0" w:color="auto"/>
              <w:right w:val="single" w:sz="4" w:space="0" w:color="auto"/>
            </w:tcBorders>
            <w:shd w:val="clear" w:color="000000" w:fill="FFC000"/>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UNIDAD</w:t>
            </w:r>
          </w:p>
        </w:tc>
        <w:tc>
          <w:tcPr>
            <w:tcW w:w="980" w:type="dxa"/>
            <w:tcBorders>
              <w:top w:val="single" w:sz="4" w:space="0" w:color="auto"/>
              <w:left w:val="nil"/>
              <w:bottom w:val="single" w:sz="4" w:space="0" w:color="auto"/>
              <w:right w:val="single" w:sz="4" w:space="0" w:color="auto"/>
            </w:tcBorders>
            <w:shd w:val="clear" w:color="000000" w:fill="FFC000"/>
            <w:noWrap/>
            <w:vAlign w:val="center"/>
            <w:hideMark/>
          </w:tcPr>
          <w:p w:rsidR="00117E3D" w:rsidRPr="0072770B" w:rsidRDefault="00117E3D">
            <w:pPr>
              <w:jc w:val="center"/>
              <w:rPr>
                <w:rFonts w:ascii="Arial" w:hAnsi="Arial" w:cs="Arial"/>
                <w:b/>
                <w:bCs/>
                <w:color w:val="000000"/>
                <w:sz w:val="18"/>
                <w:szCs w:val="18"/>
              </w:rPr>
            </w:pPr>
            <w:r w:rsidRPr="0072770B">
              <w:rPr>
                <w:rFonts w:ascii="Arial" w:hAnsi="Arial" w:cs="Arial"/>
                <w:b/>
                <w:bCs/>
                <w:color w:val="000000"/>
                <w:sz w:val="18"/>
                <w:szCs w:val="18"/>
              </w:rPr>
              <w:t>CANTIDAD</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000000" w:fill="D6DCE4"/>
            <w:noWrap/>
            <w:vAlign w:val="center"/>
            <w:hideMark/>
          </w:tcPr>
          <w:p w:rsidR="00117E3D" w:rsidRPr="0072770B" w:rsidRDefault="00117E3D">
            <w:pPr>
              <w:jc w:val="center"/>
              <w:rPr>
                <w:rFonts w:ascii="Arial" w:hAnsi="Arial" w:cs="Arial"/>
                <w:b/>
                <w:bCs/>
                <w:color w:val="000000"/>
                <w:sz w:val="18"/>
                <w:szCs w:val="18"/>
              </w:rPr>
            </w:pPr>
            <w:r w:rsidRPr="0072770B">
              <w:rPr>
                <w:rFonts w:ascii="Arial" w:hAnsi="Arial" w:cs="Arial"/>
                <w:b/>
                <w:bCs/>
                <w:color w:val="000000"/>
                <w:sz w:val="18"/>
                <w:szCs w:val="18"/>
              </w:rPr>
              <w:t>1</w:t>
            </w:r>
          </w:p>
        </w:tc>
        <w:tc>
          <w:tcPr>
            <w:tcW w:w="5860" w:type="dxa"/>
            <w:tcBorders>
              <w:top w:val="nil"/>
              <w:left w:val="nil"/>
              <w:bottom w:val="single" w:sz="4" w:space="0" w:color="auto"/>
              <w:right w:val="single" w:sz="4" w:space="0" w:color="auto"/>
            </w:tcBorders>
            <w:shd w:val="clear" w:color="000000" w:fill="D6DCE4"/>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 </w:t>
            </w:r>
          </w:p>
        </w:tc>
        <w:tc>
          <w:tcPr>
            <w:tcW w:w="760" w:type="dxa"/>
            <w:tcBorders>
              <w:top w:val="nil"/>
              <w:left w:val="nil"/>
              <w:bottom w:val="single" w:sz="4" w:space="0" w:color="auto"/>
              <w:right w:val="single" w:sz="4" w:space="0" w:color="auto"/>
            </w:tcBorders>
            <w:shd w:val="clear" w:color="000000" w:fill="D6DCE4"/>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 </w:t>
            </w:r>
          </w:p>
        </w:tc>
        <w:tc>
          <w:tcPr>
            <w:tcW w:w="980" w:type="dxa"/>
            <w:tcBorders>
              <w:top w:val="nil"/>
              <w:left w:val="nil"/>
              <w:bottom w:val="single" w:sz="4" w:space="0" w:color="auto"/>
              <w:right w:val="single" w:sz="4" w:space="0" w:color="auto"/>
            </w:tcBorders>
            <w:shd w:val="clear" w:color="000000" w:fill="D6DCE4"/>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 </w:t>
            </w:r>
          </w:p>
        </w:tc>
      </w:tr>
      <w:tr w:rsidR="00117E3D" w:rsidRPr="0072770B" w:rsidTr="00117E3D">
        <w:trPr>
          <w:trHeight w:val="118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 xml:space="preserve">SALA ELÉCTRICA TIPO CONTENEDOR De 1 piso, montada sobre pedestales. Las condiciones de operación se encuentran definidas en los documentos 45017281-03512-HDDEL02-00001 "Hoja de Datos Salas Eléctricas Recirculación definitivo" y 45017281-03500-ADDEL02-00001 “Adenda a criterio de diseño corporativo” </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96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1.2</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Ducto de barras 3.000 [A]; 0,4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50 [Hz] Conexión de la Subestación Unitaria 3512-SEU-001, con Centro de Control de motores BT 3512-CCM-001, mediante ducto de barras 3512-DDB-001, ítem 2.1 de esta tabla.</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52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1.3</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Ducto de barras 3.000 [A]; 0,4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50 [Hz] Conexión de la Subestación Unitaria 3512-SEU-001, con Centro de Control de motores BT 3512-CCM-001, mediante ducto de barras 3512-DDB-001, ítem 2.1 de esta tabla.</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52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1.4</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Centro de Control de Motores en Baja Tensión 0,4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Barra 3.000 [A]; 50[Hz]; 65 [</w:t>
            </w:r>
            <w:proofErr w:type="spellStart"/>
            <w:r w:rsidRPr="0072770B">
              <w:rPr>
                <w:rFonts w:ascii="Arial" w:hAnsi="Arial" w:cs="Arial"/>
                <w:color w:val="000000"/>
                <w:sz w:val="18"/>
                <w:szCs w:val="18"/>
              </w:rPr>
              <w:t>kA</w:t>
            </w:r>
            <w:proofErr w:type="spellEnd"/>
            <w:r w:rsidRPr="0072770B">
              <w:rPr>
                <w:rFonts w:ascii="Arial" w:hAnsi="Arial" w:cs="Arial"/>
                <w:color w:val="000000"/>
                <w:sz w:val="18"/>
                <w:szCs w:val="18"/>
              </w:rPr>
              <w:t>] Revisar información de capítulo 7.0</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1.5</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Unidad de Respaldo UPS 0,12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5 [</w:t>
            </w:r>
            <w:proofErr w:type="spellStart"/>
            <w:r w:rsidRPr="0072770B">
              <w:rPr>
                <w:rFonts w:ascii="Arial" w:hAnsi="Arial" w:cs="Arial"/>
                <w:color w:val="000000"/>
                <w:sz w:val="18"/>
                <w:szCs w:val="18"/>
              </w:rPr>
              <w:t>kVA</w:t>
            </w:r>
            <w:proofErr w:type="spellEnd"/>
            <w:r w:rsidRPr="0072770B">
              <w:rPr>
                <w:rFonts w:ascii="Arial" w:hAnsi="Arial" w:cs="Arial"/>
                <w:color w:val="000000"/>
                <w:sz w:val="18"/>
                <w:szCs w:val="18"/>
              </w:rPr>
              <w:t>]</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1.6</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Transformador seco BT 0,4 / 0,4 - 0,231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100 [</w:t>
            </w:r>
            <w:proofErr w:type="spellStart"/>
            <w:r w:rsidRPr="0072770B">
              <w:rPr>
                <w:rFonts w:ascii="Arial" w:hAnsi="Arial" w:cs="Arial"/>
                <w:color w:val="000000"/>
                <w:sz w:val="18"/>
                <w:szCs w:val="18"/>
              </w:rPr>
              <w:t>kVA</w:t>
            </w:r>
            <w:proofErr w:type="spellEnd"/>
            <w:r w:rsidRPr="0072770B">
              <w:rPr>
                <w:rFonts w:ascii="Arial" w:hAnsi="Arial" w:cs="Arial"/>
                <w:color w:val="000000"/>
                <w:sz w:val="18"/>
                <w:szCs w:val="18"/>
              </w:rPr>
              <w:t>]</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1.7</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Transformador seco BT 0,4 / 0,4 - 0,231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15 [</w:t>
            </w:r>
            <w:proofErr w:type="spellStart"/>
            <w:r w:rsidRPr="0072770B">
              <w:rPr>
                <w:rFonts w:ascii="Arial" w:hAnsi="Arial" w:cs="Arial"/>
                <w:color w:val="000000"/>
                <w:sz w:val="18"/>
                <w:szCs w:val="18"/>
              </w:rPr>
              <w:t>kVA</w:t>
            </w:r>
            <w:proofErr w:type="spellEnd"/>
            <w:r w:rsidRPr="0072770B">
              <w:rPr>
                <w:rFonts w:ascii="Arial" w:hAnsi="Arial" w:cs="Arial"/>
                <w:color w:val="000000"/>
                <w:sz w:val="18"/>
                <w:szCs w:val="18"/>
              </w:rPr>
              <w:t>]</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4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1.8</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Tablero de distribución de fuerza 0,4/ 0,4-0,231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Barra 200 [A]; 50[Hz]; 15 [</w:t>
            </w:r>
            <w:proofErr w:type="spellStart"/>
            <w:r w:rsidRPr="0072770B">
              <w:rPr>
                <w:rFonts w:ascii="Arial" w:hAnsi="Arial" w:cs="Arial"/>
                <w:color w:val="000000"/>
                <w:sz w:val="18"/>
                <w:szCs w:val="18"/>
              </w:rPr>
              <w:t>kA</w:t>
            </w:r>
            <w:proofErr w:type="spellEnd"/>
            <w:r w:rsidRPr="0072770B">
              <w:rPr>
                <w:rFonts w:ascii="Arial" w:hAnsi="Arial" w:cs="Arial"/>
                <w:color w:val="000000"/>
                <w:sz w:val="18"/>
                <w:szCs w:val="18"/>
              </w:rPr>
              <w:t>] Revisar información de capítulo 7.0</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4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1.9</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Tablero de alumbrado 0,4/ 0,4-0,231 [</w:t>
            </w:r>
            <w:proofErr w:type="spellStart"/>
            <w:r w:rsidRPr="0072770B">
              <w:rPr>
                <w:rFonts w:ascii="Arial" w:hAnsi="Arial" w:cs="Arial"/>
                <w:color w:val="000000"/>
                <w:sz w:val="18"/>
                <w:szCs w:val="18"/>
              </w:rPr>
              <w:t>kV</w:t>
            </w:r>
            <w:proofErr w:type="spellEnd"/>
            <w:r w:rsidRPr="0072770B">
              <w:rPr>
                <w:rFonts w:ascii="Arial" w:hAnsi="Arial" w:cs="Arial"/>
                <w:color w:val="000000"/>
                <w:sz w:val="18"/>
                <w:szCs w:val="18"/>
              </w:rPr>
              <w:t>]; Barra 100 [A]; 50[Hz]; 15 [</w:t>
            </w:r>
            <w:proofErr w:type="spellStart"/>
            <w:r w:rsidRPr="0072770B">
              <w:rPr>
                <w:rFonts w:ascii="Arial" w:hAnsi="Arial" w:cs="Arial"/>
                <w:color w:val="000000"/>
                <w:sz w:val="18"/>
                <w:szCs w:val="18"/>
              </w:rPr>
              <w:t>kA</w:t>
            </w:r>
            <w:proofErr w:type="spellEnd"/>
            <w:r w:rsidRPr="0072770B">
              <w:rPr>
                <w:rFonts w:ascii="Arial" w:hAnsi="Arial" w:cs="Arial"/>
                <w:color w:val="000000"/>
                <w:sz w:val="18"/>
                <w:szCs w:val="18"/>
              </w:rPr>
              <w:t>] Revisar información de capítulo 7.0</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7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1.10</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Variador de frecuencia 400V, para motor bomba de 50 HP 3512-BBA-010@012M Debe considerar transformador de aislación si requerido y filtros para asegurar cumplimiento de la norma IEEE519</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3</w:t>
            </w:r>
          </w:p>
        </w:tc>
      </w:tr>
      <w:tr w:rsidR="00117E3D" w:rsidRPr="0072770B" w:rsidTr="00117E3D">
        <w:trPr>
          <w:trHeight w:val="4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1.11</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Panel sistema detección de incendio y todos los equipos auxiliares del sistema de detección y extinción de incendio</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1.12</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Equipo Auxiliar – Aire acondicionado</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2</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1.13</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Equipo Auxiliar - Presurización</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1.14</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Resistencia puesta a tierra 200 [A]</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1.15</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 xml:space="preserve">Estructura de </w:t>
            </w:r>
            <w:proofErr w:type="spellStart"/>
            <w:r w:rsidRPr="0072770B">
              <w:rPr>
                <w:rFonts w:ascii="Arial" w:hAnsi="Arial" w:cs="Arial"/>
                <w:color w:val="000000"/>
                <w:sz w:val="18"/>
                <w:szCs w:val="18"/>
              </w:rPr>
              <w:t>izaje</w:t>
            </w:r>
            <w:proofErr w:type="spellEnd"/>
            <w:r w:rsidRPr="0072770B">
              <w:rPr>
                <w:rFonts w:ascii="Arial" w:hAnsi="Arial" w:cs="Arial"/>
                <w:color w:val="000000"/>
                <w:sz w:val="18"/>
                <w:szCs w:val="18"/>
              </w:rPr>
              <w:t xml:space="preserve"> para Sala Eléctrica</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un</w:t>
            </w:r>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1.16</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Luminaria interior sala</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proofErr w:type="spellStart"/>
            <w:r w:rsidRPr="0072770B">
              <w:rPr>
                <w:rFonts w:ascii="Arial" w:hAnsi="Arial" w:cs="Arial"/>
                <w:color w:val="000000"/>
                <w:sz w:val="18"/>
                <w:szCs w:val="18"/>
              </w:rPr>
              <w:t>gl</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1.17</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Pintura - Color de terminación interior: Blanco</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proofErr w:type="spellStart"/>
            <w:r w:rsidRPr="0072770B">
              <w:rPr>
                <w:rFonts w:ascii="Arial" w:hAnsi="Arial" w:cs="Arial"/>
                <w:color w:val="000000"/>
                <w:sz w:val="18"/>
                <w:szCs w:val="18"/>
              </w:rPr>
              <w:t>gl</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1.18</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Pintura - Color de terminación exterior: Crema claro</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proofErr w:type="spellStart"/>
            <w:r w:rsidRPr="0072770B">
              <w:rPr>
                <w:rFonts w:ascii="Arial" w:hAnsi="Arial" w:cs="Arial"/>
                <w:color w:val="000000"/>
                <w:sz w:val="18"/>
                <w:szCs w:val="18"/>
              </w:rPr>
              <w:t>gl</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45"/>
        </w:trPr>
        <w:tc>
          <w:tcPr>
            <w:tcW w:w="520" w:type="dxa"/>
            <w:tcBorders>
              <w:top w:val="nil"/>
              <w:left w:val="single" w:sz="4" w:space="0" w:color="auto"/>
              <w:bottom w:val="single" w:sz="4" w:space="0" w:color="auto"/>
              <w:right w:val="single" w:sz="4" w:space="0" w:color="auto"/>
            </w:tcBorders>
            <w:shd w:val="clear" w:color="000000" w:fill="D6DCE4"/>
            <w:noWrap/>
            <w:vAlign w:val="center"/>
            <w:hideMark/>
          </w:tcPr>
          <w:p w:rsidR="00117E3D" w:rsidRPr="0072770B" w:rsidRDefault="00117E3D">
            <w:pPr>
              <w:jc w:val="center"/>
              <w:rPr>
                <w:rFonts w:ascii="Arial" w:hAnsi="Arial" w:cs="Arial"/>
                <w:b/>
                <w:bCs/>
                <w:color w:val="000000"/>
                <w:sz w:val="18"/>
                <w:szCs w:val="18"/>
              </w:rPr>
            </w:pPr>
            <w:r w:rsidRPr="0072770B">
              <w:rPr>
                <w:rFonts w:ascii="Arial" w:hAnsi="Arial" w:cs="Arial"/>
                <w:b/>
                <w:bCs/>
                <w:color w:val="000000"/>
                <w:sz w:val="18"/>
                <w:szCs w:val="18"/>
              </w:rPr>
              <w:lastRenderedPageBreak/>
              <w:t>2</w:t>
            </w:r>
          </w:p>
        </w:tc>
        <w:tc>
          <w:tcPr>
            <w:tcW w:w="5860" w:type="dxa"/>
            <w:tcBorders>
              <w:top w:val="nil"/>
              <w:left w:val="nil"/>
              <w:bottom w:val="single" w:sz="4" w:space="0" w:color="auto"/>
              <w:right w:val="single" w:sz="4" w:space="0" w:color="auto"/>
            </w:tcBorders>
            <w:shd w:val="clear" w:color="000000" w:fill="D6DCE4"/>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 </w:t>
            </w:r>
          </w:p>
        </w:tc>
        <w:tc>
          <w:tcPr>
            <w:tcW w:w="760" w:type="dxa"/>
            <w:tcBorders>
              <w:top w:val="nil"/>
              <w:left w:val="nil"/>
              <w:bottom w:val="single" w:sz="4" w:space="0" w:color="auto"/>
              <w:right w:val="single" w:sz="4" w:space="0" w:color="auto"/>
            </w:tcBorders>
            <w:shd w:val="clear" w:color="000000" w:fill="D6DCE4"/>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 </w:t>
            </w:r>
          </w:p>
        </w:tc>
        <w:tc>
          <w:tcPr>
            <w:tcW w:w="980" w:type="dxa"/>
            <w:tcBorders>
              <w:top w:val="nil"/>
              <w:left w:val="nil"/>
              <w:bottom w:val="single" w:sz="4" w:space="0" w:color="auto"/>
              <w:right w:val="single" w:sz="4" w:space="0" w:color="auto"/>
            </w:tcBorders>
            <w:shd w:val="clear" w:color="000000" w:fill="D6DCE4"/>
            <w:noWrap/>
            <w:vAlign w:val="center"/>
            <w:hideMark/>
          </w:tcPr>
          <w:p w:rsidR="00117E3D" w:rsidRPr="0072770B" w:rsidRDefault="00117E3D">
            <w:pPr>
              <w:rPr>
                <w:rFonts w:ascii="Arial" w:hAnsi="Arial" w:cs="Arial"/>
                <w:b/>
                <w:bCs/>
                <w:color w:val="000000"/>
                <w:sz w:val="18"/>
                <w:szCs w:val="18"/>
              </w:rPr>
            </w:pPr>
            <w:r w:rsidRPr="0072770B">
              <w:rPr>
                <w:rFonts w:ascii="Arial" w:hAnsi="Arial" w:cs="Arial"/>
                <w:b/>
                <w:bCs/>
                <w:color w:val="000000"/>
                <w:sz w:val="18"/>
                <w:szCs w:val="18"/>
              </w:rPr>
              <w:t> </w:t>
            </w:r>
          </w:p>
        </w:tc>
      </w:tr>
      <w:tr w:rsidR="00117E3D" w:rsidRPr="0072770B" w:rsidTr="00117E3D">
        <w:trPr>
          <w:trHeight w:val="189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2.1</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u w:val="single"/>
              </w:rPr>
            </w:pPr>
            <w:r w:rsidRPr="0072770B">
              <w:rPr>
                <w:rFonts w:ascii="Arial" w:hAnsi="Arial" w:cs="Arial"/>
                <w:color w:val="000000"/>
                <w:sz w:val="18"/>
                <w:szCs w:val="18"/>
                <w:u w:val="single"/>
              </w:rPr>
              <w:t>Ingeniería de Detalles SALA ELÉCTRICA TIPO CONTENEDOR Y DUCTO DE BARRA</w:t>
            </w:r>
            <w:r w:rsidRPr="0072770B">
              <w:rPr>
                <w:rFonts w:ascii="Arial" w:hAnsi="Arial" w:cs="Arial"/>
                <w:color w:val="000000"/>
                <w:sz w:val="18"/>
                <w:szCs w:val="18"/>
                <w:u w:val="single"/>
              </w:rPr>
              <w:br/>
            </w:r>
            <w:r w:rsidRPr="0072770B">
              <w:rPr>
                <w:rFonts w:ascii="Arial" w:hAnsi="Arial" w:cs="Arial"/>
                <w:color w:val="000000"/>
                <w:sz w:val="18"/>
                <w:szCs w:val="18"/>
              </w:rPr>
              <w:t>Revisión y validación de Ingeniería de Detalles SALA ELÉCTRICA TIPO CONTENEDOR Y DUCTO DE BARRA</w:t>
            </w:r>
            <w:r w:rsidRPr="0072770B">
              <w:rPr>
                <w:rFonts w:ascii="Arial" w:hAnsi="Arial" w:cs="Arial"/>
                <w:color w:val="000000"/>
                <w:sz w:val="18"/>
                <w:szCs w:val="18"/>
              </w:rPr>
              <w:br/>
              <w:t xml:space="preserve">Integración con sistemas no aportados por </w:t>
            </w:r>
            <w:proofErr w:type="spellStart"/>
            <w:r w:rsidRPr="0072770B">
              <w:rPr>
                <w:rFonts w:ascii="Arial" w:hAnsi="Arial" w:cs="Arial"/>
                <w:color w:val="000000"/>
                <w:sz w:val="18"/>
                <w:szCs w:val="18"/>
              </w:rPr>
              <w:t>vendor</w:t>
            </w:r>
            <w:proofErr w:type="spellEnd"/>
            <w:r w:rsidRPr="0072770B">
              <w:rPr>
                <w:rFonts w:ascii="Arial" w:hAnsi="Arial" w:cs="Arial"/>
                <w:color w:val="000000"/>
                <w:sz w:val="18"/>
                <w:szCs w:val="18"/>
              </w:rPr>
              <w:t xml:space="preserve"> de Sala.</w:t>
            </w:r>
            <w:r w:rsidRPr="0072770B">
              <w:rPr>
                <w:rFonts w:ascii="Arial" w:hAnsi="Arial" w:cs="Arial"/>
                <w:color w:val="000000"/>
                <w:sz w:val="18"/>
                <w:szCs w:val="18"/>
              </w:rPr>
              <w:br/>
              <w:t>Planos y Documentos de acuerdo al punto 7.0 de esta requisición.</w:t>
            </w:r>
            <w:r w:rsidRPr="0072770B">
              <w:rPr>
                <w:rFonts w:ascii="Arial" w:hAnsi="Arial" w:cs="Arial"/>
                <w:color w:val="000000"/>
                <w:sz w:val="18"/>
                <w:szCs w:val="18"/>
              </w:rPr>
              <w:br/>
              <w:t>Dossier de calidad.</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proofErr w:type="spellStart"/>
            <w:r w:rsidRPr="0072770B">
              <w:rPr>
                <w:rFonts w:ascii="Arial" w:hAnsi="Arial" w:cs="Arial"/>
                <w:color w:val="000000"/>
                <w:sz w:val="18"/>
                <w:szCs w:val="18"/>
              </w:rPr>
              <w:t>gl</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7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2.2</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r w:rsidRPr="0072770B">
              <w:rPr>
                <w:rFonts w:ascii="Arial" w:hAnsi="Arial" w:cs="Arial"/>
                <w:color w:val="000000"/>
                <w:sz w:val="18"/>
                <w:szCs w:val="18"/>
              </w:rPr>
              <w:t>Embalaje y Transporte con condición de entrega DDP en lugar de entrega convenido, conforme lo señalado en el punto 12.0 de la presente requisición</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proofErr w:type="spellStart"/>
            <w:r w:rsidRPr="0072770B">
              <w:rPr>
                <w:rFonts w:ascii="Arial" w:hAnsi="Arial" w:cs="Arial"/>
                <w:color w:val="000000"/>
                <w:sz w:val="18"/>
                <w:szCs w:val="18"/>
              </w:rPr>
              <w:t>gl</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r w:rsidR="00117E3D" w:rsidRPr="0072770B" w:rsidTr="00117E3D">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2.3</w:t>
            </w:r>
          </w:p>
        </w:tc>
        <w:tc>
          <w:tcPr>
            <w:tcW w:w="5860" w:type="dxa"/>
            <w:tcBorders>
              <w:top w:val="nil"/>
              <w:left w:val="nil"/>
              <w:bottom w:val="single" w:sz="4" w:space="0" w:color="auto"/>
              <w:right w:val="single" w:sz="4" w:space="0" w:color="auto"/>
            </w:tcBorders>
            <w:shd w:val="clear" w:color="auto" w:fill="auto"/>
            <w:vAlign w:val="center"/>
            <w:hideMark/>
          </w:tcPr>
          <w:p w:rsidR="00117E3D" w:rsidRPr="0072770B" w:rsidRDefault="00117E3D">
            <w:pPr>
              <w:rPr>
                <w:rFonts w:ascii="Arial" w:hAnsi="Arial" w:cs="Arial"/>
                <w:color w:val="000000"/>
                <w:sz w:val="18"/>
                <w:szCs w:val="18"/>
              </w:rPr>
            </w:pPr>
            <w:proofErr w:type="spellStart"/>
            <w:r w:rsidRPr="0072770B">
              <w:rPr>
                <w:rFonts w:ascii="Arial" w:hAnsi="Arial" w:cs="Arial"/>
                <w:color w:val="000000"/>
                <w:sz w:val="18"/>
                <w:szCs w:val="18"/>
              </w:rPr>
              <w:t>Aistencia</w:t>
            </w:r>
            <w:proofErr w:type="spellEnd"/>
            <w:r w:rsidRPr="0072770B">
              <w:rPr>
                <w:rFonts w:ascii="Arial" w:hAnsi="Arial" w:cs="Arial"/>
                <w:color w:val="000000"/>
                <w:sz w:val="18"/>
                <w:szCs w:val="18"/>
              </w:rPr>
              <w:t xml:space="preserve"> Técnica </w:t>
            </w:r>
            <w:proofErr w:type="spellStart"/>
            <w:r w:rsidRPr="0072770B">
              <w:rPr>
                <w:rFonts w:ascii="Arial" w:hAnsi="Arial" w:cs="Arial"/>
                <w:color w:val="000000"/>
                <w:sz w:val="18"/>
                <w:szCs w:val="18"/>
              </w:rPr>
              <w:t>Vendor</w:t>
            </w:r>
            <w:proofErr w:type="spellEnd"/>
            <w:r w:rsidRPr="0072770B">
              <w:rPr>
                <w:rFonts w:ascii="Arial" w:hAnsi="Arial" w:cs="Arial"/>
                <w:color w:val="000000"/>
                <w:sz w:val="18"/>
                <w:szCs w:val="18"/>
              </w:rPr>
              <w:t xml:space="preserve"> </w:t>
            </w:r>
          </w:p>
        </w:tc>
        <w:tc>
          <w:tcPr>
            <w:tcW w:w="76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proofErr w:type="spellStart"/>
            <w:r w:rsidRPr="0072770B">
              <w:rPr>
                <w:rFonts w:ascii="Arial" w:hAnsi="Arial" w:cs="Arial"/>
                <w:color w:val="000000"/>
                <w:sz w:val="18"/>
                <w:szCs w:val="18"/>
              </w:rPr>
              <w:t>gl</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117E3D" w:rsidRPr="0072770B" w:rsidRDefault="00117E3D">
            <w:pPr>
              <w:jc w:val="center"/>
              <w:rPr>
                <w:rFonts w:ascii="Arial" w:hAnsi="Arial" w:cs="Arial"/>
                <w:color w:val="000000"/>
                <w:sz w:val="18"/>
                <w:szCs w:val="18"/>
              </w:rPr>
            </w:pPr>
            <w:r w:rsidRPr="0072770B">
              <w:rPr>
                <w:rFonts w:ascii="Arial" w:hAnsi="Arial" w:cs="Arial"/>
                <w:color w:val="000000"/>
                <w:sz w:val="18"/>
                <w:szCs w:val="18"/>
              </w:rPr>
              <w:t>1</w:t>
            </w:r>
          </w:p>
        </w:tc>
      </w:tr>
    </w:tbl>
    <w:p w:rsidR="00A70BD7" w:rsidRPr="0072770B" w:rsidRDefault="00A70BD7" w:rsidP="00B75718">
      <w:pPr>
        <w:widowControl w:val="0"/>
        <w:autoSpaceDE w:val="0"/>
        <w:autoSpaceDN w:val="0"/>
        <w:adjustRightInd w:val="0"/>
        <w:jc w:val="both"/>
        <w:rPr>
          <w:rFonts w:ascii="Arial" w:hAnsi="Arial" w:cs="Arial"/>
          <w:sz w:val="20"/>
          <w:szCs w:val="20"/>
          <w:lang w:val="es-CL"/>
        </w:rPr>
      </w:pPr>
    </w:p>
    <w:p w:rsidR="004053AC" w:rsidRPr="0072770B" w:rsidRDefault="003C5586"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El alcance de la orden de compra consistirá en:</w:t>
      </w:r>
    </w:p>
    <w:p w:rsidR="003C5586" w:rsidRPr="0072770B" w:rsidRDefault="003C5586" w:rsidP="00B75718">
      <w:pPr>
        <w:widowControl w:val="0"/>
        <w:autoSpaceDE w:val="0"/>
        <w:autoSpaceDN w:val="0"/>
        <w:adjustRightInd w:val="0"/>
        <w:jc w:val="both"/>
        <w:rPr>
          <w:rFonts w:ascii="Arial" w:hAnsi="Arial" w:cs="Arial"/>
          <w:sz w:val="20"/>
          <w:szCs w:val="20"/>
          <w:lang w:val="es-CL"/>
        </w:rPr>
      </w:pPr>
    </w:p>
    <w:p w:rsidR="003C5586" w:rsidRPr="0072770B" w:rsidRDefault="00906FE0" w:rsidP="00B75718">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I</w:t>
      </w:r>
      <w:r w:rsidR="003C5586" w:rsidRPr="0072770B">
        <w:rPr>
          <w:rFonts w:ascii="Arial" w:hAnsi="Arial" w:cs="Arial"/>
          <w:sz w:val="20"/>
          <w:szCs w:val="20"/>
          <w:lang w:val="es-CL"/>
        </w:rPr>
        <w:t xml:space="preserve">ngeniería (E: </w:t>
      </w:r>
      <w:proofErr w:type="spellStart"/>
      <w:r w:rsidR="003C5586" w:rsidRPr="0072770B">
        <w:rPr>
          <w:rFonts w:ascii="Arial" w:hAnsi="Arial" w:cs="Arial"/>
          <w:sz w:val="20"/>
          <w:szCs w:val="20"/>
          <w:lang w:val="es-CL"/>
        </w:rPr>
        <w:t>engineering</w:t>
      </w:r>
      <w:proofErr w:type="spellEnd"/>
      <w:r w:rsidR="003C5586" w:rsidRPr="0072770B">
        <w:rPr>
          <w:rFonts w:ascii="Arial" w:hAnsi="Arial" w:cs="Arial"/>
          <w:sz w:val="20"/>
          <w:szCs w:val="20"/>
          <w:lang w:val="es-CL"/>
        </w:rPr>
        <w:t>)</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Ingeniería de detalle de los suministros</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Ingeniería de detalle del sistema</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Ingeniería de integración</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Ingeniería de enlace</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Pruebas FAT / SAT /pre-armado en fábrica</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p>
    <w:p w:rsidR="003C5586" w:rsidRPr="0072770B" w:rsidRDefault="00906FE0" w:rsidP="00B75718">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A</w:t>
      </w:r>
      <w:r w:rsidR="003C5586" w:rsidRPr="0072770B">
        <w:rPr>
          <w:rFonts w:ascii="Arial" w:hAnsi="Arial" w:cs="Arial"/>
          <w:sz w:val="20"/>
          <w:szCs w:val="20"/>
          <w:lang w:val="es-CL"/>
        </w:rPr>
        <w:t xml:space="preserve">dquisiciones (P: </w:t>
      </w:r>
      <w:proofErr w:type="spellStart"/>
      <w:r w:rsidR="003C5586" w:rsidRPr="0072770B">
        <w:rPr>
          <w:rFonts w:ascii="Arial" w:hAnsi="Arial" w:cs="Arial"/>
          <w:sz w:val="20"/>
          <w:szCs w:val="20"/>
          <w:lang w:val="es-CL"/>
        </w:rPr>
        <w:t>procurement</w:t>
      </w:r>
      <w:proofErr w:type="spellEnd"/>
      <w:r w:rsidR="003C5586" w:rsidRPr="0072770B">
        <w:rPr>
          <w:rFonts w:ascii="Arial" w:hAnsi="Arial" w:cs="Arial"/>
          <w:sz w:val="20"/>
          <w:szCs w:val="20"/>
          <w:lang w:val="es-CL"/>
        </w:rPr>
        <w:t>)</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Fabricación/compra de suministros</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p>
    <w:p w:rsidR="003C5586" w:rsidRPr="0072770B" w:rsidRDefault="003C5586" w:rsidP="00B75718">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Servicios de supervisión en terreno (S: supervisión)</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Servicio de supervisión de</w:t>
      </w:r>
      <w:r w:rsidR="008409E7" w:rsidRPr="0072770B">
        <w:rPr>
          <w:rFonts w:ascii="Arial" w:hAnsi="Arial" w:cs="Arial"/>
          <w:sz w:val="20"/>
          <w:szCs w:val="20"/>
          <w:lang w:val="es-CL"/>
        </w:rPr>
        <w:t>l</w:t>
      </w:r>
      <w:r w:rsidRPr="0072770B">
        <w:rPr>
          <w:rFonts w:ascii="Arial" w:hAnsi="Arial" w:cs="Arial"/>
          <w:sz w:val="20"/>
          <w:szCs w:val="20"/>
          <w:lang w:val="es-CL"/>
        </w:rPr>
        <w:t xml:space="preserve"> </w:t>
      </w:r>
      <w:r w:rsidR="008409E7" w:rsidRPr="0072770B">
        <w:rPr>
          <w:rFonts w:ascii="Arial" w:hAnsi="Arial" w:cs="Arial"/>
          <w:sz w:val="20"/>
          <w:szCs w:val="20"/>
          <w:lang w:val="es-CL"/>
        </w:rPr>
        <w:t>montaje</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Servicio de supervisión de la Puesta en Marcha</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Servicio de capacitación</w:t>
      </w:r>
    </w:p>
    <w:p w:rsidR="003C5586" w:rsidRPr="0072770B" w:rsidRDefault="003C5586" w:rsidP="00B75718">
      <w:pPr>
        <w:widowControl w:val="0"/>
        <w:autoSpaceDE w:val="0"/>
        <w:autoSpaceDN w:val="0"/>
        <w:adjustRightInd w:val="0"/>
        <w:ind w:left="360"/>
        <w:jc w:val="both"/>
        <w:rPr>
          <w:rFonts w:ascii="Arial" w:hAnsi="Arial" w:cs="Arial"/>
          <w:sz w:val="20"/>
          <w:szCs w:val="20"/>
          <w:lang w:val="es-CL"/>
        </w:rPr>
      </w:pPr>
      <w:r w:rsidRPr="0072770B">
        <w:rPr>
          <w:rFonts w:ascii="Arial" w:hAnsi="Arial" w:cs="Arial"/>
          <w:sz w:val="20"/>
          <w:szCs w:val="20"/>
          <w:lang w:val="es-CL"/>
        </w:rPr>
        <w:t>Pruebas operacionales</w:t>
      </w:r>
    </w:p>
    <w:p w:rsidR="003C5586" w:rsidRPr="0072770B" w:rsidRDefault="003C5586" w:rsidP="00B75718">
      <w:pPr>
        <w:widowControl w:val="0"/>
        <w:autoSpaceDE w:val="0"/>
        <w:autoSpaceDN w:val="0"/>
        <w:adjustRightInd w:val="0"/>
        <w:jc w:val="both"/>
        <w:rPr>
          <w:rFonts w:ascii="Arial" w:hAnsi="Arial" w:cs="Arial"/>
          <w:sz w:val="20"/>
          <w:szCs w:val="20"/>
          <w:lang w:val="es-CL"/>
        </w:rPr>
      </w:pPr>
    </w:p>
    <w:p w:rsidR="0014528F" w:rsidRPr="0072770B" w:rsidRDefault="0014528F" w:rsidP="00B75718">
      <w:pPr>
        <w:widowControl w:val="0"/>
        <w:autoSpaceDE w:val="0"/>
        <w:autoSpaceDN w:val="0"/>
        <w:adjustRightInd w:val="0"/>
        <w:jc w:val="both"/>
        <w:rPr>
          <w:rFonts w:ascii="Arial" w:hAnsi="Arial" w:cs="Arial"/>
          <w:sz w:val="20"/>
          <w:szCs w:val="20"/>
          <w:lang w:val="es-CL"/>
        </w:rPr>
      </w:pPr>
    </w:p>
    <w:p w:rsidR="009E07C3" w:rsidRPr="0072770B" w:rsidRDefault="003C5586" w:rsidP="00B75718">
      <w:pPr>
        <w:pStyle w:val="Ttulo1"/>
        <w:keepNext w:val="0"/>
        <w:widowControl w:val="0"/>
        <w:numPr>
          <w:ilvl w:val="0"/>
          <w:numId w:val="9"/>
        </w:numPr>
        <w:suppressAutoHyphens w:val="0"/>
        <w:jc w:val="both"/>
        <w:rPr>
          <w:rFonts w:cs="Arial"/>
          <w:sz w:val="20"/>
          <w:u w:val="none"/>
        </w:rPr>
      </w:pPr>
      <w:bookmarkStart w:id="2" w:name="_Toc63975883"/>
      <w:r w:rsidRPr="0072770B">
        <w:rPr>
          <w:rFonts w:cs="Arial"/>
          <w:sz w:val="20"/>
          <w:u w:val="none"/>
        </w:rPr>
        <w:t>PLAZO</w:t>
      </w:r>
      <w:bookmarkEnd w:id="2"/>
      <w:r w:rsidRPr="0072770B">
        <w:rPr>
          <w:rFonts w:cs="Arial"/>
          <w:sz w:val="20"/>
          <w:u w:val="none"/>
        </w:rPr>
        <w:t xml:space="preserve"> </w:t>
      </w:r>
    </w:p>
    <w:p w:rsidR="009E07C3" w:rsidRPr="0072770B" w:rsidRDefault="009E07C3" w:rsidP="00B75718">
      <w:pPr>
        <w:widowControl w:val="0"/>
        <w:jc w:val="both"/>
        <w:rPr>
          <w:rFonts w:ascii="Arial" w:hAnsi="Arial" w:cs="Arial"/>
          <w:sz w:val="20"/>
          <w:szCs w:val="20"/>
          <w:lang w:val="es-CL"/>
        </w:rPr>
      </w:pPr>
      <w:r w:rsidRPr="0072770B">
        <w:rPr>
          <w:rFonts w:ascii="Arial" w:hAnsi="Arial" w:cs="Arial"/>
          <w:sz w:val="20"/>
          <w:szCs w:val="20"/>
          <w:lang w:val="es-CL"/>
        </w:rPr>
        <w:t>Se solicita a los proveedores que deseen participar en la precalificación, un calendario de fechas de entrega optimista y pesimistas para un horizonte de</w:t>
      </w:r>
      <w:r w:rsidR="00333FFC" w:rsidRPr="0072770B">
        <w:rPr>
          <w:rFonts w:ascii="Arial" w:hAnsi="Arial" w:cs="Arial"/>
          <w:sz w:val="20"/>
          <w:szCs w:val="20"/>
          <w:lang w:val="es-CL"/>
        </w:rPr>
        <w:t xml:space="preserve"> </w:t>
      </w:r>
      <w:r w:rsidR="00AD1C56" w:rsidRPr="0072770B">
        <w:rPr>
          <w:rFonts w:ascii="Arial" w:hAnsi="Arial" w:cs="Arial"/>
          <w:sz w:val="20"/>
          <w:szCs w:val="20"/>
          <w:lang w:val="es-CL"/>
        </w:rPr>
        <w:t>12</w:t>
      </w:r>
      <w:r w:rsidR="00333FFC" w:rsidRPr="0072770B">
        <w:rPr>
          <w:rFonts w:ascii="Arial" w:hAnsi="Arial" w:cs="Arial"/>
          <w:sz w:val="20"/>
          <w:szCs w:val="20"/>
          <w:lang w:val="es-CL"/>
        </w:rPr>
        <w:t xml:space="preserve"> meses/años (entre </w:t>
      </w:r>
      <w:r w:rsidR="003C2100" w:rsidRPr="0072770B">
        <w:rPr>
          <w:rFonts w:ascii="Arial" w:hAnsi="Arial" w:cs="Arial"/>
          <w:sz w:val="20"/>
          <w:szCs w:val="20"/>
          <w:lang w:val="es-CL"/>
        </w:rPr>
        <w:t>octubre</w:t>
      </w:r>
      <w:r w:rsidR="00333FFC" w:rsidRPr="0072770B">
        <w:rPr>
          <w:rFonts w:ascii="Arial" w:hAnsi="Arial" w:cs="Arial"/>
          <w:sz w:val="20"/>
          <w:szCs w:val="20"/>
          <w:lang w:val="es-CL"/>
        </w:rPr>
        <w:t xml:space="preserve"> de </w:t>
      </w:r>
      <w:r w:rsidR="00AD1C56" w:rsidRPr="0072770B">
        <w:rPr>
          <w:rFonts w:ascii="Arial" w:hAnsi="Arial" w:cs="Arial"/>
          <w:sz w:val="20"/>
          <w:szCs w:val="20"/>
          <w:lang w:val="es-CL"/>
        </w:rPr>
        <w:t>2021</w:t>
      </w:r>
      <w:r w:rsidRPr="0072770B">
        <w:rPr>
          <w:rFonts w:ascii="Arial" w:hAnsi="Arial" w:cs="Arial"/>
          <w:sz w:val="20"/>
          <w:szCs w:val="20"/>
          <w:lang w:val="es-CL"/>
        </w:rPr>
        <w:t xml:space="preserve"> y </w:t>
      </w:r>
      <w:r w:rsidR="003C2100" w:rsidRPr="0072770B">
        <w:rPr>
          <w:rFonts w:ascii="Arial" w:hAnsi="Arial" w:cs="Arial"/>
          <w:sz w:val="20"/>
          <w:szCs w:val="20"/>
          <w:lang w:val="es-CL"/>
        </w:rPr>
        <w:t>febrero</w:t>
      </w:r>
      <w:r w:rsidR="00AD1C56" w:rsidRPr="0072770B">
        <w:rPr>
          <w:rFonts w:ascii="Arial" w:hAnsi="Arial" w:cs="Arial"/>
          <w:sz w:val="20"/>
          <w:szCs w:val="20"/>
          <w:lang w:val="es-CL"/>
        </w:rPr>
        <w:t xml:space="preserve"> de 2022</w:t>
      </w:r>
      <w:r w:rsidRPr="0072770B">
        <w:rPr>
          <w:rFonts w:ascii="Arial" w:hAnsi="Arial" w:cs="Arial"/>
          <w:sz w:val="20"/>
          <w:szCs w:val="20"/>
          <w:lang w:val="es-CL"/>
        </w:rPr>
        <w:t>). Esto proporcionará información valiosa para la toma de decisiones de CODELCO.</w:t>
      </w:r>
    </w:p>
    <w:p w:rsidR="00C61647" w:rsidRPr="0072770B" w:rsidRDefault="00C61647" w:rsidP="00B75718">
      <w:pPr>
        <w:widowControl w:val="0"/>
        <w:autoSpaceDE w:val="0"/>
        <w:autoSpaceDN w:val="0"/>
        <w:adjustRightInd w:val="0"/>
        <w:jc w:val="both"/>
        <w:rPr>
          <w:rFonts w:ascii="Arial" w:hAnsi="Arial" w:cs="Arial"/>
          <w:sz w:val="20"/>
          <w:szCs w:val="20"/>
          <w:lang w:val="es-CL"/>
        </w:rPr>
      </w:pPr>
    </w:p>
    <w:p w:rsidR="0014528F" w:rsidRPr="0072770B" w:rsidRDefault="0014528F" w:rsidP="00B75718">
      <w:pPr>
        <w:widowControl w:val="0"/>
        <w:autoSpaceDE w:val="0"/>
        <w:autoSpaceDN w:val="0"/>
        <w:adjustRightInd w:val="0"/>
        <w:jc w:val="both"/>
        <w:rPr>
          <w:rFonts w:ascii="Arial" w:hAnsi="Arial" w:cs="Arial"/>
          <w:sz w:val="20"/>
          <w:szCs w:val="20"/>
          <w:lang w:val="es-CL"/>
        </w:rPr>
      </w:pPr>
    </w:p>
    <w:p w:rsidR="003E63F2" w:rsidRPr="0072770B" w:rsidRDefault="003E63F2" w:rsidP="00B75718">
      <w:pPr>
        <w:pStyle w:val="Ttulo1"/>
        <w:keepNext w:val="0"/>
        <w:widowControl w:val="0"/>
        <w:numPr>
          <w:ilvl w:val="0"/>
          <w:numId w:val="9"/>
        </w:numPr>
        <w:suppressAutoHyphens w:val="0"/>
        <w:jc w:val="both"/>
        <w:rPr>
          <w:rFonts w:cs="Arial"/>
          <w:sz w:val="20"/>
          <w:u w:val="none"/>
        </w:rPr>
      </w:pPr>
      <w:bookmarkStart w:id="3" w:name="_Toc63975884"/>
      <w:r w:rsidRPr="0072770B">
        <w:rPr>
          <w:rFonts w:cs="Arial"/>
          <w:sz w:val="20"/>
          <w:u w:val="none"/>
        </w:rPr>
        <w:t>DE LOS PARTICIPANTES</w:t>
      </w:r>
      <w:bookmarkEnd w:id="3"/>
      <w:r w:rsidRPr="0072770B">
        <w:rPr>
          <w:rFonts w:cs="Arial"/>
          <w:sz w:val="20"/>
          <w:u w:val="none"/>
        </w:rPr>
        <w:t xml:space="preserve"> </w:t>
      </w:r>
    </w:p>
    <w:p w:rsidR="002914BC" w:rsidRPr="0072770B" w:rsidRDefault="00536D70" w:rsidP="00B75718">
      <w:pPr>
        <w:pStyle w:val="Textoindependiente"/>
        <w:widowControl w:val="0"/>
        <w:spacing w:after="0" w:line="243" w:lineRule="auto"/>
        <w:ind w:right="120"/>
        <w:rPr>
          <w:rFonts w:ascii="Arial" w:hAnsi="Arial" w:cs="Arial"/>
          <w:sz w:val="20"/>
          <w:lang w:val="es-CL"/>
        </w:rPr>
      </w:pPr>
      <w:r w:rsidRPr="0072770B">
        <w:rPr>
          <w:rFonts w:ascii="Arial" w:hAnsi="Arial" w:cs="Arial"/>
          <w:sz w:val="20"/>
          <w:lang w:val="es-CL"/>
        </w:rPr>
        <w:t xml:space="preserve">Para participar de esta precalificación, las empresas </w:t>
      </w:r>
      <w:r w:rsidR="00AD1C56" w:rsidRPr="0072770B">
        <w:rPr>
          <w:rFonts w:ascii="Arial" w:hAnsi="Arial" w:cs="Arial"/>
          <w:sz w:val="20"/>
          <w:lang w:val="es-CL"/>
        </w:rPr>
        <w:t>deberán encontrarse</w:t>
      </w:r>
      <w:r w:rsidRPr="0072770B">
        <w:rPr>
          <w:rFonts w:ascii="Arial" w:hAnsi="Arial" w:cs="Arial"/>
          <w:sz w:val="20"/>
          <w:lang w:val="es-CL"/>
        </w:rPr>
        <w:t xml:space="preserve"> inscri</w:t>
      </w:r>
      <w:r w:rsidR="002914BC" w:rsidRPr="0072770B">
        <w:rPr>
          <w:rFonts w:ascii="Arial" w:hAnsi="Arial" w:cs="Arial"/>
          <w:sz w:val="20"/>
          <w:lang w:val="es-CL"/>
        </w:rPr>
        <w:t xml:space="preserve">tas </w:t>
      </w:r>
      <w:r w:rsidR="001056CF" w:rsidRPr="0072770B">
        <w:rPr>
          <w:rFonts w:ascii="Arial" w:hAnsi="Arial" w:cs="Arial"/>
          <w:sz w:val="20"/>
          <w:lang w:val="es-CL"/>
        </w:rPr>
        <w:t xml:space="preserve">en </w:t>
      </w:r>
      <w:r w:rsidR="002914BC" w:rsidRPr="0072770B">
        <w:rPr>
          <w:rFonts w:ascii="Arial" w:hAnsi="Arial" w:cs="Arial"/>
          <w:sz w:val="20"/>
          <w:lang w:val="es-CL"/>
        </w:rPr>
        <w:t>el Registro de Proveedores de Codelco vía Red Negocios, de la Cámara de Comercio de Santiago (CCS).</w:t>
      </w:r>
    </w:p>
    <w:p w:rsidR="001056CF" w:rsidRPr="0072770B" w:rsidRDefault="001056CF" w:rsidP="00B75718">
      <w:pPr>
        <w:widowControl w:val="0"/>
        <w:rPr>
          <w:rFonts w:ascii="Arial" w:hAnsi="Arial" w:cs="Arial"/>
          <w:sz w:val="20"/>
          <w:lang w:val="es-CL"/>
        </w:rPr>
      </w:pPr>
    </w:p>
    <w:p w:rsidR="001056CF" w:rsidRPr="0072770B" w:rsidRDefault="002914BC" w:rsidP="00B75718">
      <w:pPr>
        <w:widowControl w:val="0"/>
        <w:rPr>
          <w:rFonts w:ascii="Arial" w:hAnsi="Arial" w:cs="Arial"/>
          <w:sz w:val="20"/>
          <w:lang w:val="es-CL"/>
        </w:rPr>
      </w:pPr>
      <w:r w:rsidRPr="0072770B">
        <w:rPr>
          <w:rFonts w:ascii="Arial" w:hAnsi="Arial" w:cs="Arial"/>
          <w:sz w:val="20"/>
          <w:lang w:val="es-CL"/>
        </w:rPr>
        <w:t>Adicionalmente</w:t>
      </w:r>
      <w:r w:rsidR="001056CF" w:rsidRPr="0072770B">
        <w:rPr>
          <w:rFonts w:ascii="Arial" w:hAnsi="Arial" w:cs="Arial"/>
          <w:sz w:val="20"/>
          <w:lang w:val="es-CL"/>
        </w:rPr>
        <w:t>,</w:t>
      </w:r>
      <w:r w:rsidRPr="0072770B">
        <w:rPr>
          <w:rFonts w:ascii="Arial" w:hAnsi="Arial" w:cs="Arial"/>
          <w:sz w:val="20"/>
          <w:lang w:val="es-CL"/>
        </w:rPr>
        <w:t xml:space="preserve"> es altamente deseable que se encuentre con inscripción validada en la categoría </w:t>
      </w:r>
      <w:r w:rsidR="001056CF" w:rsidRPr="0072770B">
        <w:rPr>
          <w:rFonts w:ascii="Arial" w:hAnsi="Arial" w:cs="Arial"/>
          <w:sz w:val="20"/>
          <w:lang w:val="es-CL"/>
        </w:rPr>
        <w:t>M</w:t>
      </w:r>
      <w:r w:rsidR="00AD1C56" w:rsidRPr="0072770B">
        <w:rPr>
          <w:rFonts w:ascii="Arial" w:hAnsi="Arial" w:cs="Arial"/>
          <w:sz w:val="20"/>
          <w:lang w:val="es-CL"/>
        </w:rPr>
        <w:t>18</w:t>
      </w:r>
      <w:r w:rsidR="001056CF" w:rsidRPr="0072770B">
        <w:rPr>
          <w:rFonts w:ascii="Arial" w:hAnsi="Arial" w:cs="Arial"/>
          <w:sz w:val="20"/>
          <w:lang w:val="es-CL"/>
        </w:rPr>
        <w:t>.</w:t>
      </w:r>
      <w:r w:rsidR="00AD1C56" w:rsidRPr="0072770B">
        <w:rPr>
          <w:rFonts w:ascii="Arial" w:hAnsi="Arial" w:cs="Arial"/>
          <w:sz w:val="20"/>
          <w:lang w:val="es-CL"/>
        </w:rPr>
        <w:t>01</w:t>
      </w:r>
      <w:r w:rsidR="001056CF" w:rsidRPr="0072770B">
        <w:rPr>
          <w:rFonts w:ascii="Arial" w:hAnsi="Arial" w:cs="Arial"/>
          <w:sz w:val="20"/>
          <w:lang w:val="es-CL"/>
        </w:rPr>
        <w:t>.</w:t>
      </w:r>
      <w:r w:rsidR="00AD1C56" w:rsidRPr="0072770B">
        <w:rPr>
          <w:rFonts w:ascii="Arial" w:hAnsi="Arial" w:cs="Arial"/>
          <w:sz w:val="20"/>
          <w:lang w:val="es-CL"/>
        </w:rPr>
        <w:t>03</w:t>
      </w:r>
      <w:r w:rsidRPr="0072770B">
        <w:rPr>
          <w:rFonts w:ascii="Arial" w:hAnsi="Arial" w:cs="Arial"/>
          <w:sz w:val="20"/>
          <w:lang w:val="es-CL"/>
        </w:rPr>
        <w:t xml:space="preserve">, de tal manera de agilizar su participación en futuras licitaciones que Codelco efectúe para esta categoría. Mayores detalles ver en:  </w:t>
      </w:r>
    </w:p>
    <w:p w:rsidR="001056CF" w:rsidRPr="0072770B" w:rsidRDefault="009B11F3" w:rsidP="00B75718">
      <w:pPr>
        <w:widowControl w:val="0"/>
        <w:rPr>
          <w:rFonts w:ascii="Arial" w:hAnsi="Arial" w:cs="Arial"/>
          <w:sz w:val="20"/>
          <w:lang w:val="es-CL"/>
        </w:rPr>
      </w:pPr>
      <w:hyperlink r:id="rId9" w:history="1">
        <w:r w:rsidR="001056CF" w:rsidRPr="0072770B">
          <w:rPr>
            <w:rStyle w:val="Hipervnculo"/>
            <w:rFonts w:ascii="Arial" w:hAnsi="Arial" w:cs="Arial"/>
            <w:sz w:val="20"/>
            <w:lang w:val="es-CL"/>
          </w:rPr>
          <w:t>https://www.codelco.com/prontus_codelco/site/artic/20160401/asocfile/20160401115544/procedimiento_inscripcion_proveedores_cdc2019.pdf</w:t>
        </w:r>
      </w:hyperlink>
    </w:p>
    <w:p w:rsidR="001056CF" w:rsidRPr="0072770B" w:rsidRDefault="001056CF" w:rsidP="00B75718">
      <w:pPr>
        <w:widowControl w:val="0"/>
        <w:rPr>
          <w:rFonts w:ascii="Arial" w:hAnsi="Arial" w:cs="Arial"/>
          <w:sz w:val="20"/>
          <w:lang w:val="es-CL"/>
        </w:rPr>
      </w:pPr>
    </w:p>
    <w:p w:rsidR="00536D70" w:rsidRPr="0072770B" w:rsidRDefault="00536D70" w:rsidP="00B75718">
      <w:pPr>
        <w:widowControl w:val="0"/>
        <w:jc w:val="both"/>
        <w:rPr>
          <w:rFonts w:ascii="Arial" w:hAnsi="Arial" w:cs="Arial"/>
          <w:sz w:val="20"/>
          <w:szCs w:val="20"/>
          <w:lang w:val="es-CL"/>
        </w:rPr>
      </w:pPr>
      <w:r w:rsidRPr="0072770B">
        <w:rPr>
          <w:rFonts w:ascii="Arial" w:hAnsi="Arial" w:cs="Arial"/>
          <w:sz w:val="20"/>
          <w:szCs w:val="20"/>
          <w:lang w:val="es-CL"/>
        </w:rPr>
        <w:t xml:space="preserve">Para las Empresas </w:t>
      </w:r>
      <w:r w:rsidRPr="0072770B">
        <w:rPr>
          <w:rFonts w:ascii="Arial" w:hAnsi="Arial" w:cs="Arial"/>
          <w:b/>
          <w:sz w:val="20"/>
          <w:szCs w:val="20"/>
          <w:lang w:val="es-CL"/>
        </w:rPr>
        <w:t>con inscripción vigente</w:t>
      </w:r>
      <w:r w:rsidR="003D440A" w:rsidRPr="0072770B">
        <w:rPr>
          <w:rFonts w:ascii="Arial" w:hAnsi="Arial" w:cs="Arial"/>
          <w:b/>
          <w:sz w:val="20"/>
          <w:szCs w:val="20"/>
          <w:lang w:val="es-CL"/>
        </w:rPr>
        <w:t>, actualizada</w:t>
      </w:r>
      <w:r w:rsidRPr="0072770B">
        <w:rPr>
          <w:rFonts w:ascii="Arial" w:hAnsi="Arial" w:cs="Arial"/>
          <w:b/>
          <w:sz w:val="20"/>
          <w:szCs w:val="20"/>
          <w:lang w:val="es-CL"/>
        </w:rPr>
        <w:t xml:space="preserve"> y segmentadas</w:t>
      </w:r>
      <w:r w:rsidRPr="0072770B">
        <w:rPr>
          <w:rFonts w:ascii="Arial" w:hAnsi="Arial" w:cs="Arial"/>
          <w:sz w:val="20"/>
          <w:szCs w:val="20"/>
          <w:lang w:val="es-CL"/>
        </w:rPr>
        <w:t xml:space="preserve"> en </w:t>
      </w:r>
      <w:r w:rsidR="003D440A" w:rsidRPr="0072770B">
        <w:rPr>
          <w:rFonts w:ascii="Arial" w:hAnsi="Arial" w:cs="Arial"/>
          <w:sz w:val="20"/>
          <w:szCs w:val="20"/>
          <w:lang w:val="es-CL"/>
        </w:rPr>
        <w:t>la</w:t>
      </w:r>
      <w:r w:rsidRPr="0072770B">
        <w:rPr>
          <w:rFonts w:ascii="Arial" w:hAnsi="Arial" w:cs="Arial"/>
          <w:sz w:val="20"/>
          <w:szCs w:val="20"/>
          <w:lang w:val="es-CL"/>
        </w:rPr>
        <w:t xml:space="preserve"> CCS, la evaluación financiera </w:t>
      </w:r>
      <w:r w:rsidR="003C1342" w:rsidRPr="0072770B">
        <w:rPr>
          <w:rStyle w:val="Refdenotaalpie"/>
          <w:rFonts w:ascii="Arial" w:hAnsi="Arial" w:cs="Arial"/>
          <w:sz w:val="20"/>
          <w:szCs w:val="20"/>
          <w:lang w:val="es-CL"/>
        </w:rPr>
        <w:footnoteReference w:id="1"/>
      </w:r>
      <w:r w:rsidRPr="0072770B">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sidR="003D440A" w:rsidRPr="0072770B">
        <w:rPr>
          <w:rFonts w:ascii="Arial" w:hAnsi="Arial" w:cs="Arial"/>
          <w:sz w:val="20"/>
          <w:szCs w:val="20"/>
          <w:lang w:val="es-CL"/>
        </w:rPr>
        <w:t xml:space="preserve">la página </w:t>
      </w:r>
      <w:hyperlink r:id="rId10" w:history="1">
        <w:r w:rsidR="003D440A" w:rsidRPr="0072770B">
          <w:rPr>
            <w:rStyle w:val="Hipervnculo"/>
            <w:rFonts w:ascii="Arial" w:hAnsi="Arial" w:cs="Arial"/>
            <w:sz w:val="20"/>
            <w:szCs w:val="20"/>
            <w:lang w:val="es-CL"/>
          </w:rPr>
          <w:t>www.rednegociosccs.cI</w:t>
        </w:r>
      </w:hyperlink>
    </w:p>
    <w:p w:rsidR="00536D70" w:rsidRPr="0072770B" w:rsidRDefault="00536D70" w:rsidP="00B75718">
      <w:pPr>
        <w:widowControl w:val="0"/>
        <w:jc w:val="both"/>
        <w:rPr>
          <w:rFonts w:ascii="Arial" w:hAnsi="Arial" w:cs="Arial"/>
          <w:sz w:val="20"/>
          <w:szCs w:val="20"/>
          <w:lang w:val="es-CL"/>
        </w:rPr>
      </w:pPr>
    </w:p>
    <w:p w:rsidR="00635A80" w:rsidRPr="0072770B" w:rsidRDefault="00536D70" w:rsidP="00B75718">
      <w:pPr>
        <w:widowControl w:val="0"/>
        <w:jc w:val="both"/>
        <w:rPr>
          <w:rFonts w:ascii="Arial" w:hAnsi="Arial" w:cs="Arial"/>
          <w:sz w:val="20"/>
          <w:szCs w:val="20"/>
          <w:lang w:val="es-CL"/>
        </w:rPr>
      </w:pPr>
      <w:r w:rsidRPr="0072770B">
        <w:rPr>
          <w:rFonts w:ascii="Arial" w:hAnsi="Arial" w:cs="Arial"/>
          <w:sz w:val="20"/>
          <w:szCs w:val="20"/>
          <w:lang w:val="es-CL"/>
        </w:rPr>
        <w:lastRenderedPageBreak/>
        <w:t>•</w:t>
      </w:r>
      <w:r w:rsidRPr="0072770B">
        <w:rPr>
          <w:rFonts w:ascii="Arial" w:hAnsi="Arial" w:cs="Arial"/>
          <w:sz w:val="20"/>
          <w:szCs w:val="20"/>
          <w:lang w:val="es-CL"/>
        </w:rPr>
        <w:tab/>
        <w:t xml:space="preserve">Las Empresas </w:t>
      </w:r>
      <w:r w:rsidRPr="0072770B">
        <w:rPr>
          <w:rFonts w:ascii="Arial" w:hAnsi="Arial" w:cs="Arial"/>
          <w:b/>
          <w:sz w:val="20"/>
          <w:szCs w:val="20"/>
          <w:lang w:val="es-CL"/>
        </w:rPr>
        <w:t xml:space="preserve">no inscritas, </w:t>
      </w:r>
      <w:r w:rsidR="003D440A" w:rsidRPr="0072770B">
        <w:rPr>
          <w:rFonts w:ascii="Arial" w:hAnsi="Arial" w:cs="Arial"/>
          <w:b/>
          <w:sz w:val="20"/>
          <w:szCs w:val="20"/>
          <w:lang w:val="es-CL"/>
        </w:rPr>
        <w:t xml:space="preserve">con información desactualizada, </w:t>
      </w:r>
      <w:r w:rsidRPr="0072770B">
        <w:rPr>
          <w:rFonts w:ascii="Arial" w:hAnsi="Arial" w:cs="Arial"/>
          <w:b/>
          <w:sz w:val="20"/>
          <w:szCs w:val="20"/>
          <w:lang w:val="es-CL"/>
        </w:rPr>
        <w:t>o bien con inscripción vigente y no segmentadas</w:t>
      </w:r>
      <w:r w:rsidRPr="0072770B">
        <w:rPr>
          <w:rFonts w:ascii="Arial" w:hAnsi="Arial" w:cs="Arial"/>
          <w:sz w:val="20"/>
          <w:szCs w:val="20"/>
          <w:lang w:val="es-CL"/>
        </w:rPr>
        <w:t xml:space="preserve"> en </w:t>
      </w:r>
      <w:r w:rsidR="002914BC" w:rsidRPr="0072770B">
        <w:rPr>
          <w:rFonts w:ascii="Arial" w:hAnsi="Arial" w:cs="Arial"/>
          <w:sz w:val="20"/>
          <w:szCs w:val="20"/>
          <w:lang w:val="es-CL"/>
        </w:rPr>
        <w:t>la CCS</w:t>
      </w:r>
      <w:r w:rsidRPr="0072770B">
        <w:rPr>
          <w:rFonts w:ascii="Arial" w:hAnsi="Arial" w:cs="Arial"/>
          <w:sz w:val="20"/>
          <w:szCs w:val="20"/>
          <w:lang w:val="es-CL"/>
        </w:rPr>
        <w:t xml:space="preserve">, deberán entregar </w:t>
      </w:r>
      <w:r w:rsidR="00635A80" w:rsidRPr="0072770B">
        <w:rPr>
          <w:rFonts w:ascii="Arial" w:hAnsi="Arial" w:cs="Arial"/>
          <w:sz w:val="20"/>
          <w:szCs w:val="20"/>
          <w:lang w:val="es-CL"/>
        </w:rPr>
        <w:t xml:space="preserve">o actualizar </w:t>
      </w:r>
      <w:r w:rsidRPr="0072770B">
        <w:rPr>
          <w:rFonts w:ascii="Arial" w:hAnsi="Arial" w:cs="Arial"/>
          <w:sz w:val="20"/>
          <w:szCs w:val="20"/>
          <w:lang w:val="es-CL"/>
        </w:rPr>
        <w:t xml:space="preserve">la información </w:t>
      </w:r>
      <w:r w:rsidR="003D440A" w:rsidRPr="0072770B">
        <w:rPr>
          <w:rFonts w:ascii="Arial" w:hAnsi="Arial" w:cs="Arial"/>
          <w:sz w:val="20"/>
          <w:szCs w:val="20"/>
          <w:lang w:val="es-CL"/>
        </w:rPr>
        <w:t>solicitada en el registro de proveedores</w:t>
      </w:r>
      <w:r w:rsidRPr="0072770B">
        <w:rPr>
          <w:rFonts w:ascii="Arial" w:hAnsi="Arial" w:cs="Arial"/>
          <w:sz w:val="20"/>
          <w:szCs w:val="20"/>
          <w:lang w:val="es-CL"/>
        </w:rPr>
        <w:t xml:space="preserve">, a través de la página </w:t>
      </w:r>
      <w:hyperlink r:id="rId11" w:history="1">
        <w:r w:rsidRPr="0072770B">
          <w:rPr>
            <w:rStyle w:val="Hipervnculo"/>
            <w:rFonts w:ascii="Arial" w:hAnsi="Arial" w:cs="Arial"/>
            <w:sz w:val="20"/>
            <w:szCs w:val="20"/>
            <w:lang w:val="es-CL"/>
          </w:rPr>
          <w:t>www.rednegociosccs.cI</w:t>
        </w:r>
      </w:hyperlink>
      <w:r w:rsidRPr="0072770B">
        <w:rPr>
          <w:rFonts w:ascii="Arial" w:hAnsi="Arial" w:cs="Arial"/>
          <w:sz w:val="20"/>
          <w:szCs w:val="20"/>
          <w:lang w:val="es-CL"/>
        </w:rPr>
        <w:t>.</w:t>
      </w:r>
      <w:r w:rsidR="00635A80" w:rsidRPr="0072770B">
        <w:rPr>
          <w:rFonts w:ascii="Arial" w:hAnsi="Arial" w:cs="Arial"/>
          <w:sz w:val="20"/>
          <w:szCs w:val="20"/>
          <w:lang w:val="es-CL"/>
        </w:rPr>
        <w:t xml:space="preserve"> Mayores detalles de la documentación requerida en:</w:t>
      </w:r>
    </w:p>
    <w:p w:rsidR="00536D70" w:rsidRPr="0072770B" w:rsidRDefault="009B11F3" w:rsidP="00B75718">
      <w:pPr>
        <w:widowControl w:val="0"/>
        <w:jc w:val="both"/>
        <w:rPr>
          <w:rFonts w:ascii="Arial" w:hAnsi="Arial" w:cs="Arial"/>
          <w:sz w:val="20"/>
          <w:szCs w:val="20"/>
          <w:lang w:val="es-CL"/>
        </w:rPr>
      </w:pPr>
      <w:hyperlink r:id="rId12" w:history="1">
        <w:r w:rsidR="00635A80" w:rsidRPr="0072770B">
          <w:rPr>
            <w:rStyle w:val="Hipervnculo"/>
            <w:rFonts w:ascii="Arial" w:hAnsi="Arial" w:cs="Arial"/>
            <w:sz w:val="20"/>
            <w:szCs w:val="20"/>
            <w:lang w:val="es-CL"/>
          </w:rPr>
          <w:t>https://www.rednegociosccs.cl/webingresorpe/DocumentosDescarga.aspx</w:t>
        </w:r>
      </w:hyperlink>
      <w:r w:rsidR="00635A80" w:rsidRPr="0072770B">
        <w:rPr>
          <w:rFonts w:ascii="Arial" w:hAnsi="Arial" w:cs="Arial"/>
          <w:sz w:val="20"/>
          <w:szCs w:val="20"/>
          <w:lang w:val="es-CL"/>
        </w:rPr>
        <w:t xml:space="preserve"> </w:t>
      </w:r>
    </w:p>
    <w:p w:rsidR="00916DB4" w:rsidRPr="0072770B" w:rsidRDefault="00916DB4" w:rsidP="00B75718">
      <w:pPr>
        <w:widowControl w:val="0"/>
        <w:rPr>
          <w:rFonts w:ascii="Arial" w:hAnsi="Arial" w:cs="Arial"/>
          <w:sz w:val="20"/>
          <w:szCs w:val="20"/>
          <w:lang w:val="es-CL"/>
        </w:rPr>
      </w:pPr>
    </w:p>
    <w:p w:rsidR="0014528F" w:rsidRPr="0072770B" w:rsidRDefault="0014528F" w:rsidP="00B75718">
      <w:pPr>
        <w:widowControl w:val="0"/>
        <w:rPr>
          <w:rFonts w:ascii="Arial" w:hAnsi="Arial" w:cs="Arial"/>
          <w:sz w:val="20"/>
          <w:szCs w:val="20"/>
          <w:lang w:val="es-CL"/>
        </w:rPr>
      </w:pPr>
    </w:p>
    <w:p w:rsidR="003C5586" w:rsidRPr="0072770B" w:rsidRDefault="003C5586" w:rsidP="00B75718">
      <w:pPr>
        <w:pStyle w:val="Ttulo1"/>
        <w:keepNext w:val="0"/>
        <w:widowControl w:val="0"/>
        <w:numPr>
          <w:ilvl w:val="0"/>
          <w:numId w:val="9"/>
        </w:numPr>
        <w:suppressAutoHyphens w:val="0"/>
        <w:jc w:val="both"/>
        <w:rPr>
          <w:rFonts w:cs="Arial"/>
          <w:sz w:val="20"/>
          <w:u w:val="none"/>
        </w:rPr>
      </w:pPr>
      <w:bookmarkStart w:id="4" w:name="_Toc63975885"/>
      <w:r w:rsidRPr="0072770B">
        <w:rPr>
          <w:rFonts w:cs="Arial"/>
          <w:sz w:val="20"/>
          <w:u w:val="none"/>
        </w:rPr>
        <w:t>PRECALIFICACIÓN DE LA LICITACIÓN</w:t>
      </w:r>
      <w:bookmarkEnd w:id="4"/>
    </w:p>
    <w:p w:rsidR="009E07C3" w:rsidRPr="0072770B" w:rsidRDefault="009E07C3" w:rsidP="00B75718">
      <w:pPr>
        <w:widowControl w:val="0"/>
        <w:jc w:val="both"/>
        <w:rPr>
          <w:rFonts w:ascii="Arial" w:hAnsi="Arial" w:cs="Arial"/>
          <w:sz w:val="20"/>
          <w:szCs w:val="20"/>
          <w:lang w:val="es-CL"/>
        </w:rPr>
      </w:pPr>
      <w:r w:rsidRPr="0072770B">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3D440A" w:rsidRPr="0072770B" w:rsidRDefault="003D440A" w:rsidP="00B75718">
      <w:pPr>
        <w:pStyle w:val="Textoindependiente"/>
        <w:widowControl w:val="0"/>
        <w:spacing w:after="0" w:line="243" w:lineRule="auto"/>
        <w:ind w:right="120"/>
        <w:rPr>
          <w:rFonts w:ascii="Arial" w:hAnsi="Arial" w:cs="Arial"/>
          <w:sz w:val="20"/>
          <w:lang w:val="es-CL"/>
        </w:rPr>
      </w:pPr>
    </w:p>
    <w:p w:rsidR="009E07C3" w:rsidRPr="0072770B" w:rsidRDefault="009E07C3" w:rsidP="00B75718">
      <w:pPr>
        <w:pStyle w:val="Textoindependiente"/>
        <w:widowControl w:val="0"/>
        <w:spacing w:after="0" w:line="243" w:lineRule="auto"/>
        <w:ind w:right="120"/>
        <w:rPr>
          <w:rFonts w:ascii="Arial" w:hAnsi="Arial" w:cs="Arial"/>
          <w:sz w:val="20"/>
          <w:lang w:val="es-CL"/>
        </w:rPr>
      </w:pPr>
      <w:r w:rsidRPr="0072770B">
        <w:rPr>
          <w:rFonts w:ascii="Arial" w:hAnsi="Arial" w:cs="Arial"/>
          <w:sz w:val="20"/>
          <w:lang w:val="es-CL"/>
        </w:rPr>
        <w:t>Podrán participar en el proceso de precalificación:</w:t>
      </w:r>
    </w:p>
    <w:p w:rsidR="009E07C3" w:rsidRPr="0072770B" w:rsidRDefault="009E07C3" w:rsidP="00B75718">
      <w:pPr>
        <w:pStyle w:val="Textoindependiente"/>
        <w:widowControl w:val="0"/>
        <w:numPr>
          <w:ilvl w:val="0"/>
          <w:numId w:val="27"/>
        </w:numPr>
        <w:tabs>
          <w:tab w:val="left" w:pos="819"/>
        </w:tabs>
        <w:spacing w:after="0"/>
        <w:rPr>
          <w:rFonts w:ascii="Arial" w:hAnsi="Arial" w:cs="Arial"/>
          <w:sz w:val="20"/>
          <w:lang w:val="es-CL"/>
        </w:rPr>
      </w:pPr>
      <w:r w:rsidRPr="0072770B">
        <w:rPr>
          <w:rFonts w:ascii="Arial" w:hAnsi="Arial" w:cs="Arial"/>
          <w:spacing w:val="-3"/>
          <w:sz w:val="20"/>
          <w:lang w:val="es-CL"/>
        </w:rPr>
        <w:t>S</w:t>
      </w:r>
      <w:r w:rsidRPr="0072770B">
        <w:rPr>
          <w:rFonts w:ascii="Arial" w:hAnsi="Arial" w:cs="Arial"/>
          <w:sz w:val="20"/>
          <w:lang w:val="es-CL"/>
        </w:rPr>
        <w:t>o</w:t>
      </w:r>
      <w:r w:rsidRPr="0072770B">
        <w:rPr>
          <w:rFonts w:ascii="Arial" w:hAnsi="Arial" w:cs="Arial"/>
          <w:spacing w:val="1"/>
          <w:sz w:val="20"/>
          <w:lang w:val="es-CL"/>
        </w:rPr>
        <w:t>c</w:t>
      </w:r>
      <w:r w:rsidRPr="0072770B">
        <w:rPr>
          <w:rFonts w:ascii="Arial" w:hAnsi="Arial" w:cs="Arial"/>
          <w:sz w:val="20"/>
          <w:lang w:val="es-CL"/>
        </w:rPr>
        <w:t>ied</w:t>
      </w:r>
      <w:r w:rsidRPr="0072770B">
        <w:rPr>
          <w:rFonts w:ascii="Arial" w:hAnsi="Arial" w:cs="Arial"/>
          <w:spacing w:val="1"/>
          <w:sz w:val="20"/>
          <w:lang w:val="es-CL"/>
        </w:rPr>
        <w:t>a</w:t>
      </w:r>
      <w:r w:rsidRPr="0072770B">
        <w:rPr>
          <w:rFonts w:ascii="Arial" w:hAnsi="Arial" w:cs="Arial"/>
          <w:sz w:val="20"/>
          <w:lang w:val="es-CL"/>
        </w:rPr>
        <w:t>d</w:t>
      </w:r>
      <w:r w:rsidRPr="0072770B">
        <w:rPr>
          <w:rFonts w:ascii="Arial" w:hAnsi="Arial" w:cs="Arial"/>
          <w:spacing w:val="-3"/>
          <w:sz w:val="20"/>
          <w:lang w:val="es-CL"/>
        </w:rPr>
        <w:t>e</w:t>
      </w:r>
      <w:r w:rsidRPr="0072770B">
        <w:rPr>
          <w:rFonts w:ascii="Arial" w:hAnsi="Arial" w:cs="Arial"/>
          <w:sz w:val="20"/>
          <w:lang w:val="es-CL"/>
        </w:rPr>
        <w:t>s</w:t>
      </w:r>
      <w:r w:rsidRPr="0072770B">
        <w:rPr>
          <w:rFonts w:ascii="Arial" w:hAnsi="Arial" w:cs="Arial"/>
          <w:spacing w:val="13"/>
          <w:sz w:val="20"/>
          <w:lang w:val="es-CL"/>
        </w:rPr>
        <w:t xml:space="preserve"> </w:t>
      </w:r>
      <w:r w:rsidRPr="0072770B">
        <w:rPr>
          <w:rFonts w:ascii="Arial" w:hAnsi="Arial" w:cs="Arial"/>
          <w:sz w:val="20"/>
          <w:lang w:val="es-CL"/>
        </w:rPr>
        <w:t>o</w:t>
      </w:r>
      <w:r w:rsidRPr="0072770B">
        <w:rPr>
          <w:rFonts w:ascii="Arial" w:hAnsi="Arial" w:cs="Arial"/>
          <w:spacing w:val="9"/>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3"/>
          <w:sz w:val="20"/>
          <w:lang w:val="es-CL"/>
        </w:rPr>
        <w:t>n</w:t>
      </w:r>
      <w:r w:rsidRPr="0072770B">
        <w:rPr>
          <w:rFonts w:ascii="Arial" w:hAnsi="Arial" w:cs="Arial"/>
          <w:spacing w:val="1"/>
          <w:sz w:val="20"/>
          <w:lang w:val="es-CL"/>
        </w:rPr>
        <w:t>s</w:t>
      </w:r>
      <w:r w:rsidRPr="0072770B">
        <w:rPr>
          <w:rFonts w:ascii="Arial" w:hAnsi="Arial" w:cs="Arial"/>
          <w:sz w:val="20"/>
          <w:lang w:val="es-CL"/>
        </w:rPr>
        <w:t>or</w:t>
      </w:r>
      <w:r w:rsidRPr="0072770B">
        <w:rPr>
          <w:rFonts w:ascii="Arial" w:hAnsi="Arial" w:cs="Arial"/>
          <w:spacing w:val="1"/>
          <w:sz w:val="20"/>
          <w:lang w:val="es-CL"/>
        </w:rPr>
        <w:t>c</w:t>
      </w:r>
      <w:r w:rsidRPr="0072770B">
        <w:rPr>
          <w:rFonts w:ascii="Arial" w:hAnsi="Arial" w:cs="Arial"/>
          <w:sz w:val="20"/>
          <w:lang w:val="es-CL"/>
        </w:rPr>
        <w:t>i</w:t>
      </w:r>
      <w:r w:rsidRPr="0072770B">
        <w:rPr>
          <w:rFonts w:ascii="Arial" w:hAnsi="Arial" w:cs="Arial"/>
          <w:spacing w:val="-3"/>
          <w:sz w:val="20"/>
          <w:lang w:val="es-CL"/>
        </w:rPr>
        <w:t>o</w:t>
      </w:r>
      <w:r w:rsidRPr="0072770B">
        <w:rPr>
          <w:rFonts w:ascii="Arial" w:hAnsi="Arial" w:cs="Arial"/>
          <w:sz w:val="20"/>
          <w:lang w:val="es-CL"/>
        </w:rPr>
        <w:t>s</w:t>
      </w:r>
      <w:r w:rsidRPr="0072770B">
        <w:rPr>
          <w:rFonts w:ascii="Arial" w:hAnsi="Arial" w:cs="Arial"/>
          <w:spacing w:val="14"/>
          <w:sz w:val="20"/>
          <w:lang w:val="es-CL"/>
        </w:rPr>
        <w:t xml:space="preserve"> </w:t>
      </w:r>
      <w:r w:rsidRPr="0072770B">
        <w:rPr>
          <w:rFonts w:ascii="Arial" w:hAnsi="Arial" w:cs="Arial"/>
          <w:spacing w:val="-5"/>
          <w:sz w:val="20"/>
          <w:lang w:val="es-CL"/>
        </w:rPr>
        <w:t>p</w:t>
      </w:r>
      <w:r w:rsidRPr="0072770B">
        <w:rPr>
          <w:rFonts w:ascii="Arial" w:hAnsi="Arial" w:cs="Arial"/>
          <w:spacing w:val="1"/>
          <w:sz w:val="20"/>
          <w:lang w:val="es-CL"/>
        </w:rPr>
        <w:t>r</w:t>
      </w:r>
      <w:r w:rsidRPr="0072770B">
        <w:rPr>
          <w:rFonts w:ascii="Arial" w:hAnsi="Arial" w:cs="Arial"/>
          <w:spacing w:val="-3"/>
          <w:sz w:val="20"/>
          <w:lang w:val="es-CL"/>
        </w:rPr>
        <w:t>o</w:t>
      </w:r>
      <w:r w:rsidRPr="0072770B">
        <w:rPr>
          <w:rFonts w:ascii="Arial" w:hAnsi="Arial" w:cs="Arial"/>
          <w:spacing w:val="1"/>
          <w:sz w:val="20"/>
          <w:lang w:val="es-CL"/>
        </w:rPr>
        <w:t>m</w:t>
      </w:r>
      <w:r w:rsidRPr="0072770B">
        <w:rPr>
          <w:rFonts w:ascii="Arial" w:hAnsi="Arial" w:cs="Arial"/>
          <w:spacing w:val="-3"/>
          <w:sz w:val="20"/>
          <w:lang w:val="es-CL"/>
        </w:rPr>
        <w:t>e</w:t>
      </w:r>
      <w:r w:rsidRPr="0072770B">
        <w:rPr>
          <w:rFonts w:ascii="Arial" w:hAnsi="Arial" w:cs="Arial"/>
          <w:spacing w:val="2"/>
          <w:sz w:val="20"/>
          <w:lang w:val="es-CL"/>
        </w:rPr>
        <w:t>t</w:t>
      </w:r>
      <w:r w:rsidRPr="0072770B">
        <w:rPr>
          <w:rFonts w:ascii="Arial" w:hAnsi="Arial" w:cs="Arial"/>
          <w:spacing w:val="-3"/>
          <w:sz w:val="20"/>
          <w:lang w:val="es-CL"/>
        </w:rPr>
        <w:t>i</w:t>
      </w:r>
      <w:r w:rsidRPr="0072770B">
        <w:rPr>
          <w:rFonts w:ascii="Arial" w:hAnsi="Arial" w:cs="Arial"/>
          <w:sz w:val="20"/>
          <w:lang w:val="es-CL"/>
        </w:rPr>
        <w:t>do</w:t>
      </w:r>
      <w:r w:rsidRPr="0072770B">
        <w:rPr>
          <w:rFonts w:ascii="Arial" w:hAnsi="Arial" w:cs="Arial"/>
          <w:spacing w:val="1"/>
          <w:sz w:val="20"/>
          <w:lang w:val="es-CL"/>
        </w:rPr>
        <w:t>s</w:t>
      </w:r>
      <w:r w:rsidRPr="0072770B">
        <w:rPr>
          <w:rFonts w:ascii="Arial" w:hAnsi="Arial" w:cs="Arial"/>
          <w:sz w:val="20"/>
          <w:lang w:val="es-CL"/>
        </w:rPr>
        <w:t>,</w:t>
      </w:r>
      <w:r w:rsidRPr="0072770B">
        <w:rPr>
          <w:rFonts w:ascii="Arial" w:hAnsi="Arial" w:cs="Arial"/>
          <w:spacing w:val="10"/>
          <w:sz w:val="20"/>
          <w:lang w:val="es-CL"/>
        </w:rPr>
        <w:t xml:space="preserve"> </w:t>
      </w:r>
      <w:r w:rsidRPr="0072770B">
        <w:rPr>
          <w:rFonts w:ascii="Arial" w:hAnsi="Arial" w:cs="Arial"/>
          <w:spacing w:val="1"/>
          <w:sz w:val="20"/>
          <w:lang w:val="es-CL"/>
        </w:rPr>
        <w:t>c</w:t>
      </w:r>
      <w:r w:rsidRPr="0072770B">
        <w:rPr>
          <w:rFonts w:ascii="Arial" w:hAnsi="Arial" w:cs="Arial"/>
          <w:sz w:val="20"/>
          <w:lang w:val="es-CL"/>
        </w:rPr>
        <w:t>on</w:t>
      </w:r>
      <w:r w:rsidRPr="0072770B">
        <w:rPr>
          <w:rFonts w:ascii="Arial" w:hAnsi="Arial" w:cs="Arial"/>
          <w:spacing w:val="7"/>
          <w:sz w:val="20"/>
          <w:lang w:val="es-CL"/>
        </w:rPr>
        <w:t xml:space="preserve"> </w:t>
      </w:r>
      <w:r w:rsidRPr="0072770B">
        <w:rPr>
          <w:rFonts w:ascii="Arial" w:hAnsi="Arial" w:cs="Arial"/>
          <w:spacing w:val="1"/>
          <w:sz w:val="20"/>
          <w:lang w:val="es-CL"/>
        </w:rPr>
        <w:t>c</w:t>
      </w:r>
      <w:r w:rsidRPr="0072770B">
        <w:rPr>
          <w:rFonts w:ascii="Arial" w:hAnsi="Arial" w:cs="Arial"/>
          <w:sz w:val="20"/>
          <w:lang w:val="es-CL"/>
        </w:rPr>
        <w:t>ap</w:t>
      </w:r>
      <w:r w:rsidRPr="0072770B">
        <w:rPr>
          <w:rFonts w:ascii="Arial" w:hAnsi="Arial" w:cs="Arial"/>
          <w:spacing w:val="-3"/>
          <w:sz w:val="20"/>
          <w:lang w:val="es-CL"/>
        </w:rPr>
        <w:t>i</w:t>
      </w:r>
      <w:r w:rsidRPr="0072770B">
        <w:rPr>
          <w:rFonts w:ascii="Arial" w:hAnsi="Arial" w:cs="Arial"/>
          <w:spacing w:val="2"/>
          <w:sz w:val="20"/>
          <w:lang w:val="es-CL"/>
        </w:rPr>
        <w:t>t</w:t>
      </w:r>
      <w:r w:rsidRPr="0072770B">
        <w:rPr>
          <w:rFonts w:ascii="Arial" w:hAnsi="Arial" w:cs="Arial"/>
          <w:spacing w:val="-3"/>
          <w:sz w:val="20"/>
          <w:lang w:val="es-CL"/>
        </w:rPr>
        <w:t>a</w:t>
      </w:r>
      <w:r w:rsidRPr="0072770B">
        <w:rPr>
          <w:rFonts w:ascii="Arial" w:hAnsi="Arial" w:cs="Arial"/>
          <w:sz w:val="20"/>
          <w:lang w:val="es-CL"/>
        </w:rPr>
        <w:t>l</w:t>
      </w:r>
      <w:r w:rsidRPr="0072770B">
        <w:rPr>
          <w:rFonts w:ascii="Arial" w:hAnsi="Arial" w:cs="Arial"/>
          <w:spacing w:val="9"/>
          <w:sz w:val="20"/>
          <w:lang w:val="es-CL"/>
        </w:rPr>
        <w:t xml:space="preserve"> </w:t>
      </w:r>
      <w:r w:rsidRPr="0072770B">
        <w:rPr>
          <w:rFonts w:ascii="Arial" w:hAnsi="Arial" w:cs="Arial"/>
          <w:sz w:val="20"/>
          <w:lang w:val="es-CL"/>
        </w:rPr>
        <w:t>de</w:t>
      </w:r>
      <w:r w:rsidRPr="0072770B">
        <w:rPr>
          <w:rFonts w:ascii="Arial" w:hAnsi="Arial" w:cs="Arial"/>
          <w:spacing w:val="9"/>
          <w:sz w:val="20"/>
          <w:lang w:val="es-CL"/>
        </w:rPr>
        <w:t xml:space="preserve"> </w:t>
      </w:r>
      <w:r w:rsidRPr="0072770B">
        <w:rPr>
          <w:rFonts w:ascii="Arial" w:hAnsi="Arial" w:cs="Arial"/>
          <w:spacing w:val="1"/>
          <w:sz w:val="20"/>
          <w:lang w:val="es-CL"/>
        </w:rPr>
        <w:t>t</w:t>
      </w:r>
      <w:r w:rsidRPr="0072770B">
        <w:rPr>
          <w:rFonts w:ascii="Arial" w:hAnsi="Arial" w:cs="Arial"/>
          <w:sz w:val="20"/>
          <w:lang w:val="es-CL"/>
        </w:rPr>
        <w:t>ra</w:t>
      </w:r>
      <w:r w:rsidRPr="0072770B">
        <w:rPr>
          <w:rFonts w:ascii="Arial" w:hAnsi="Arial" w:cs="Arial"/>
          <w:spacing w:val="-3"/>
          <w:sz w:val="20"/>
          <w:lang w:val="es-CL"/>
        </w:rPr>
        <w:t>b</w:t>
      </w:r>
      <w:r w:rsidRPr="0072770B">
        <w:rPr>
          <w:rFonts w:ascii="Arial" w:hAnsi="Arial" w:cs="Arial"/>
          <w:spacing w:val="1"/>
          <w:sz w:val="20"/>
          <w:lang w:val="es-CL"/>
        </w:rPr>
        <w:t>a</w:t>
      </w:r>
      <w:r w:rsidRPr="0072770B">
        <w:rPr>
          <w:rFonts w:ascii="Arial" w:hAnsi="Arial" w:cs="Arial"/>
          <w:sz w:val="20"/>
          <w:lang w:val="es-CL"/>
        </w:rPr>
        <w:t>jo</w:t>
      </w:r>
      <w:r w:rsidRPr="0072770B">
        <w:rPr>
          <w:rFonts w:ascii="Arial" w:hAnsi="Arial" w:cs="Arial"/>
          <w:spacing w:val="13"/>
          <w:sz w:val="20"/>
          <w:lang w:val="es-CL"/>
        </w:rPr>
        <w:t xml:space="preserve"> </w:t>
      </w:r>
      <w:r w:rsidRPr="0072770B">
        <w:rPr>
          <w:rFonts w:ascii="Arial" w:hAnsi="Arial" w:cs="Arial"/>
          <w:sz w:val="20"/>
          <w:lang w:val="es-CL"/>
        </w:rPr>
        <w:t>y</w:t>
      </w:r>
      <w:r w:rsidRPr="0072770B">
        <w:rPr>
          <w:rFonts w:ascii="Arial" w:hAnsi="Arial" w:cs="Arial"/>
          <w:spacing w:val="6"/>
          <w:sz w:val="20"/>
          <w:lang w:val="es-CL"/>
        </w:rPr>
        <w:t xml:space="preserve"> </w:t>
      </w:r>
      <w:r w:rsidRPr="0072770B">
        <w:rPr>
          <w:rFonts w:ascii="Arial" w:hAnsi="Arial" w:cs="Arial"/>
          <w:sz w:val="20"/>
          <w:lang w:val="es-CL"/>
        </w:rPr>
        <w:t>p</w:t>
      </w:r>
      <w:r w:rsidRPr="0072770B">
        <w:rPr>
          <w:rFonts w:ascii="Arial" w:hAnsi="Arial" w:cs="Arial"/>
          <w:spacing w:val="-3"/>
          <w:sz w:val="20"/>
          <w:lang w:val="es-CL"/>
        </w:rPr>
        <w:t>a</w:t>
      </w:r>
      <w:r w:rsidRPr="0072770B">
        <w:rPr>
          <w:rFonts w:ascii="Arial" w:hAnsi="Arial" w:cs="Arial"/>
          <w:spacing w:val="2"/>
          <w:sz w:val="20"/>
          <w:lang w:val="es-CL"/>
        </w:rPr>
        <w:t>t</w:t>
      </w:r>
      <w:r w:rsidRPr="0072770B">
        <w:rPr>
          <w:rFonts w:ascii="Arial" w:hAnsi="Arial" w:cs="Arial"/>
          <w:sz w:val="20"/>
          <w:lang w:val="es-CL"/>
        </w:rPr>
        <w:t>ri</w:t>
      </w:r>
      <w:r w:rsidRPr="0072770B">
        <w:rPr>
          <w:rFonts w:ascii="Arial" w:hAnsi="Arial" w:cs="Arial"/>
          <w:spacing w:val="-1"/>
          <w:sz w:val="20"/>
          <w:lang w:val="es-CL"/>
        </w:rPr>
        <w:t>m</w:t>
      </w:r>
      <w:r w:rsidRPr="0072770B">
        <w:rPr>
          <w:rFonts w:ascii="Arial" w:hAnsi="Arial" w:cs="Arial"/>
          <w:sz w:val="20"/>
          <w:lang w:val="es-CL"/>
        </w:rPr>
        <w:t>onio</w:t>
      </w:r>
      <w:r w:rsidRPr="0072770B">
        <w:rPr>
          <w:rFonts w:ascii="Arial" w:hAnsi="Arial" w:cs="Arial"/>
          <w:spacing w:val="9"/>
          <w:sz w:val="20"/>
          <w:lang w:val="es-CL"/>
        </w:rPr>
        <w:t xml:space="preserve"> </w:t>
      </w:r>
      <w:r w:rsidRPr="0072770B">
        <w:rPr>
          <w:rFonts w:ascii="Arial" w:hAnsi="Arial" w:cs="Arial"/>
          <w:sz w:val="20"/>
          <w:lang w:val="es-CL"/>
        </w:rPr>
        <w:t>de</w:t>
      </w:r>
      <w:r w:rsidRPr="0072770B">
        <w:rPr>
          <w:rFonts w:ascii="Arial" w:hAnsi="Arial" w:cs="Arial"/>
          <w:spacing w:val="-1"/>
          <w:sz w:val="20"/>
          <w:lang w:val="es-CL"/>
        </w:rPr>
        <w:t>c</w:t>
      </w:r>
      <w:r w:rsidRPr="0072770B">
        <w:rPr>
          <w:rFonts w:ascii="Arial" w:hAnsi="Arial" w:cs="Arial"/>
          <w:sz w:val="20"/>
          <w:lang w:val="es-CL"/>
        </w:rPr>
        <w:t>lar</w:t>
      </w:r>
      <w:r w:rsidRPr="0072770B">
        <w:rPr>
          <w:rFonts w:ascii="Arial" w:hAnsi="Arial" w:cs="Arial"/>
          <w:spacing w:val="1"/>
          <w:sz w:val="20"/>
          <w:lang w:val="es-CL"/>
        </w:rPr>
        <w:t>a</w:t>
      </w:r>
      <w:r w:rsidRPr="0072770B">
        <w:rPr>
          <w:rFonts w:ascii="Arial" w:hAnsi="Arial" w:cs="Arial"/>
          <w:spacing w:val="-3"/>
          <w:sz w:val="20"/>
          <w:lang w:val="es-CL"/>
        </w:rPr>
        <w:t>d</w:t>
      </w:r>
      <w:r w:rsidRPr="0072770B">
        <w:rPr>
          <w:rFonts w:ascii="Arial" w:hAnsi="Arial" w:cs="Arial"/>
          <w:sz w:val="20"/>
          <w:lang w:val="es-CL"/>
        </w:rPr>
        <w:t>o.</w:t>
      </w:r>
    </w:p>
    <w:p w:rsidR="009E07C3" w:rsidRPr="0072770B" w:rsidRDefault="009E07C3" w:rsidP="00B75718">
      <w:pPr>
        <w:pStyle w:val="Textoindependiente"/>
        <w:widowControl w:val="0"/>
        <w:numPr>
          <w:ilvl w:val="0"/>
          <w:numId w:val="27"/>
        </w:numPr>
        <w:tabs>
          <w:tab w:val="left" w:pos="819"/>
        </w:tabs>
        <w:spacing w:after="0" w:line="244" w:lineRule="auto"/>
        <w:ind w:right="115"/>
        <w:rPr>
          <w:rFonts w:ascii="Arial" w:hAnsi="Arial" w:cs="Arial"/>
          <w:sz w:val="20"/>
          <w:lang w:val="es-CL"/>
        </w:rPr>
      </w:pPr>
      <w:r w:rsidRPr="0072770B">
        <w:rPr>
          <w:rFonts w:ascii="Arial" w:hAnsi="Arial" w:cs="Arial"/>
          <w:sz w:val="20"/>
          <w:lang w:val="es-CL"/>
        </w:rPr>
        <w:t>E</w:t>
      </w:r>
      <w:r w:rsidRPr="0072770B">
        <w:rPr>
          <w:rFonts w:ascii="Arial" w:hAnsi="Arial" w:cs="Arial"/>
          <w:spacing w:val="-1"/>
          <w:sz w:val="20"/>
          <w:lang w:val="es-CL"/>
        </w:rPr>
        <w:t>m</w:t>
      </w:r>
      <w:r w:rsidRPr="0072770B">
        <w:rPr>
          <w:rFonts w:ascii="Arial" w:hAnsi="Arial" w:cs="Arial"/>
          <w:spacing w:val="-3"/>
          <w:sz w:val="20"/>
          <w:lang w:val="es-CL"/>
        </w:rPr>
        <w:t>p</w:t>
      </w:r>
      <w:r w:rsidRPr="0072770B">
        <w:rPr>
          <w:rFonts w:ascii="Arial" w:hAnsi="Arial" w:cs="Arial"/>
          <w:spacing w:val="1"/>
          <w:sz w:val="20"/>
          <w:lang w:val="es-CL"/>
        </w:rPr>
        <w:t>r</w:t>
      </w:r>
      <w:r w:rsidRPr="0072770B">
        <w:rPr>
          <w:rFonts w:ascii="Arial" w:hAnsi="Arial" w:cs="Arial"/>
          <w:spacing w:val="-3"/>
          <w:sz w:val="20"/>
          <w:lang w:val="es-CL"/>
        </w:rPr>
        <w:t>e</w:t>
      </w:r>
      <w:r w:rsidRPr="0072770B">
        <w:rPr>
          <w:rFonts w:ascii="Arial" w:hAnsi="Arial" w:cs="Arial"/>
          <w:spacing w:val="1"/>
          <w:sz w:val="20"/>
          <w:lang w:val="es-CL"/>
        </w:rPr>
        <w:t>s</w:t>
      </w:r>
      <w:r w:rsidRPr="0072770B">
        <w:rPr>
          <w:rFonts w:ascii="Arial" w:hAnsi="Arial" w:cs="Arial"/>
          <w:sz w:val="20"/>
          <w:lang w:val="es-CL"/>
        </w:rPr>
        <w:t>as</w:t>
      </w:r>
      <w:r w:rsidRPr="0072770B">
        <w:rPr>
          <w:rFonts w:ascii="Arial" w:hAnsi="Arial" w:cs="Arial"/>
          <w:spacing w:val="41"/>
          <w:sz w:val="20"/>
          <w:lang w:val="es-CL"/>
        </w:rPr>
        <w:t xml:space="preserve"> </w:t>
      </w:r>
      <w:r w:rsidRPr="0072770B">
        <w:rPr>
          <w:rFonts w:ascii="Arial" w:hAnsi="Arial" w:cs="Arial"/>
          <w:spacing w:val="1"/>
          <w:sz w:val="20"/>
          <w:lang w:val="es-CL"/>
        </w:rPr>
        <w:t>co</w:t>
      </w:r>
      <w:r w:rsidRPr="0072770B">
        <w:rPr>
          <w:rFonts w:ascii="Arial" w:hAnsi="Arial" w:cs="Arial"/>
          <w:sz w:val="20"/>
          <w:lang w:val="es-CL"/>
        </w:rPr>
        <w:t>n</w:t>
      </w:r>
      <w:r w:rsidRPr="0072770B">
        <w:rPr>
          <w:rFonts w:ascii="Arial" w:hAnsi="Arial" w:cs="Arial"/>
          <w:spacing w:val="37"/>
          <w:sz w:val="20"/>
          <w:lang w:val="es-CL"/>
        </w:rPr>
        <w:t xml:space="preserve"> </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1"/>
          <w:sz w:val="20"/>
          <w:lang w:val="es-CL"/>
        </w:rPr>
        <w:t>p</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z w:val="20"/>
          <w:lang w:val="es-CL"/>
        </w:rPr>
        <w:t>i</w:t>
      </w:r>
      <w:r w:rsidRPr="0072770B">
        <w:rPr>
          <w:rFonts w:ascii="Arial" w:hAnsi="Arial" w:cs="Arial"/>
          <w:spacing w:val="1"/>
          <w:sz w:val="20"/>
          <w:lang w:val="es-CL"/>
        </w:rPr>
        <w:t>d</w:t>
      </w:r>
      <w:r w:rsidRPr="0072770B">
        <w:rPr>
          <w:rFonts w:ascii="Arial" w:hAnsi="Arial" w:cs="Arial"/>
          <w:sz w:val="20"/>
          <w:lang w:val="es-CL"/>
        </w:rPr>
        <w:t>ad</w:t>
      </w:r>
      <w:r w:rsidRPr="0072770B">
        <w:rPr>
          <w:rFonts w:ascii="Arial" w:hAnsi="Arial" w:cs="Arial"/>
          <w:spacing w:val="40"/>
          <w:sz w:val="20"/>
          <w:lang w:val="es-CL"/>
        </w:rPr>
        <w:t xml:space="preserve"> </w:t>
      </w:r>
      <w:r w:rsidRPr="0072770B">
        <w:rPr>
          <w:rFonts w:ascii="Arial" w:hAnsi="Arial" w:cs="Arial"/>
          <w:spacing w:val="2"/>
          <w:sz w:val="20"/>
          <w:lang w:val="es-CL"/>
        </w:rPr>
        <w:t>f</w:t>
      </w:r>
      <w:r w:rsidRPr="0072770B">
        <w:rPr>
          <w:rFonts w:ascii="Arial" w:hAnsi="Arial" w:cs="Arial"/>
          <w:spacing w:val="-3"/>
          <w:sz w:val="20"/>
          <w:lang w:val="es-CL"/>
        </w:rPr>
        <w:t>i</w:t>
      </w:r>
      <w:r w:rsidRPr="0072770B">
        <w:rPr>
          <w:rFonts w:ascii="Arial" w:hAnsi="Arial" w:cs="Arial"/>
          <w:sz w:val="20"/>
          <w:lang w:val="es-CL"/>
        </w:rPr>
        <w:t>na</w:t>
      </w:r>
      <w:r w:rsidRPr="0072770B">
        <w:rPr>
          <w:rFonts w:ascii="Arial" w:hAnsi="Arial" w:cs="Arial"/>
          <w:spacing w:val="-3"/>
          <w:sz w:val="20"/>
          <w:lang w:val="es-CL"/>
        </w:rPr>
        <w:t>n</w:t>
      </w:r>
      <w:r w:rsidRPr="0072770B">
        <w:rPr>
          <w:rFonts w:ascii="Arial" w:hAnsi="Arial" w:cs="Arial"/>
          <w:spacing w:val="1"/>
          <w:sz w:val="20"/>
          <w:lang w:val="es-CL"/>
        </w:rPr>
        <w:t>c</w:t>
      </w:r>
      <w:r w:rsidRPr="0072770B">
        <w:rPr>
          <w:rFonts w:ascii="Arial" w:hAnsi="Arial" w:cs="Arial"/>
          <w:sz w:val="20"/>
          <w:lang w:val="es-CL"/>
        </w:rPr>
        <w:t>iera</w:t>
      </w:r>
      <w:r w:rsidRPr="0072770B">
        <w:rPr>
          <w:rFonts w:ascii="Arial" w:hAnsi="Arial" w:cs="Arial"/>
          <w:spacing w:val="43"/>
          <w:sz w:val="20"/>
          <w:lang w:val="es-CL"/>
        </w:rPr>
        <w:t xml:space="preserve"> </w:t>
      </w:r>
      <w:r w:rsidRPr="0072770B">
        <w:rPr>
          <w:rFonts w:ascii="Arial" w:hAnsi="Arial" w:cs="Arial"/>
          <w:spacing w:val="-3"/>
          <w:sz w:val="20"/>
          <w:lang w:val="es-CL"/>
        </w:rPr>
        <w:t>p</w:t>
      </w:r>
      <w:r w:rsidRPr="0072770B">
        <w:rPr>
          <w:rFonts w:ascii="Arial" w:hAnsi="Arial" w:cs="Arial"/>
          <w:sz w:val="20"/>
          <w:lang w:val="es-CL"/>
        </w:rPr>
        <w:t>ara</w:t>
      </w:r>
      <w:r w:rsidRPr="0072770B">
        <w:rPr>
          <w:rFonts w:ascii="Arial" w:hAnsi="Arial" w:cs="Arial"/>
          <w:spacing w:val="42"/>
          <w:sz w:val="20"/>
          <w:lang w:val="es-CL"/>
        </w:rPr>
        <w:t xml:space="preserve"> </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3"/>
          <w:sz w:val="20"/>
          <w:lang w:val="es-CL"/>
        </w:rPr>
        <w:t>l</w:t>
      </w:r>
      <w:r w:rsidRPr="0072770B">
        <w:rPr>
          <w:rFonts w:ascii="Arial" w:hAnsi="Arial" w:cs="Arial"/>
          <w:spacing w:val="1"/>
          <w:sz w:val="20"/>
          <w:lang w:val="es-CL"/>
        </w:rPr>
        <w:t>v</w:t>
      </w:r>
      <w:r w:rsidRPr="0072770B">
        <w:rPr>
          <w:rFonts w:ascii="Arial" w:hAnsi="Arial" w:cs="Arial"/>
          <w:sz w:val="20"/>
          <w:lang w:val="es-CL"/>
        </w:rPr>
        <w:t>en</w:t>
      </w:r>
      <w:r w:rsidRPr="0072770B">
        <w:rPr>
          <w:rFonts w:ascii="Arial" w:hAnsi="Arial" w:cs="Arial"/>
          <w:spacing w:val="1"/>
          <w:sz w:val="20"/>
          <w:lang w:val="es-CL"/>
        </w:rPr>
        <w:t>t</w:t>
      </w:r>
      <w:r w:rsidRPr="0072770B">
        <w:rPr>
          <w:rFonts w:ascii="Arial" w:hAnsi="Arial" w:cs="Arial"/>
          <w:sz w:val="20"/>
          <w:lang w:val="es-CL"/>
        </w:rPr>
        <w:t>ar</w:t>
      </w:r>
      <w:r w:rsidRPr="0072770B">
        <w:rPr>
          <w:rFonts w:ascii="Arial" w:hAnsi="Arial" w:cs="Arial"/>
          <w:spacing w:val="43"/>
          <w:sz w:val="20"/>
          <w:lang w:val="es-CL"/>
        </w:rPr>
        <w:t xml:space="preserve"> </w:t>
      </w:r>
      <w:r w:rsidRPr="0072770B">
        <w:rPr>
          <w:rFonts w:ascii="Arial" w:hAnsi="Arial" w:cs="Arial"/>
          <w:sz w:val="20"/>
          <w:lang w:val="es-CL"/>
        </w:rPr>
        <w:t>el</w:t>
      </w:r>
      <w:r w:rsidRPr="0072770B">
        <w:rPr>
          <w:rFonts w:ascii="Arial" w:hAnsi="Arial" w:cs="Arial"/>
          <w:spacing w:val="39"/>
          <w:sz w:val="20"/>
          <w:lang w:val="es-CL"/>
        </w:rPr>
        <w:t xml:space="preserve"> </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1"/>
          <w:sz w:val="20"/>
          <w:lang w:val="es-CL"/>
        </w:rPr>
        <w:t>p</w:t>
      </w:r>
      <w:r w:rsidRPr="0072770B">
        <w:rPr>
          <w:rFonts w:ascii="Arial" w:hAnsi="Arial" w:cs="Arial"/>
          <w:spacing w:val="-3"/>
          <w:sz w:val="20"/>
          <w:lang w:val="es-CL"/>
        </w:rPr>
        <w:t>i</w:t>
      </w:r>
      <w:r w:rsidRPr="0072770B">
        <w:rPr>
          <w:rFonts w:ascii="Arial" w:hAnsi="Arial" w:cs="Arial"/>
          <w:spacing w:val="2"/>
          <w:sz w:val="20"/>
          <w:lang w:val="es-CL"/>
        </w:rPr>
        <w:t>t</w:t>
      </w:r>
      <w:r w:rsidRPr="0072770B">
        <w:rPr>
          <w:rFonts w:ascii="Arial" w:hAnsi="Arial" w:cs="Arial"/>
          <w:sz w:val="20"/>
          <w:lang w:val="es-CL"/>
        </w:rPr>
        <w:t>al</w:t>
      </w:r>
      <w:r w:rsidRPr="0072770B">
        <w:rPr>
          <w:rFonts w:ascii="Arial" w:hAnsi="Arial" w:cs="Arial"/>
          <w:spacing w:val="39"/>
          <w:sz w:val="20"/>
          <w:lang w:val="es-CL"/>
        </w:rPr>
        <w:t xml:space="preserve"> </w:t>
      </w:r>
      <w:r w:rsidRPr="0072770B">
        <w:rPr>
          <w:rFonts w:ascii="Arial" w:hAnsi="Arial" w:cs="Arial"/>
          <w:sz w:val="20"/>
          <w:lang w:val="es-CL"/>
        </w:rPr>
        <w:t>de</w:t>
      </w:r>
      <w:r w:rsidRPr="0072770B">
        <w:rPr>
          <w:rFonts w:ascii="Arial" w:hAnsi="Arial" w:cs="Arial"/>
          <w:spacing w:val="40"/>
          <w:sz w:val="20"/>
          <w:lang w:val="es-CL"/>
        </w:rPr>
        <w:t xml:space="preserve"> </w:t>
      </w:r>
      <w:r w:rsidRPr="0072770B">
        <w:rPr>
          <w:rFonts w:ascii="Arial" w:hAnsi="Arial" w:cs="Arial"/>
          <w:spacing w:val="1"/>
          <w:sz w:val="20"/>
          <w:lang w:val="es-CL"/>
        </w:rPr>
        <w:t>t</w:t>
      </w:r>
      <w:r w:rsidRPr="0072770B">
        <w:rPr>
          <w:rFonts w:ascii="Arial" w:hAnsi="Arial" w:cs="Arial"/>
          <w:sz w:val="20"/>
          <w:lang w:val="es-CL"/>
        </w:rPr>
        <w:t>rab</w:t>
      </w:r>
      <w:r w:rsidRPr="0072770B">
        <w:rPr>
          <w:rFonts w:ascii="Arial" w:hAnsi="Arial" w:cs="Arial"/>
          <w:spacing w:val="1"/>
          <w:sz w:val="20"/>
          <w:lang w:val="es-CL"/>
        </w:rPr>
        <w:t>a</w:t>
      </w:r>
      <w:r w:rsidRPr="0072770B">
        <w:rPr>
          <w:rFonts w:ascii="Arial" w:hAnsi="Arial" w:cs="Arial"/>
          <w:spacing w:val="-3"/>
          <w:sz w:val="20"/>
          <w:lang w:val="es-CL"/>
        </w:rPr>
        <w:t>j</w:t>
      </w:r>
      <w:r w:rsidRPr="0072770B">
        <w:rPr>
          <w:rFonts w:ascii="Arial" w:hAnsi="Arial" w:cs="Arial"/>
          <w:sz w:val="20"/>
          <w:lang w:val="es-CL"/>
        </w:rPr>
        <w:t>o</w:t>
      </w:r>
      <w:r w:rsidRPr="0072770B">
        <w:rPr>
          <w:rFonts w:ascii="Arial" w:hAnsi="Arial" w:cs="Arial"/>
          <w:spacing w:val="41"/>
          <w:sz w:val="20"/>
          <w:lang w:val="es-CL"/>
        </w:rPr>
        <w:t xml:space="preserve"> </w:t>
      </w:r>
      <w:r w:rsidRPr="0072770B">
        <w:rPr>
          <w:rFonts w:ascii="Arial" w:hAnsi="Arial" w:cs="Arial"/>
          <w:spacing w:val="1"/>
          <w:sz w:val="20"/>
          <w:lang w:val="es-CL"/>
        </w:rPr>
        <w:t>n</w:t>
      </w:r>
      <w:r w:rsidRPr="0072770B">
        <w:rPr>
          <w:rFonts w:ascii="Arial" w:hAnsi="Arial" w:cs="Arial"/>
          <w:spacing w:val="-3"/>
          <w:sz w:val="20"/>
          <w:lang w:val="es-CL"/>
        </w:rPr>
        <w:t>e</w:t>
      </w:r>
      <w:r w:rsidRPr="0072770B">
        <w:rPr>
          <w:rFonts w:ascii="Arial" w:hAnsi="Arial" w:cs="Arial"/>
          <w:spacing w:val="1"/>
          <w:sz w:val="20"/>
          <w:lang w:val="es-CL"/>
        </w:rPr>
        <w:t>ces</w:t>
      </w:r>
      <w:r w:rsidRPr="0072770B">
        <w:rPr>
          <w:rFonts w:ascii="Arial" w:hAnsi="Arial" w:cs="Arial"/>
          <w:sz w:val="20"/>
          <w:lang w:val="es-CL"/>
        </w:rPr>
        <w:t>ar</w:t>
      </w:r>
      <w:r w:rsidRPr="0072770B">
        <w:rPr>
          <w:rFonts w:ascii="Arial" w:hAnsi="Arial" w:cs="Arial"/>
          <w:spacing w:val="-3"/>
          <w:sz w:val="20"/>
          <w:lang w:val="es-CL"/>
        </w:rPr>
        <w:t>i</w:t>
      </w:r>
      <w:r w:rsidRPr="0072770B">
        <w:rPr>
          <w:rFonts w:ascii="Arial" w:hAnsi="Arial" w:cs="Arial"/>
          <w:sz w:val="20"/>
          <w:lang w:val="es-CL"/>
        </w:rPr>
        <w:t>o</w:t>
      </w:r>
      <w:r w:rsidRPr="0072770B">
        <w:rPr>
          <w:rFonts w:ascii="Arial" w:hAnsi="Arial" w:cs="Arial"/>
          <w:spacing w:val="40"/>
          <w:sz w:val="20"/>
          <w:lang w:val="es-CL"/>
        </w:rPr>
        <w:t xml:space="preserve"> </w:t>
      </w:r>
      <w:r w:rsidRPr="0072770B">
        <w:rPr>
          <w:rFonts w:ascii="Arial" w:hAnsi="Arial" w:cs="Arial"/>
          <w:spacing w:val="1"/>
          <w:sz w:val="20"/>
          <w:lang w:val="es-CL"/>
        </w:rPr>
        <w:t>h</w:t>
      </w:r>
      <w:r w:rsidRPr="0072770B">
        <w:rPr>
          <w:rFonts w:ascii="Arial" w:hAnsi="Arial" w:cs="Arial"/>
          <w:sz w:val="20"/>
          <w:lang w:val="es-CL"/>
        </w:rPr>
        <w:t>a</w:t>
      </w:r>
      <w:r w:rsidRPr="0072770B">
        <w:rPr>
          <w:rFonts w:ascii="Arial" w:hAnsi="Arial" w:cs="Arial"/>
          <w:spacing w:val="1"/>
          <w:sz w:val="20"/>
          <w:lang w:val="es-CL"/>
        </w:rPr>
        <w:t>st</w:t>
      </w:r>
      <w:r w:rsidRPr="0072770B">
        <w:rPr>
          <w:rFonts w:ascii="Arial" w:hAnsi="Arial" w:cs="Arial"/>
          <w:sz w:val="20"/>
          <w:lang w:val="es-CL"/>
        </w:rPr>
        <w:t>a</w:t>
      </w:r>
      <w:r w:rsidRPr="0072770B">
        <w:rPr>
          <w:rFonts w:ascii="Arial" w:hAnsi="Arial" w:cs="Arial"/>
          <w:w w:val="101"/>
          <w:sz w:val="20"/>
          <w:lang w:val="es-CL"/>
        </w:rPr>
        <w:t xml:space="preserve"> </w:t>
      </w:r>
      <w:r w:rsidRPr="0072770B">
        <w:rPr>
          <w:rFonts w:ascii="Arial" w:hAnsi="Arial" w:cs="Arial"/>
          <w:sz w:val="20"/>
          <w:lang w:val="es-CL"/>
        </w:rPr>
        <w:t>re</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z w:val="20"/>
          <w:lang w:val="es-CL"/>
        </w:rPr>
        <w:t>bir</w:t>
      </w:r>
      <w:r w:rsidRPr="0072770B">
        <w:rPr>
          <w:rFonts w:ascii="Arial" w:hAnsi="Arial" w:cs="Arial"/>
          <w:spacing w:val="35"/>
          <w:sz w:val="20"/>
          <w:lang w:val="es-CL"/>
        </w:rPr>
        <w:t xml:space="preserve"> </w:t>
      </w:r>
      <w:r w:rsidRPr="0072770B">
        <w:rPr>
          <w:rFonts w:ascii="Arial" w:hAnsi="Arial" w:cs="Arial"/>
          <w:spacing w:val="1"/>
          <w:sz w:val="20"/>
          <w:lang w:val="es-CL"/>
        </w:rPr>
        <w:t>e</w:t>
      </w:r>
      <w:r w:rsidRPr="0072770B">
        <w:rPr>
          <w:rFonts w:ascii="Arial" w:hAnsi="Arial" w:cs="Arial"/>
          <w:sz w:val="20"/>
          <w:lang w:val="es-CL"/>
        </w:rPr>
        <w:t>l</w:t>
      </w:r>
      <w:r w:rsidRPr="0072770B">
        <w:rPr>
          <w:rFonts w:ascii="Arial" w:hAnsi="Arial" w:cs="Arial"/>
          <w:spacing w:val="33"/>
          <w:sz w:val="20"/>
          <w:lang w:val="es-CL"/>
        </w:rPr>
        <w:t xml:space="preserve"> </w:t>
      </w:r>
      <w:r w:rsidRPr="0072770B">
        <w:rPr>
          <w:rFonts w:ascii="Arial" w:hAnsi="Arial" w:cs="Arial"/>
          <w:sz w:val="20"/>
          <w:lang w:val="es-CL"/>
        </w:rPr>
        <w:t>p</w:t>
      </w:r>
      <w:r w:rsidRPr="0072770B">
        <w:rPr>
          <w:rFonts w:ascii="Arial" w:hAnsi="Arial" w:cs="Arial"/>
          <w:spacing w:val="1"/>
          <w:sz w:val="20"/>
          <w:lang w:val="es-CL"/>
        </w:rPr>
        <w:t>a</w:t>
      </w:r>
      <w:r w:rsidRPr="0072770B">
        <w:rPr>
          <w:rFonts w:ascii="Arial" w:hAnsi="Arial" w:cs="Arial"/>
          <w:sz w:val="20"/>
          <w:lang w:val="es-CL"/>
        </w:rPr>
        <w:t>go</w:t>
      </w:r>
      <w:r w:rsidRPr="0072770B">
        <w:rPr>
          <w:rFonts w:ascii="Arial" w:hAnsi="Arial" w:cs="Arial"/>
          <w:spacing w:val="34"/>
          <w:sz w:val="20"/>
          <w:lang w:val="es-CL"/>
        </w:rPr>
        <w:t xml:space="preserve"> </w:t>
      </w:r>
      <w:r w:rsidRPr="0072770B">
        <w:rPr>
          <w:rFonts w:ascii="Arial" w:hAnsi="Arial" w:cs="Arial"/>
          <w:spacing w:val="1"/>
          <w:sz w:val="20"/>
          <w:lang w:val="es-CL"/>
        </w:rPr>
        <w:t>p</w:t>
      </w:r>
      <w:r w:rsidRPr="0072770B">
        <w:rPr>
          <w:rFonts w:ascii="Arial" w:hAnsi="Arial" w:cs="Arial"/>
          <w:sz w:val="20"/>
          <w:lang w:val="es-CL"/>
        </w:rPr>
        <w:t>or</w:t>
      </w:r>
      <w:r w:rsidRPr="0072770B">
        <w:rPr>
          <w:rFonts w:ascii="Arial" w:hAnsi="Arial" w:cs="Arial"/>
          <w:spacing w:val="35"/>
          <w:sz w:val="20"/>
          <w:lang w:val="es-CL"/>
        </w:rPr>
        <w:t xml:space="preserve"> </w:t>
      </w:r>
      <w:r w:rsidRPr="0072770B">
        <w:rPr>
          <w:rFonts w:ascii="Arial" w:hAnsi="Arial" w:cs="Arial"/>
          <w:sz w:val="20"/>
          <w:lang w:val="es-CL"/>
        </w:rPr>
        <w:t>los</w:t>
      </w:r>
      <w:r w:rsidRPr="0072770B">
        <w:rPr>
          <w:rFonts w:ascii="Arial" w:hAnsi="Arial" w:cs="Arial"/>
          <w:spacing w:val="34"/>
          <w:sz w:val="20"/>
          <w:lang w:val="es-CL"/>
        </w:rPr>
        <w:t xml:space="preserve"> </w:t>
      </w:r>
      <w:r w:rsidRPr="0072770B">
        <w:rPr>
          <w:rFonts w:ascii="Arial" w:hAnsi="Arial" w:cs="Arial"/>
          <w:sz w:val="20"/>
          <w:lang w:val="es-CL"/>
        </w:rPr>
        <w:t>pr</w:t>
      </w:r>
      <w:r w:rsidRPr="0072770B">
        <w:rPr>
          <w:rFonts w:ascii="Arial" w:hAnsi="Arial" w:cs="Arial"/>
          <w:spacing w:val="1"/>
          <w:sz w:val="20"/>
          <w:lang w:val="es-CL"/>
        </w:rPr>
        <w:t>o</w:t>
      </w:r>
      <w:r w:rsidRPr="0072770B">
        <w:rPr>
          <w:rFonts w:ascii="Arial" w:hAnsi="Arial" w:cs="Arial"/>
          <w:sz w:val="20"/>
          <w:lang w:val="es-CL"/>
        </w:rPr>
        <w:t>du</w:t>
      </w:r>
      <w:r w:rsidRPr="0072770B">
        <w:rPr>
          <w:rFonts w:ascii="Arial" w:hAnsi="Arial" w:cs="Arial"/>
          <w:spacing w:val="1"/>
          <w:sz w:val="20"/>
          <w:lang w:val="es-CL"/>
        </w:rPr>
        <w:t>ct</w:t>
      </w:r>
      <w:r w:rsidRPr="0072770B">
        <w:rPr>
          <w:rFonts w:ascii="Arial" w:hAnsi="Arial" w:cs="Arial"/>
          <w:sz w:val="20"/>
          <w:lang w:val="es-CL"/>
        </w:rPr>
        <w:t>os</w:t>
      </w:r>
      <w:r w:rsidRPr="0072770B">
        <w:rPr>
          <w:rFonts w:ascii="Arial" w:hAnsi="Arial" w:cs="Arial"/>
          <w:spacing w:val="37"/>
          <w:sz w:val="20"/>
          <w:lang w:val="es-CL"/>
        </w:rPr>
        <w:t xml:space="preserve"> </w:t>
      </w:r>
      <w:r w:rsidRPr="0072770B">
        <w:rPr>
          <w:rFonts w:ascii="Arial" w:hAnsi="Arial" w:cs="Arial"/>
          <w:sz w:val="20"/>
          <w:lang w:val="es-CL"/>
        </w:rPr>
        <w:t>(30</w:t>
      </w:r>
      <w:r w:rsidRPr="0072770B">
        <w:rPr>
          <w:rFonts w:ascii="Arial" w:hAnsi="Arial" w:cs="Arial"/>
          <w:spacing w:val="35"/>
          <w:sz w:val="20"/>
          <w:lang w:val="es-CL"/>
        </w:rPr>
        <w:t xml:space="preserve"> </w:t>
      </w:r>
      <w:r w:rsidRPr="0072770B">
        <w:rPr>
          <w:rFonts w:ascii="Arial" w:hAnsi="Arial" w:cs="Arial"/>
          <w:spacing w:val="-3"/>
          <w:sz w:val="20"/>
          <w:lang w:val="es-CL"/>
        </w:rPr>
        <w:t>d</w:t>
      </w:r>
      <w:r w:rsidRPr="0072770B">
        <w:rPr>
          <w:rFonts w:ascii="Arial" w:hAnsi="Arial" w:cs="Arial"/>
          <w:spacing w:val="2"/>
          <w:sz w:val="20"/>
          <w:lang w:val="es-CL"/>
        </w:rPr>
        <w:t>í</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37"/>
          <w:sz w:val="20"/>
          <w:lang w:val="es-CL"/>
        </w:rPr>
        <w:t xml:space="preserve"> </w:t>
      </w:r>
      <w:r w:rsidRPr="0072770B">
        <w:rPr>
          <w:rFonts w:ascii="Arial" w:hAnsi="Arial" w:cs="Arial"/>
          <w:spacing w:val="1"/>
          <w:sz w:val="20"/>
          <w:lang w:val="es-CL"/>
        </w:rPr>
        <w:t>c</w:t>
      </w:r>
      <w:r w:rsidRPr="0072770B">
        <w:rPr>
          <w:rFonts w:ascii="Arial" w:hAnsi="Arial" w:cs="Arial"/>
          <w:sz w:val="20"/>
          <w:lang w:val="es-CL"/>
        </w:rPr>
        <w:t>or</w:t>
      </w:r>
      <w:r w:rsidRPr="0072770B">
        <w:rPr>
          <w:rFonts w:ascii="Arial" w:hAnsi="Arial" w:cs="Arial"/>
          <w:spacing w:val="1"/>
          <w:sz w:val="20"/>
          <w:lang w:val="es-CL"/>
        </w:rPr>
        <w:t>r</w:t>
      </w:r>
      <w:r w:rsidRPr="0072770B">
        <w:rPr>
          <w:rFonts w:ascii="Arial" w:hAnsi="Arial" w:cs="Arial"/>
          <w:spacing w:val="-3"/>
          <w:sz w:val="20"/>
          <w:lang w:val="es-CL"/>
        </w:rPr>
        <w:t>i</w:t>
      </w:r>
      <w:r w:rsidRPr="0072770B">
        <w:rPr>
          <w:rFonts w:ascii="Arial" w:hAnsi="Arial" w:cs="Arial"/>
          <w:sz w:val="20"/>
          <w:lang w:val="es-CL"/>
        </w:rPr>
        <w:t>do</w:t>
      </w:r>
      <w:r w:rsidRPr="0072770B">
        <w:rPr>
          <w:rFonts w:ascii="Arial" w:hAnsi="Arial" w:cs="Arial"/>
          <w:spacing w:val="-1"/>
          <w:sz w:val="20"/>
          <w:lang w:val="es-CL"/>
        </w:rPr>
        <w:t>s</w:t>
      </w:r>
      <w:r w:rsidRPr="0072770B">
        <w:rPr>
          <w:rFonts w:ascii="Arial" w:hAnsi="Arial" w:cs="Arial"/>
          <w:sz w:val="20"/>
          <w:lang w:val="es-CL"/>
        </w:rPr>
        <w:t>,</w:t>
      </w:r>
      <w:r w:rsidRPr="0072770B">
        <w:rPr>
          <w:rFonts w:ascii="Arial" w:hAnsi="Arial" w:cs="Arial"/>
          <w:spacing w:val="36"/>
          <w:sz w:val="20"/>
          <w:lang w:val="es-CL"/>
        </w:rPr>
        <w:t xml:space="preserve"> </w:t>
      </w:r>
      <w:r w:rsidRPr="0072770B">
        <w:rPr>
          <w:rFonts w:ascii="Arial" w:hAnsi="Arial" w:cs="Arial"/>
          <w:sz w:val="20"/>
          <w:lang w:val="es-CL"/>
        </w:rPr>
        <w:t>u</w:t>
      </w:r>
      <w:r w:rsidRPr="0072770B">
        <w:rPr>
          <w:rFonts w:ascii="Arial" w:hAnsi="Arial" w:cs="Arial"/>
          <w:spacing w:val="-3"/>
          <w:sz w:val="20"/>
          <w:lang w:val="es-CL"/>
        </w:rPr>
        <w:t>n</w:t>
      </w:r>
      <w:r w:rsidRPr="0072770B">
        <w:rPr>
          <w:rFonts w:ascii="Arial" w:hAnsi="Arial" w:cs="Arial"/>
          <w:sz w:val="20"/>
          <w:lang w:val="es-CL"/>
        </w:rPr>
        <w:t>a</w:t>
      </w:r>
      <w:r w:rsidRPr="0072770B">
        <w:rPr>
          <w:rFonts w:ascii="Arial" w:hAnsi="Arial" w:cs="Arial"/>
          <w:spacing w:val="36"/>
          <w:sz w:val="20"/>
          <w:lang w:val="es-CL"/>
        </w:rPr>
        <w:t xml:space="preserve"> </w:t>
      </w:r>
      <w:r w:rsidRPr="0072770B">
        <w:rPr>
          <w:rFonts w:ascii="Arial" w:hAnsi="Arial" w:cs="Arial"/>
          <w:spacing w:val="1"/>
          <w:sz w:val="20"/>
          <w:lang w:val="es-CL"/>
        </w:rPr>
        <w:t>ve</w:t>
      </w:r>
      <w:r w:rsidRPr="0072770B">
        <w:rPr>
          <w:rFonts w:ascii="Arial" w:hAnsi="Arial" w:cs="Arial"/>
          <w:sz w:val="20"/>
          <w:lang w:val="es-CL"/>
        </w:rPr>
        <w:t>z</w:t>
      </w:r>
      <w:r w:rsidRPr="0072770B">
        <w:rPr>
          <w:rFonts w:ascii="Arial" w:hAnsi="Arial" w:cs="Arial"/>
          <w:spacing w:val="34"/>
          <w:sz w:val="20"/>
          <w:lang w:val="es-CL"/>
        </w:rPr>
        <w:t xml:space="preserve"> </w:t>
      </w:r>
      <w:r w:rsidRPr="0072770B">
        <w:rPr>
          <w:rFonts w:ascii="Arial" w:hAnsi="Arial" w:cs="Arial"/>
          <w:sz w:val="20"/>
          <w:lang w:val="es-CL"/>
        </w:rPr>
        <w:t>re</w:t>
      </w:r>
      <w:r w:rsidRPr="0072770B">
        <w:rPr>
          <w:rFonts w:ascii="Arial" w:hAnsi="Arial" w:cs="Arial"/>
          <w:spacing w:val="1"/>
          <w:sz w:val="20"/>
          <w:lang w:val="es-CL"/>
        </w:rPr>
        <w:t>c</w:t>
      </w:r>
      <w:r w:rsidRPr="0072770B">
        <w:rPr>
          <w:rFonts w:ascii="Arial" w:hAnsi="Arial" w:cs="Arial"/>
          <w:sz w:val="20"/>
          <w:lang w:val="es-CL"/>
        </w:rPr>
        <w:t>e</w:t>
      </w:r>
      <w:r w:rsidRPr="0072770B">
        <w:rPr>
          <w:rFonts w:ascii="Arial" w:hAnsi="Arial" w:cs="Arial"/>
          <w:spacing w:val="-3"/>
          <w:sz w:val="20"/>
          <w:lang w:val="es-CL"/>
        </w:rPr>
        <w:t>p</w:t>
      </w:r>
      <w:r w:rsidRPr="0072770B">
        <w:rPr>
          <w:rFonts w:ascii="Arial" w:hAnsi="Arial" w:cs="Arial"/>
          <w:spacing w:val="1"/>
          <w:sz w:val="20"/>
          <w:lang w:val="es-CL"/>
        </w:rPr>
        <w:t>ci</w:t>
      </w:r>
      <w:r w:rsidRPr="0072770B">
        <w:rPr>
          <w:rFonts w:ascii="Arial" w:hAnsi="Arial" w:cs="Arial"/>
          <w:spacing w:val="-3"/>
          <w:sz w:val="20"/>
          <w:lang w:val="es-CL"/>
        </w:rPr>
        <w:t>o</w:t>
      </w:r>
      <w:r w:rsidRPr="0072770B">
        <w:rPr>
          <w:rFonts w:ascii="Arial" w:hAnsi="Arial" w:cs="Arial"/>
          <w:sz w:val="20"/>
          <w:lang w:val="es-CL"/>
        </w:rPr>
        <w:t>n</w:t>
      </w:r>
      <w:r w:rsidRPr="0072770B">
        <w:rPr>
          <w:rFonts w:ascii="Arial" w:hAnsi="Arial" w:cs="Arial"/>
          <w:spacing w:val="1"/>
          <w:sz w:val="20"/>
          <w:lang w:val="es-CL"/>
        </w:rPr>
        <w:t>a</w:t>
      </w:r>
      <w:r w:rsidRPr="0072770B">
        <w:rPr>
          <w:rFonts w:ascii="Arial" w:hAnsi="Arial" w:cs="Arial"/>
          <w:sz w:val="20"/>
          <w:lang w:val="es-CL"/>
        </w:rPr>
        <w:t>do</w:t>
      </w:r>
      <w:r w:rsidRPr="0072770B">
        <w:rPr>
          <w:rFonts w:ascii="Arial" w:hAnsi="Arial" w:cs="Arial"/>
          <w:spacing w:val="36"/>
          <w:sz w:val="20"/>
          <w:lang w:val="es-CL"/>
        </w:rPr>
        <w:t xml:space="preserve"> </w:t>
      </w:r>
      <w:r w:rsidRPr="0072770B">
        <w:rPr>
          <w:rFonts w:ascii="Arial" w:hAnsi="Arial" w:cs="Arial"/>
          <w:sz w:val="20"/>
          <w:lang w:val="es-CL"/>
        </w:rPr>
        <w:t>el</w:t>
      </w:r>
      <w:r w:rsidRPr="0072770B">
        <w:rPr>
          <w:rFonts w:ascii="Arial" w:hAnsi="Arial" w:cs="Arial"/>
          <w:spacing w:val="37"/>
          <w:sz w:val="20"/>
          <w:lang w:val="es-CL"/>
        </w:rPr>
        <w:t xml:space="preserve"> </w:t>
      </w:r>
      <w:r w:rsidRPr="0072770B">
        <w:rPr>
          <w:rFonts w:ascii="Arial" w:hAnsi="Arial" w:cs="Arial"/>
          <w:sz w:val="20"/>
          <w:lang w:val="es-CL"/>
        </w:rPr>
        <w:t>b</w:t>
      </w:r>
      <w:r w:rsidRPr="0072770B">
        <w:rPr>
          <w:rFonts w:ascii="Arial" w:hAnsi="Arial" w:cs="Arial"/>
          <w:spacing w:val="-3"/>
          <w:sz w:val="20"/>
          <w:lang w:val="es-CL"/>
        </w:rPr>
        <w:t>i</w:t>
      </w:r>
      <w:r w:rsidRPr="0072770B">
        <w:rPr>
          <w:rFonts w:ascii="Arial" w:hAnsi="Arial" w:cs="Arial"/>
          <w:spacing w:val="1"/>
          <w:sz w:val="20"/>
          <w:lang w:val="es-CL"/>
        </w:rPr>
        <w:t>e</w:t>
      </w:r>
      <w:r w:rsidRPr="0072770B">
        <w:rPr>
          <w:rFonts w:ascii="Arial" w:hAnsi="Arial" w:cs="Arial"/>
          <w:sz w:val="20"/>
          <w:lang w:val="es-CL"/>
        </w:rPr>
        <w:t>n</w:t>
      </w:r>
      <w:r w:rsidRPr="0072770B">
        <w:rPr>
          <w:rFonts w:ascii="Arial" w:hAnsi="Arial" w:cs="Arial"/>
          <w:spacing w:val="35"/>
          <w:sz w:val="20"/>
          <w:lang w:val="es-CL"/>
        </w:rPr>
        <w:t xml:space="preserve"> </w:t>
      </w:r>
      <w:r w:rsidRPr="0072770B">
        <w:rPr>
          <w:rFonts w:ascii="Arial" w:hAnsi="Arial" w:cs="Arial"/>
          <w:spacing w:val="-3"/>
          <w:sz w:val="20"/>
          <w:lang w:val="es-CL"/>
        </w:rPr>
        <w:t>p</w:t>
      </w:r>
      <w:r w:rsidRPr="0072770B">
        <w:rPr>
          <w:rFonts w:ascii="Arial" w:hAnsi="Arial" w:cs="Arial"/>
          <w:sz w:val="20"/>
          <w:lang w:val="es-CL"/>
        </w:rPr>
        <w:t>or</w:t>
      </w:r>
      <w:r w:rsidRPr="0072770B">
        <w:rPr>
          <w:rFonts w:ascii="Arial" w:hAnsi="Arial" w:cs="Arial"/>
          <w:spacing w:val="39"/>
          <w:sz w:val="20"/>
          <w:lang w:val="es-CL"/>
        </w:rPr>
        <w:t xml:space="preserve"> </w:t>
      </w:r>
      <w:r w:rsidRPr="0072770B">
        <w:rPr>
          <w:rFonts w:ascii="Arial" w:hAnsi="Arial" w:cs="Arial"/>
          <w:sz w:val="20"/>
          <w:lang w:val="es-CL"/>
        </w:rPr>
        <w:t>el</w:t>
      </w:r>
      <w:r w:rsidRPr="0072770B">
        <w:rPr>
          <w:rFonts w:ascii="Arial" w:hAnsi="Arial" w:cs="Arial"/>
          <w:w w:val="101"/>
          <w:sz w:val="20"/>
          <w:lang w:val="es-CL"/>
        </w:rPr>
        <w:t xml:space="preserve"> </w:t>
      </w:r>
      <w:r w:rsidRPr="0072770B">
        <w:rPr>
          <w:rFonts w:ascii="Arial" w:hAnsi="Arial" w:cs="Arial"/>
          <w:spacing w:val="-1"/>
          <w:sz w:val="20"/>
          <w:lang w:val="es-CL"/>
        </w:rPr>
        <w:t>m</w:t>
      </w:r>
      <w:r w:rsidRPr="0072770B">
        <w:rPr>
          <w:rFonts w:ascii="Arial" w:hAnsi="Arial" w:cs="Arial"/>
          <w:sz w:val="20"/>
          <w:lang w:val="es-CL"/>
        </w:rPr>
        <w:t>andan</w:t>
      </w:r>
      <w:r w:rsidRPr="0072770B">
        <w:rPr>
          <w:rFonts w:ascii="Arial" w:hAnsi="Arial" w:cs="Arial"/>
          <w:spacing w:val="1"/>
          <w:sz w:val="20"/>
          <w:lang w:val="es-CL"/>
        </w:rPr>
        <w:t>t</w:t>
      </w:r>
      <w:r w:rsidRPr="0072770B">
        <w:rPr>
          <w:rFonts w:ascii="Arial" w:hAnsi="Arial" w:cs="Arial"/>
          <w:sz w:val="20"/>
          <w:lang w:val="es-CL"/>
        </w:rPr>
        <w:t>e),</w:t>
      </w:r>
      <w:r w:rsidRPr="0072770B">
        <w:rPr>
          <w:rFonts w:ascii="Arial" w:hAnsi="Arial" w:cs="Arial"/>
          <w:spacing w:val="13"/>
          <w:sz w:val="20"/>
          <w:lang w:val="es-CL"/>
        </w:rPr>
        <w:t xml:space="preserve"> </w:t>
      </w:r>
      <w:r w:rsidRPr="0072770B">
        <w:rPr>
          <w:rFonts w:ascii="Arial" w:hAnsi="Arial" w:cs="Arial"/>
          <w:sz w:val="20"/>
          <w:lang w:val="es-CL"/>
        </w:rPr>
        <w:t>da</w:t>
      </w:r>
      <w:r w:rsidRPr="0072770B">
        <w:rPr>
          <w:rFonts w:ascii="Arial" w:hAnsi="Arial" w:cs="Arial"/>
          <w:spacing w:val="-3"/>
          <w:sz w:val="20"/>
          <w:lang w:val="es-CL"/>
        </w:rPr>
        <w:t>d</w:t>
      </w:r>
      <w:r w:rsidRPr="0072770B">
        <w:rPr>
          <w:rFonts w:ascii="Arial" w:hAnsi="Arial" w:cs="Arial"/>
          <w:sz w:val="20"/>
          <w:lang w:val="es-CL"/>
        </w:rPr>
        <w:t>o</w:t>
      </w:r>
      <w:r w:rsidRPr="0072770B">
        <w:rPr>
          <w:rFonts w:ascii="Arial" w:hAnsi="Arial" w:cs="Arial"/>
          <w:spacing w:val="12"/>
          <w:sz w:val="20"/>
          <w:lang w:val="es-CL"/>
        </w:rPr>
        <w:t xml:space="preserve"> </w:t>
      </w:r>
      <w:r w:rsidRPr="0072770B">
        <w:rPr>
          <w:rFonts w:ascii="Arial" w:hAnsi="Arial" w:cs="Arial"/>
          <w:spacing w:val="-3"/>
          <w:sz w:val="20"/>
          <w:lang w:val="es-CL"/>
        </w:rPr>
        <w:t>q</w:t>
      </w:r>
      <w:r w:rsidRPr="0072770B">
        <w:rPr>
          <w:rFonts w:ascii="Arial" w:hAnsi="Arial" w:cs="Arial"/>
          <w:sz w:val="20"/>
          <w:lang w:val="es-CL"/>
        </w:rPr>
        <w:t>ue</w:t>
      </w:r>
      <w:r w:rsidRPr="0072770B">
        <w:rPr>
          <w:rFonts w:ascii="Arial" w:hAnsi="Arial" w:cs="Arial"/>
          <w:spacing w:val="9"/>
          <w:sz w:val="20"/>
          <w:lang w:val="es-CL"/>
        </w:rPr>
        <w:t xml:space="preserve"> </w:t>
      </w:r>
      <w:r w:rsidRPr="0072770B">
        <w:rPr>
          <w:rFonts w:ascii="Arial" w:hAnsi="Arial" w:cs="Arial"/>
          <w:spacing w:val="1"/>
          <w:sz w:val="20"/>
          <w:lang w:val="es-CL"/>
        </w:rPr>
        <w:t>C</w:t>
      </w:r>
      <w:r w:rsidR="007E3A39" w:rsidRPr="0072770B">
        <w:rPr>
          <w:rFonts w:ascii="Arial" w:hAnsi="Arial" w:cs="Arial"/>
          <w:spacing w:val="-3"/>
          <w:sz w:val="20"/>
          <w:lang w:val="es-CL"/>
        </w:rPr>
        <w:t>ODELCO</w:t>
      </w:r>
      <w:r w:rsidRPr="0072770B">
        <w:rPr>
          <w:rFonts w:ascii="Arial" w:hAnsi="Arial" w:cs="Arial"/>
          <w:spacing w:val="9"/>
          <w:sz w:val="20"/>
          <w:lang w:val="es-CL"/>
        </w:rPr>
        <w:t xml:space="preserve"> </w:t>
      </w:r>
      <w:r w:rsidRPr="0072770B">
        <w:rPr>
          <w:rFonts w:ascii="Arial" w:hAnsi="Arial" w:cs="Arial"/>
          <w:sz w:val="20"/>
          <w:lang w:val="es-CL"/>
        </w:rPr>
        <w:t>no</w:t>
      </w:r>
      <w:r w:rsidRPr="0072770B">
        <w:rPr>
          <w:rFonts w:ascii="Arial" w:hAnsi="Arial" w:cs="Arial"/>
          <w:spacing w:val="9"/>
          <w:sz w:val="20"/>
          <w:lang w:val="es-CL"/>
        </w:rPr>
        <w:t xml:space="preserve"> </w:t>
      </w:r>
      <w:r w:rsidRPr="0072770B">
        <w:rPr>
          <w:rFonts w:ascii="Arial" w:hAnsi="Arial" w:cs="Arial"/>
          <w:sz w:val="20"/>
          <w:lang w:val="es-CL"/>
        </w:rPr>
        <w:t>e</w:t>
      </w:r>
      <w:r w:rsidRPr="0072770B">
        <w:rPr>
          <w:rFonts w:ascii="Arial" w:hAnsi="Arial" w:cs="Arial"/>
          <w:spacing w:val="1"/>
          <w:sz w:val="20"/>
          <w:lang w:val="es-CL"/>
        </w:rPr>
        <w:t>f</w:t>
      </w:r>
      <w:r w:rsidRPr="0072770B">
        <w:rPr>
          <w:rFonts w:ascii="Arial" w:hAnsi="Arial" w:cs="Arial"/>
          <w:sz w:val="20"/>
          <w:lang w:val="es-CL"/>
        </w:rPr>
        <w:t>e</w:t>
      </w:r>
      <w:r w:rsidRPr="0072770B">
        <w:rPr>
          <w:rFonts w:ascii="Arial" w:hAnsi="Arial" w:cs="Arial"/>
          <w:spacing w:val="-1"/>
          <w:sz w:val="20"/>
          <w:lang w:val="es-CL"/>
        </w:rPr>
        <w:t>c</w:t>
      </w:r>
      <w:r w:rsidRPr="0072770B">
        <w:rPr>
          <w:rFonts w:ascii="Arial" w:hAnsi="Arial" w:cs="Arial"/>
          <w:spacing w:val="2"/>
          <w:sz w:val="20"/>
          <w:lang w:val="es-CL"/>
        </w:rPr>
        <w:t>t</w:t>
      </w:r>
      <w:r w:rsidRPr="0072770B">
        <w:rPr>
          <w:rFonts w:ascii="Arial" w:hAnsi="Arial" w:cs="Arial"/>
          <w:spacing w:val="-3"/>
          <w:sz w:val="20"/>
          <w:lang w:val="es-CL"/>
        </w:rPr>
        <w:t>ú</w:t>
      </w:r>
      <w:r w:rsidRPr="0072770B">
        <w:rPr>
          <w:rFonts w:ascii="Arial" w:hAnsi="Arial" w:cs="Arial"/>
          <w:sz w:val="20"/>
          <w:lang w:val="es-CL"/>
        </w:rPr>
        <w:t>a</w:t>
      </w:r>
      <w:r w:rsidRPr="0072770B">
        <w:rPr>
          <w:rFonts w:ascii="Arial" w:hAnsi="Arial" w:cs="Arial"/>
          <w:spacing w:val="9"/>
          <w:sz w:val="20"/>
          <w:lang w:val="es-CL"/>
        </w:rPr>
        <w:t xml:space="preserve"> </w:t>
      </w:r>
      <w:r w:rsidRPr="0072770B">
        <w:rPr>
          <w:rFonts w:ascii="Arial" w:hAnsi="Arial" w:cs="Arial"/>
          <w:sz w:val="20"/>
          <w:lang w:val="es-CL"/>
        </w:rPr>
        <w:t>an</w:t>
      </w:r>
      <w:r w:rsidRPr="0072770B">
        <w:rPr>
          <w:rFonts w:ascii="Arial" w:hAnsi="Arial" w:cs="Arial"/>
          <w:spacing w:val="1"/>
          <w:sz w:val="20"/>
          <w:lang w:val="es-CL"/>
        </w:rPr>
        <w:t>t</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z w:val="20"/>
          <w:lang w:val="es-CL"/>
        </w:rPr>
        <w:t>po</w:t>
      </w:r>
      <w:r w:rsidRPr="0072770B">
        <w:rPr>
          <w:rFonts w:ascii="Arial" w:hAnsi="Arial" w:cs="Arial"/>
          <w:spacing w:val="1"/>
          <w:sz w:val="20"/>
          <w:lang w:val="es-CL"/>
        </w:rPr>
        <w:t>s</w:t>
      </w:r>
      <w:r w:rsidRPr="0072770B">
        <w:rPr>
          <w:rFonts w:ascii="Arial" w:hAnsi="Arial" w:cs="Arial"/>
          <w:sz w:val="20"/>
          <w:lang w:val="es-CL"/>
        </w:rPr>
        <w:t>.</w:t>
      </w:r>
    </w:p>
    <w:p w:rsidR="009E07C3" w:rsidRPr="0072770B" w:rsidRDefault="009E07C3" w:rsidP="00B75718">
      <w:pPr>
        <w:pStyle w:val="Textoindependiente"/>
        <w:widowControl w:val="0"/>
        <w:numPr>
          <w:ilvl w:val="0"/>
          <w:numId w:val="27"/>
        </w:numPr>
        <w:tabs>
          <w:tab w:val="left" w:pos="819"/>
        </w:tabs>
        <w:spacing w:after="0" w:line="243" w:lineRule="auto"/>
        <w:ind w:right="120"/>
        <w:rPr>
          <w:rFonts w:ascii="Arial" w:hAnsi="Arial" w:cs="Arial"/>
          <w:sz w:val="20"/>
          <w:lang w:val="es-CL"/>
        </w:rPr>
      </w:pPr>
      <w:r w:rsidRPr="0072770B">
        <w:rPr>
          <w:rFonts w:ascii="Arial" w:hAnsi="Arial" w:cs="Arial"/>
          <w:sz w:val="20"/>
          <w:lang w:val="es-CL"/>
        </w:rPr>
        <w:t>E</w:t>
      </w:r>
      <w:r w:rsidRPr="0072770B">
        <w:rPr>
          <w:rFonts w:ascii="Arial" w:hAnsi="Arial" w:cs="Arial"/>
          <w:spacing w:val="-1"/>
          <w:sz w:val="20"/>
          <w:lang w:val="es-CL"/>
        </w:rPr>
        <w:t>m</w:t>
      </w:r>
      <w:r w:rsidRPr="0072770B">
        <w:rPr>
          <w:rFonts w:ascii="Arial" w:hAnsi="Arial" w:cs="Arial"/>
          <w:spacing w:val="-3"/>
          <w:sz w:val="20"/>
          <w:lang w:val="es-CL"/>
        </w:rPr>
        <w:t>p</w:t>
      </w:r>
      <w:r w:rsidRPr="0072770B">
        <w:rPr>
          <w:rFonts w:ascii="Arial" w:hAnsi="Arial" w:cs="Arial"/>
          <w:spacing w:val="1"/>
          <w:sz w:val="20"/>
          <w:lang w:val="es-CL"/>
        </w:rPr>
        <w:t>r</w:t>
      </w:r>
      <w:r w:rsidRPr="0072770B">
        <w:rPr>
          <w:rFonts w:ascii="Arial" w:hAnsi="Arial" w:cs="Arial"/>
          <w:spacing w:val="-3"/>
          <w:sz w:val="20"/>
          <w:lang w:val="es-CL"/>
        </w:rPr>
        <w:t>e</w:t>
      </w:r>
      <w:r w:rsidRPr="0072770B">
        <w:rPr>
          <w:rFonts w:ascii="Arial" w:hAnsi="Arial" w:cs="Arial"/>
          <w:spacing w:val="1"/>
          <w:sz w:val="20"/>
          <w:lang w:val="es-CL"/>
        </w:rPr>
        <w:t>s</w:t>
      </w:r>
      <w:r w:rsidRPr="0072770B">
        <w:rPr>
          <w:rFonts w:ascii="Arial" w:hAnsi="Arial" w:cs="Arial"/>
          <w:sz w:val="20"/>
          <w:lang w:val="es-CL"/>
        </w:rPr>
        <w:t>as</w:t>
      </w:r>
      <w:r w:rsidRPr="0072770B">
        <w:rPr>
          <w:rFonts w:ascii="Arial" w:hAnsi="Arial" w:cs="Arial"/>
          <w:spacing w:val="43"/>
          <w:sz w:val="20"/>
          <w:lang w:val="es-CL"/>
        </w:rPr>
        <w:t xml:space="preserve"> </w:t>
      </w:r>
      <w:r w:rsidRPr="0072770B">
        <w:rPr>
          <w:rFonts w:ascii="Arial" w:hAnsi="Arial" w:cs="Arial"/>
          <w:spacing w:val="1"/>
          <w:sz w:val="20"/>
          <w:lang w:val="es-CL"/>
        </w:rPr>
        <w:t>co</w:t>
      </w:r>
      <w:r w:rsidRPr="0072770B">
        <w:rPr>
          <w:rFonts w:ascii="Arial" w:hAnsi="Arial" w:cs="Arial"/>
          <w:sz w:val="20"/>
          <w:lang w:val="es-CL"/>
        </w:rPr>
        <w:t>n</w:t>
      </w:r>
      <w:r w:rsidRPr="0072770B">
        <w:rPr>
          <w:rFonts w:ascii="Arial" w:hAnsi="Arial" w:cs="Arial"/>
          <w:spacing w:val="41"/>
          <w:sz w:val="20"/>
          <w:lang w:val="es-CL"/>
        </w:rPr>
        <w:t xml:space="preserve"> </w:t>
      </w:r>
      <w:r w:rsidRPr="0072770B">
        <w:rPr>
          <w:rFonts w:ascii="Arial" w:hAnsi="Arial" w:cs="Arial"/>
          <w:spacing w:val="1"/>
          <w:sz w:val="20"/>
          <w:lang w:val="es-CL"/>
        </w:rPr>
        <w:t>c</w:t>
      </w:r>
      <w:r w:rsidRPr="0072770B">
        <w:rPr>
          <w:rFonts w:ascii="Arial" w:hAnsi="Arial" w:cs="Arial"/>
          <w:sz w:val="20"/>
          <w:lang w:val="es-CL"/>
        </w:rPr>
        <w:t>apa</w:t>
      </w:r>
      <w:r w:rsidRPr="0072770B">
        <w:rPr>
          <w:rFonts w:ascii="Arial" w:hAnsi="Arial" w:cs="Arial"/>
          <w:spacing w:val="1"/>
          <w:sz w:val="20"/>
          <w:lang w:val="es-CL"/>
        </w:rPr>
        <w:t>c</w:t>
      </w:r>
      <w:r w:rsidRPr="0072770B">
        <w:rPr>
          <w:rFonts w:ascii="Arial" w:hAnsi="Arial" w:cs="Arial"/>
          <w:sz w:val="20"/>
          <w:lang w:val="es-CL"/>
        </w:rPr>
        <w:t>idad</w:t>
      </w:r>
      <w:r w:rsidRPr="0072770B">
        <w:rPr>
          <w:rFonts w:ascii="Arial" w:hAnsi="Arial" w:cs="Arial"/>
          <w:spacing w:val="44"/>
          <w:sz w:val="20"/>
          <w:lang w:val="es-CL"/>
        </w:rPr>
        <w:t xml:space="preserve"> </w:t>
      </w:r>
      <w:r w:rsidRPr="0072770B">
        <w:rPr>
          <w:rFonts w:ascii="Arial" w:hAnsi="Arial" w:cs="Arial"/>
          <w:spacing w:val="2"/>
          <w:sz w:val="20"/>
          <w:lang w:val="es-CL"/>
        </w:rPr>
        <w:t>f</w:t>
      </w:r>
      <w:r w:rsidRPr="0072770B">
        <w:rPr>
          <w:rFonts w:ascii="Arial" w:hAnsi="Arial" w:cs="Arial"/>
          <w:spacing w:val="-3"/>
          <w:sz w:val="20"/>
          <w:lang w:val="es-CL"/>
        </w:rPr>
        <w:t>i</w:t>
      </w:r>
      <w:r w:rsidRPr="0072770B">
        <w:rPr>
          <w:rFonts w:ascii="Arial" w:hAnsi="Arial" w:cs="Arial"/>
          <w:sz w:val="20"/>
          <w:lang w:val="es-CL"/>
        </w:rPr>
        <w:t>na</w:t>
      </w:r>
      <w:r w:rsidRPr="0072770B">
        <w:rPr>
          <w:rFonts w:ascii="Arial" w:hAnsi="Arial" w:cs="Arial"/>
          <w:spacing w:val="-3"/>
          <w:sz w:val="20"/>
          <w:lang w:val="es-CL"/>
        </w:rPr>
        <w:t>n</w:t>
      </w:r>
      <w:r w:rsidRPr="0072770B">
        <w:rPr>
          <w:rFonts w:ascii="Arial" w:hAnsi="Arial" w:cs="Arial"/>
          <w:spacing w:val="1"/>
          <w:sz w:val="20"/>
          <w:lang w:val="es-CL"/>
        </w:rPr>
        <w:t>c</w:t>
      </w:r>
      <w:r w:rsidRPr="0072770B">
        <w:rPr>
          <w:rFonts w:ascii="Arial" w:hAnsi="Arial" w:cs="Arial"/>
          <w:sz w:val="20"/>
          <w:lang w:val="es-CL"/>
        </w:rPr>
        <w:t>iera</w:t>
      </w:r>
      <w:r w:rsidRPr="0072770B">
        <w:rPr>
          <w:rFonts w:ascii="Arial" w:hAnsi="Arial" w:cs="Arial"/>
          <w:spacing w:val="45"/>
          <w:sz w:val="20"/>
          <w:lang w:val="es-CL"/>
        </w:rPr>
        <w:t xml:space="preserve"> </w:t>
      </w:r>
      <w:r w:rsidRPr="0072770B">
        <w:rPr>
          <w:rFonts w:ascii="Arial" w:hAnsi="Arial" w:cs="Arial"/>
          <w:spacing w:val="-1"/>
          <w:sz w:val="20"/>
          <w:lang w:val="es-CL"/>
        </w:rPr>
        <w:t>para entregar Boletas de Garantía  por</w:t>
      </w:r>
      <w:r w:rsidRPr="0072770B">
        <w:rPr>
          <w:rFonts w:ascii="Arial" w:hAnsi="Arial" w:cs="Arial"/>
          <w:sz w:val="20"/>
          <w:lang w:val="es-CL"/>
        </w:rPr>
        <w:t>:</w:t>
      </w:r>
      <w:r w:rsidRPr="0072770B">
        <w:rPr>
          <w:rFonts w:ascii="Arial" w:hAnsi="Arial" w:cs="Arial"/>
          <w:spacing w:val="46"/>
          <w:sz w:val="20"/>
          <w:lang w:val="es-CL"/>
        </w:rPr>
        <w:t xml:space="preserve"> </w:t>
      </w:r>
    </w:p>
    <w:p w:rsidR="009E07C3" w:rsidRPr="0072770B" w:rsidRDefault="003C2100"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72770B">
        <w:rPr>
          <w:rFonts w:ascii="Arial" w:hAnsi="Arial" w:cs="Arial"/>
          <w:sz w:val="20"/>
          <w:lang w:val="es-CL"/>
        </w:rPr>
        <w:t xml:space="preserve"> </w:t>
      </w:r>
      <w:r w:rsidR="009E07C3" w:rsidRPr="0072770B">
        <w:rPr>
          <w:rFonts w:ascii="Arial" w:hAnsi="Arial" w:cs="Arial"/>
          <w:sz w:val="20"/>
          <w:lang w:val="es-CL"/>
        </w:rPr>
        <w:t>“</w:t>
      </w:r>
      <w:r w:rsidR="009E07C3" w:rsidRPr="0072770B">
        <w:rPr>
          <w:rFonts w:ascii="Arial" w:hAnsi="Arial" w:cs="Arial"/>
          <w:spacing w:val="-1"/>
          <w:sz w:val="20"/>
          <w:lang w:val="es-CL"/>
        </w:rPr>
        <w:t>F</w:t>
      </w:r>
      <w:r w:rsidR="009E07C3" w:rsidRPr="0072770B">
        <w:rPr>
          <w:rFonts w:ascii="Arial" w:hAnsi="Arial" w:cs="Arial"/>
          <w:sz w:val="20"/>
          <w:lang w:val="es-CL"/>
        </w:rPr>
        <w:t>iel</w:t>
      </w:r>
      <w:r w:rsidR="009E07C3" w:rsidRPr="0072770B">
        <w:rPr>
          <w:rFonts w:ascii="Arial" w:hAnsi="Arial" w:cs="Arial"/>
          <w:spacing w:val="39"/>
          <w:sz w:val="20"/>
          <w:lang w:val="es-CL"/>
        </w:rPr>
        <w:t xml:space="preserve"> </w:t>
      </w:r>
      <w:r w:rsidR="009E07C3" w:rsidRPr="0072770B">
        <w:rPr>
          <w:rFonts w:ascii="Arial" w:hAnsi="Arial" w:cs="Arial"/>
          <w:spacing w:val="3"/>
          <w:sz w:val="20"/>
          <w:lang w:val="es-CL"/>
        </w:rPr>
        <w:t>C</w:t>
      </w:r>
      <w:r w:rsidR="009E07C3" w:rsidRPr="0072770B">
        <w:rPr>
          <w:rFonts w:ascii="Arial" w:hAnsi="Arial" w:cs="Arial"/>
          <w:spacing w:val="-3"/>
          <w:sz w:val="20"/>
          <w:lang w:val="es-CL"/>
        </w:rPr>
        <w:t>u</w:t>
      </w:r>
      <w:r w:rsidR="009E07C3" w:rsidRPr="0072770B">
        <w:rPr>
          <w:rFonts w:ascii="Arial" w:hAnsi="Arial" w:cs="Arial"/>
          <w:spacing w:val="1"/>
          <w:sz w:val="20"/>
          <w:lang w:val="es-CL"/>
        </w:rPr>
        <w:t>m</w:t>
      </w:r>
      <w:r w:rsidR="009E07C3" w:rsidRPr="0072770B">
        <w:rPr>
          <w:rFonts w:ascii="Arial" w:hAnsi="Arial" w:cs="Arial"/>
          <w:sz w:val="20"/>
          <w:lang w:val="es-CL"/>
        </w:rPr>
        <w:t>p</w:t>
      </w:r>
      <w:r w:rsidR="009E07C3" w:rsidRPr="0072770B">
        <w:rPr>
          <w:rFonts w:ascii="Arial" w:hAnsi="Arial" w:cs="Arial"/>
          <w:spacing w:val="1"/>
          <w:sz w:val="20"/>
          <w:lang w:val="es-CL"/>
        </w:rPr>
        <w:t>l</w:t>
      </w:r>
      <w:r w:rsidR="009E07C3" w:rsidRPr="0072770B">
        <w:rPr>
          <w:rFonts w:ascii="Arial" w:hAnsi="Arial" w:cs="Arial"/>
          <w:spacing w:val="-3"/>
          <w:sz w:val="20"/>
          <w:lang w:val="es-CL"/>
        </w:rPr>
        <w:t>i</w:t>
      </w:r>
      <w:r w:rsidR="009E07C3" w:rsidRPr="0072770B">
        <w:rPr>
          <w:rFonts w:ascii="Arial" w:hAnsi="Arial" w:cs="Arial"/>
          <w:spacing w:val="1"/>
          <w:sz w:val="20"/>
          <w:lang w:val="es-CL"/>
        </w:rPr>
        <w:t>m</w:t>
      </w:r>
      <w:r w:rsidR="009E07C3" w:rsidRPr="0072770B">
        <w:rPr>
          <w:rFonts w:ascii="Arial" w:hAnsi="Arial" w:cs="Arial"/>
          <w:sz w:val="20"/>
          <w:lang w:val="es-CL"/>
        </w:rPr>
        <w:t>ien</w:t>
      </w:r>
      <w:r w:rsidR="009E07C3" w:rsidRPr="0072770B">
        <w:rPr>
          <w:rFonts w:ascii="Arial" w:hAnsi="Arial" w:cs="Arial"/>
          <w:spacing w:val="1"/>
          <w:sz w:val="20"/>
          <w:lang w:val="es-CL"/>
        </w:rPr>
        <w:t>t</w:t>
      </w:r>
      <w:r w:rsidR="009E07C3" w:rsidRPr="0072770B">
        <w:rPr>
          <w:rFonts w:ascii="Arial" w:hAnsi="Arial" w:cs="Arial"/>
          <w:sz w:val="20"/>
          <w:lang w:val="es-CL"/>
        </w:rPr>
        <w:t>o</w:t>
      </w:r>
      <w:r w:rsidR="009E07C3" w:rsidRPr="0072770B">
        <w:rPr>
          <w:rFonts w:ascii="Arial" w:hAnsi="Arial" w:cs="Arial"/>
          <w:spacing w:val="42"/>
          <w:sz w:val="20"/>
          <w:lang w:val="es-CL"/>
        </w:rPr>
        <w:t xml:space="preserve"> </w:t>
      </w:r>
      <w:r w:rsidR="009E07C3" w:rsidRPr="0072770B">
        <w:rPr>
          <w:rFonts w:ascii="Arial" w:hAnsi="Arial" w:cs="Arial"/>
          <w:spacing w:val="-3"/>
          <w:sz w:val="20"/>
          <w:lang w:val="es-CL"/>
        </w:rPr>
        <w:t>d</w:t>
      </w:r>
      <w:r w:rsidR="009E07C3" w:rsidRPr="0072770B">
        <w:rPr>
          <w:rFonts w:ascii="Arial" w:hAnsi="Arial" w:cs="Arial"/>
          <w:sz w:val="20"/>
          <w:lang w:val="es-CL"/>
        </w:rPr>
        <w:t>e</w:t>
      </w:r>
      <w:r w:rsidR="009E07C3" w:rsidRPr="0072770B">
        <w:rPr>
          <w:rFonts w:ascii="Arial" w:hAnsi="Arial" w:cs="Arial"/>
          <w:spacing w:val="45"/>
          <w:sz w:val="20"/>
          <w:lang w:val="es-CL"/>
        </w:rPr>
        <w:t xml:space="preserve"> </w:t>
      </w:r>
      <w:r w:rsidR="009E07C3" w:rsidRPr="0072770B">
        <w:rPr>
          <w:rFonts w:ascii="Arial" w:hAnsi="Arial" w:cs="Arial"/>
          <w:sz w:val="20"/>
          <w:lang w:val="es-CL"/>
        </w:rPr>
        <w:t>la</w:t>
      </w:r>
      <w:r w:rsidR="009E07C3" w:rsidRPr="0072770B">
        <w:rPr>
          <w:rFonts w:ascii="Arial" w:hAnsi="Arial" w:cs="Arial"/>
          <w:spacing w:val="43"/>
          <w:sz w:val="20"/>
          <w:lang w:val="es-CL"/>
        </w:rPr>
        <w:t xml:space="preserve"> </w:t>
      </w:r>
      <w:r w:rsidR="009E07C3" w:rsidRPr="0072770B">
        <w:rPr>
          <w:rFonts w:ascii="Arial" w:hAnsi="Arial" w:cs="Arial"/>
          <w:spacing w:val="1"/>
          <w:sz w:val="20"/>
          <w:lang w:val="es-CL"/>
        </w:rPr>
        <w:t>O</w:t>
      </w:r>
      <w:r w:rsidR="009E07C3" w:rsidRPr="0072770B">
        <w:rPr>
          <w:rFonts w:ascii="Arial" w:hAnsi="Arial" w:cs="Arial"/>
          <w:sz w:val="20"/>
          <w:lang w:val="es-CL"/>
        </w:rPr>
        <w:t>rden</w:t>
      </w:r>
      <w:r w:rsidR="009E07C3" w:rsidRPr="0072770B">
        <w:rPr>
          <w:rFonts w:ascii="Arial" w:hAnsi="Arial" w:cs="Arial"/>
          <w:spacing w:val="40"/>
          <w:sz w:val="20"/>
          <w:lang w:val="es-CL"/>
        </w:rPr>
        <w:t xml:space="preserve"> </w:t>
      </w:r>
      <w:r w:rsidR="009E07C3" w:rsidRPr="0072770B">
        <w:rPr>
          <w:rFonts w:ascii="Arial" w:hAnsi="Arial" w:cs="Arial"/>
          <w:sz w:val="20"/>
          <w:lang w:val="es-CL"/>
        </w:rPr>
        <w:t>de</w:t>
      </w:r>
      <w:r w:rsidR="009E07C3" w:rsidRPr="0072770B">
        <w:rPr>
          <w:rFonts w:ascii="Arial" w:hAnsi="Arial" w:cs="Arial"/>
          <w:w w:val="101"/>
          <w:sz w:val="20"/>
          <w:lang w:val="es-CL"/>
        </w:rPr>
        <w:t xml:space="preserve"> </w:t>
      </w:r>
      <w:r w:rsidR="009E07C3" w:rsidRPr="0072770B">
        <w:rPr>
          <w:rFonts w:ascii="Arial" w:hAnsi="Arial" w:cs="Arial"/>
          <w:spacing w:val="-1"/>
          <w:sz w:val="20"/>
          <w:lang w:val="es-CL"/>
        </w:rPr>
        <w:t>C</w:t>
      </w:r>
      <w:r w:rsidR="009E07C3" w:rsidRPr="0072770B">
        <w:rPr>
          <w:rFonts w:ascii="Arial" w:hAnsi="Arial" w:cs="Arial"/>
          <w:sz w:val="20"/>
          <w:lang w:val="es-CL"/>
        </w:rPr>
        <w:t>o</w:t>
      </w:r>
      <w:r w:rsidR="009E07C3" w:rsidRPr="0072770B">
        <w:rPr>
          <w:rFonts w:ascii="Arial" w:hAnsi="Arial" w:cs="Arial"/>
          <w:spacing w:val="-1"/>
          <w:sz w:val="20"/>
          <w:lang w:val="es-CL"/>
        </w:rPr>
        <w:t>m</w:t>
      </w:r>
      <w:r w:rsidR="009E07C3" w:rsidRPr="0072770B">
        <w:rPr>
          <w:rFonts w:ascii="Arial" w:hAnsi="Arial" w:cs="Arial"/>
          <w:sz w:val="20"/>
          <w:lang w:val="es-CL"/>
        </w:rPr>
        <w:t>pra”</w:t>
      </w:r>
      <w:r w:rsidR="009E07C3" w:rsidRPr="0072770B">
        <w:rPr>
          <w:rFonts w:ascii="Arial" w:hAnsi="Arial" w:cs="Arial"/>
          <w:spacing w:val="7"/>
          <w:sz w:val="20"/>
          <w:lang w:val="es-CL"/>
        </w:rPr>
        <w:t xml:space="preserve"> </w:t>
      </w:r>
    </w:p>
    <w:p w:rsidR="009E07C3" w:rsidRPr="0072770B"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72770B">
        <w:rPr>
          <w:rFonts w:ascii="Arial" w:hAnsi="Arial" w:cs="Arial"/>
          <w:sz w:val="20"/>
          <w:lang w:val="es-CL"/>
        </w:rPr>
        <w:t>“</w:t>
      </w:r>
      <w:r w:rsidRPr="0072770B">
        <w:rPr>
          <w:rFonts w:ascii="Arial" w:hAnsi="Arial" w:cs="Arial"/>
          <w:spacing w:val="1"/>
          <w:sz w:val="20"/>
          <w:lang w:val="es-CL"/>
        </w:rPr>
        <w:t>C</w:t>
      </w:r>
      <w:r w:rsidRPr="0072770B">
        <w:rPr>
          <w:rFonts w:ascii="Arial" w:hAnsi="Arial" w:cs="Arial"/>
          <w:spacing w:val="-3"/>
          <w:sz w:val="20"/>
          <w:lang w:val="es-CL"/>
        </w:rPr>
        <w:t>a</w:t>
      </w:r>
      <w:r w:rsidRPr="0072770B">
        <w:rPr>
          <w:rFonts w:ascii="Arial" w:hAnsi="Arial" w:cs="Arial"/>
          <w:sz w:val="20"/>
          <w:lang w:val="es-CL"/>
        </w:rPr>
        <w:t>lid</w:t>
      </w:r>
      <w:r w:rsidRPr="0072770B">
        <w:rPr>
          <w:rFonts w:ascii="Arial" w:hAnsi="Arial" w:cs="Arial"/>
          <w:spacing w:val="1"/>
          <w:sz w:val="20"/>
          <w:lang w:val="es-CL"/>
        </w:rPr>
        <w:t>a</w:t>
      </w:r>
      <w:r w:rsidRPr="0072770B">
        <w:rPr>
          <w:rFonts w:ascii="Arial" w:hAnsi="Arial" w:cs="Arial"/>
          <w:sz w:val="20"/>
          <w:lang w:val="es-CL"/>
        </w:rPr>
        <w:t>d</w:t>
      </w:r>
      <w:r w:rsidRPr="0072770B">
        <w:rPr>
          <w:rFonts w:ascii="Arial" w:hAnsi="Arial" w:cs="Arial"/>
          <w:spacing w:val="11"/>
          <w:sz w:val="20"/>
          <w:lang w:val="es-CL"/>
        </w:rPr>
        <w:t xml:space="preserve"> </w:t>
      </w:r>
      <w:r w:rsidRPr="0072770B">
        <w:rPr>
          <w:rFonts w:ascii="Arial" w:hAnsi="Arial" w:cs="Arial"/>
          <w:sz w:val="20"/>
          <w:lang w:val="es-CL"/>
        </w:rPr>
        <w:t>y</w:t>
      </w:r>
      <w:r w:rsidRPr="0072770B">
        <w:rPr>
          <w:rFonts w:ascii="Arial" w:hAnsi="Arial" w:cs="Arial"/>
          <w:spacing w:val="8"/>
          <w:sz w:val="20"/>
          <w:lang w:val="es-CL"/>
        </w:rPr>
        <w:t xml:space="preserve"> </w:t>
      </w:r>
      <w:r w:rsidRPr="0072770B">
        <w:rPr>
          <w:rFonts w:ascii="Arial" w:hAnsi="Arial" w:cs="Arial"/>
          <w:spacing w:val="1"/>
          <w:sz w:val="20"/>
          <w:lang w:val="es-CL"/>
        </w:rPr>
        <w:t>F</w:t>
      </w:r>
      <w:r w:rsidRPr="0072770B">
        <w:rPr>
          <w:rFonts w:ascii="Arial" w:hAnsi="Arial" w:cs="Arial"/>
          <w:sz w:val="20"/>
          <w:lang w:val="es-CL"/>
        </w:rPr>
        <w:t>un</w:t>
      </w:r>
      <w:r w:rsidRPr="0072770B">
        <w:rPr>
          <w:rFonts w:ascii="Arial" w:hAnsi="Arial" w:cs="Arial"/>
          <w:spacing w:val="-1"/>
          <w:sz w:val="20"/>
          <w:lang w:val="es-CL"/>
        </w:rPr>
        <w:t>c</w:t>
      </w:r>
      <w:r w:rsidRPr="0072770B">
        <w:rPr>
          <w:rFonts w:ascii="Arial" w:hAnsi="Arial" w:cs="Arial"/>
          <w:spacing w:val="1"/>
          <w:sz w:val="20"/>
          <w:lang w:val="es-CL"/>
        </w:rPr>
        <w:t>i</w:t>
      </w:r>
      <w:r w:rsidRPr="0072770B">
        <w:rPr>
          <w:rFonts w:ascii="Arial" w:hAnsi="Arial" w:cs="Arial"/>
          <w:sz w:val="20"/>
          <w:lang w:val="es-CL"/>
        </w:rPr>
        <w:t>o</w:t>
      </w:r>
      <w:r w:rsidRPr="0072770B">
        <w:rPr>
          <w:rFonts w:ascii="Arial" w:hAnsi="Arial" w:cs="Arial"/>
          <w:spacing w:val="-3"/>
          <w:sz w:val="20"/>
          <w:lang w:val="es-CL"/>
        </w:rPr>
        <w:t>n</w:t>
      </w:r>
      <w:r w:rsidRPr="0072770B">
        <w:rPr>
          <w:rFonts w:ascii="Arial" w:hAnsi="Arial" w:cs="Arial"/>
          <w:sz w:val="20"/>
          <w:lang w:val="es-CL"/>
        </w:rPr>
        <w:t>a</w:t>
      </w:r>
      <w:r w:rsidRPr="0072770B">
        <w:rPr>
          <w:rFonts w:ascii="Arial" w:hAnsi="Arial" w:cs="Arial"/>
          <w:spacing w:val="1"/>
          <w:sz w:val="20"/>
          <w:lang w:val="es-CL"/>
        </w:rPr>
        <w:t>m</w:t>
      </w:r>
      <w:r w:rsidRPr="0072770B">
        <w:rPr>
          <w:rFonts w:ascii="Arial" w:hAnsi="Arial" w:cs="Arial"/>
          <w:sz w:val="20"/>
          <w:lang w:val="es-CL"/>
        </w:rPr>
        <w:t>i</w:t>
      </w:r>
      <w:r w:rsidRPr="0072770B">
        <w:rPr>
          <w:rFonts w:ascii="Arial" w:hAnsi="Arial" w:cs="Arial"/>
          <w:spacing w:val="1"/>
          <w:sz w:val="20"/>
          <w:lang w:val="es-CL"/>
        </w:rPr>
        <w:t>e</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o”.</w:t>
      </w:r>
    </w:p>
    <w:p w:rsidR="001E045C" w:rsidRPr="0072770B" w:rsidRDefault="001E045C" w:rsidP="00B75718">
      <w:pPr>
        <w:widowControl w:val="0"/>
        <w:autoSpaceDE w:val="0"/>
        <w:autoSpaceDN w:val="0"/>
        <w:adjustRightInd w:val="0"/>
        <w:jc w:val="both"/>
        <w:rPr>
          <w:rFonts w:ascii="Arial" w:hAnsi="Arial" w:cs="Arial"/>
          <w:sz w:val="20"/>
          <w:szCs w:val="20"/>
          <w:lang w:val="es-CL"/>
        </w:rPr>
      </w:pPr>
    </w:p>
    <w:p w:rsidR="003C5586" w:rsidRPr="0072770B" w:rsidRDefault="003D440A"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Adicional a los requisitos de la CCS</w:t>
      </w:r>
      <w:r w:rsidR="00E555F9" w:rsidRPr="0072770B">
        <w:rPr>
          <w:rFonts w:ascii="Arial" w:hAnsi="Arial" w:cs="Arial"/>
          <w:sz w:val="20"/>
          <w:szCs w:val="20"/>
          <w:lang w:val="es-CL"/>
        </w:rPr>
        <w:t>, indicados previamente en el punto 4.</w:t>
      </w:r>
      <w:r w:rsidR="00E555F9" w:rsidRPr="0072770B">
        <w:rPr>
          <w:rFonts w:ascii="Arial" w:hAnsi="Arial" w:cs="Arial"/>
          <w:sz w:val="20"/>
          <w:szCs w:val="20"/>
          <w:lang w:val="es-CL"/>
        </w:rPr>
        <w:tab/>
        <w:t>DE LOS PARTICIPANTES</w:t>
      </w:r>
      <w:r w:rsidR="001E045C" w:rsidRPr="0072770B">
        <w:rPr>
          <w:rFonts w:ascii="Arial" w:hAnsi="Arial" w:cs="Arial"/>
          <w:sz w:val="20"/>
          <w:szCs w:val="20"/>
          <w:lang w:val="es-CL"/>
        </w:rPr>
        <w:t>, e</w:t>
      </w:r>
      <w:r w:rsidR="003C5586" w:rsidRPr="0072770B">
        <w:rPr>
          <w:rFonts w:ascii="Arial" w:hAnsi="Arial" w:cs="Arial"/>
          <w:sz w:val="20"/>
          <w:szCs w:val="20"/>
          <w:lang w:val="es-CL"/>
        </w:rPr>
        <w:t xml:space="preserve">l proponente deberá completar y presentar los formularios de Antecedentes Generales (ANT) </w:t>
      </w:r>
      <w:r w:rsidR="00625FE2" w:rsidRPr="0072770B">
        <w:rPr>
          <w:rFonts w:ascii="Arial" w:hAnsi="Arial" w:cs="Arial"/>
          <w:sz w:val="20"/>
          <w:szCs w:val="20"/>
          <w:lang w:val="es-CL"/>
        </w:rPr>
        <w:t xml:space="preserve">que </w:t>
      </w:r>
      <w:r w:rsidR="004E438F" w:rsidRPr="0072770B">
        <w:rPr>
          <w:rFonts w:ascii="Arial" w:hAnsi="Arial" w:cs="Arial"/>
          <w:sz w:val="20"/>
          <w:szCs w:val="20"/>
          <w:lang w:val="es-CL"/>
        </w:rPr>
        <w:t>se detalla</w:t>
      </w:r>
      <w:r w:rsidR="005B3B2A" w:rsidRPr="0072770B">
        <w:rPr>
          <w:rFonts w:ascii="Arial" w:hAnsi="Arial" w:cs="Arial"/>
          <w:sz w:val="20"/>
          <w:szCs w:val="20"/>
          <w:lang w:val="es-CL"/>
        </w:rPr>
        <w:t>n</w:t>
      </w:r>
      <w:r w:rsidR="004E438F" w:rsidRPr="0072770B">
        <w:rPr>
          <w:rFonts w:ascii="Arial" w:hAnsi="Arial" w:cs="Arial"/>
          <w:sz w:val="20"/>
          <w:szCs w:val="20"/>
          <w:lang w:val="es-CL"/>
        </w:rPr>
        <w:t xml:space="preserve"> a continuación</w:t>
      </w:r>
      <w:r w:rsidR="001E045C" w:rsidRPr="0072770B">
        <w:rPr>
          <w:rFonts w:ascii="Arial" w:hAnsi="Arial" w:cs="Arial"/>
          <w:sz w:val="20"/>
          <w:szCs w:val="20"/>
          <w:lang w:val="es-CL"/>
        </w:rPr>
        <w:t>:</w:t>
      </w:r>
    </w:p>
    <w:p w:rsidR="003C5586" w:rsidRPr="0072770B" w:rsidRDefault="003C5586" w:rsidP="00B75718">
      <w:pPr>
        <w:widowControl w:val="0"/>
        <w:autoSpaceDE w:val="0"/>
        <w:autoSpaceDN w:val="0"/>
        <w:adjustRightInd w:val="0"/>
        <w:ind w:left="567"/>
        <w:jc w:val="both"/>
        <w:rPr>
          <w:rFonts w:ascii="Arial" w:hAnsi="Arial" w:cs="Arial"/>
          <w:sz w:val="20"/>
          <w:szCs w:val="20"/>
          <w:lang w:val="es-CL"/>
        </w:rPr>
      </w:pPr>
    </w:p>
    <w:p w:rsidR="007011CF" w:rsidRPr="0072770B" w:rsidRDefault="007011CF" w:rsidP="00B75718">
      <w:pPr>
        <w:pStyle w:val="Textoindependiente"/>
        <w:widowControl w:val="0"/>
        <w:numPr>
          <w:ilvl w:val="0"/>
          <w:numId w:val="28"/>
        </w:numPr>
        <w:tabs>
          <w:tab w:val="left" w:pos="819"/>
        </w:tabs>
        <w:spacing w:after="0"/>
        <w:ind w:left="819"/>
        <w:jc w:val="both"/>
        <w:rPr>
          <w:rFonts w:ascii="Arial" w:hAnsi="Arial" w:cs="Arial"/>
          <w:sz w:val="20"/>
          <w:lang w:val="es-CL"/>
        </w:rPr>
      </w:pPr>
      <w:r w:rsidRPr="0072770B">
        <w:rPr>
          <w:rFonts w:ascii="Arial" w:hAnsi="Arial" w:cs="Arial"/>
          <w:spacing w:val="1"/>
          <w:sz w:val="20"/>
          <w:lang w:val="es-CL"/>
        </w:rPr>
        <w:t>I</w:t>
      </w:r>
      <w:r w:rsidR="00F922F5" w:rsidRPr="0072770B">
        <w:rPr>
          <w:rFonts w:ascii="Arial" w:hAnsi="Arial" w:cs="Arial"/>
          <w:sz w:val="20"/>
          <w:lang w:val="es-CL"/>
        </w:rPr>
        <w:t>dentificación</w:t>
      </w:r>
      <w:r w:rsidRPr="0072770B">
        <w:rPr>
          <w:rFonts w:ascii="Arial" w:hAnsi="Arial" w:cs="Arial"/>
          <w:spacing w:val="11"/>
          <w:sz w:val="20"/>
          <w:lang w:val="es-CL"/>
        </w:rPr>
        <w:t xml:space="preserve"> </w:t>
      </w:r>
      <w:r w:rsidRPr="0072770B">
        <w:rPr>
          <w:rFonts w:ascii="Arial" w:hAnsi="Arial" w:cs="Arial"/>
          <w:sz w:val="20"/>
          <w:lang w:val="es-CL"/>
        </w:rPr>
        <w:t>del</w:t>
      </w:r>
      <w:r w:rsidRPr="0072770B">
        <w:rPr>
          <w:rFonts w:ascii="Arial" w:hAnsi="Arial" w:cs="Arial"/>
          <w:spacing w:val="10"/>
          <w:sz w:val="20"/>
          <w:lang w:val="es-CL"/>
        </w:rPr>
        <w:t xml:space="preserve"> </w:t>
      </w:r>
      <w:r w:rsidRPr="0072770B">
        <w:rPr>
          <w:rFonts w:ascii="Arial" w:hAnsi="Arial" w:cs="Arial"/>
          <w:sz w:val="20"/>
          <w:lang w:val="es-CL"/>
        </w:rPr>
        <w:t>p</w:t>
      </w:r>
      <w:r w:rsidRPr="0072770B">
        <w:rPr>
          <w:rFonts w:ascii="Arial" w:hAnsi="Arial" w:cs="Arial"/>
          <w:spacing w:val="1"/>
          <w:sz w:val="20"/>
          <w:lang w:val="es-CL"/>
        </w:rPr>
        <w:t>r</w:t>
      </w:r>
      <w:r w:rsidRPr="0072770B">
        <w:rPr>
          <w:rFonts w:ascii="Arial" w:hAnsi="Arial" w:cs="Arial"/>
          <w:spacing w:val="-3"/>
          <w:sz w:val="20"/>
          <w:lang w:val="es-CL"/>
        </w:rPr>
        <w:t>o</w:t>
      </w:r>
      <w:r w:rsidRPr="0072770B">
        <w:rPr>
          <w:rFonts w:ascii="Arial" w:hAnsi="Arial" w:cs="Arial"/>
          <w:sz w:val="20"/>
          <w:lang w:val="es-CL"/>
        </w:rPr>
        <w:t>p</w:t>
      </w:r>
      <w:r w:rsidRPr="0072770B">
        <w:rPr>
          <w:rFonts w:ascii="Arial" w:hAnsi="Arial" w:cs="Arial"/>
          <w:spacing w:val="1"/>
          <w:sz w:val="20"/>
          <w:lang w:val="es-CL"/>
        </w:rPr>
        <w:t>o</w:t>
      </w:r>
      <w:r w:rsidRPr="0072770B">
        <w:rPr>
          <w:rFonts w:ascii="Arial" w:hAnsi="Arial" w:cs="Arial"/>
          <w:sz w:val="20"/>
          <w:lang w:val="es-CL"/>
        </w:rPr>
        <w:t>n</w:t>
      </w:r>
      <w:r w:rsidRPr="0072770B">
        <w:rPr>
          <w:rFonts w:ascii="Arial" w:hAnsi="Arial" w:cs="Arial"/>
          <w:spacing w:val="-3"/>
          <w:sz w:val="20"/>
          <w:lang w:val="es-CL"/>
        </w:rPr>
        <w:t>e</w:t>
      </w:r>
      <w:r w:rsidRPr="0072770B">
        <w:rPr>
          <w:rFonts w:ascii="Arial" w:hAnsi="Arial" w:cs="Arial"/>
          <w:sz w:val="20"/>
          <w:lang w:val="es-CL"/>
        </w:rPr>
        <w:t>n</w:t>
      </w:r>
      <w:r w:rsidRPr="0072770B">
        <w:rPr>
          <w:rFonts w:ascii="Arial" w:hAnsi="Arial" w:cs="Arial"/>
          <w:spacing w:val="1"/>
          <w:sz w:val="20"/>
          <w:lang w:val="es-CL"/>
        </w:rPr>
        <w:t>t</w:t>
      </w:r>
      <w:r w:rsidRPr="0072770B">
        <w:rPr>
          <w:rFonts w:ascii="Arial" w:hAnsi="Arial" w:cs="Arial"/>
          <w:sz w:val="20"/>
          <w:lang w:val="es-CL"/>
        </w:rPr>
        <w:t>e</w:t>
      </w:r>
      <w:r w:rsidRPr="0072770B">
        <w:rPr>
          <w:rFonts w:ascii="Arial" w:hAnsi="Arial" w:cs="Arial"/>
          <w:spacing w:val="15"/>
          <w:sz w:val="20"/>
          <w:lang w:val="es-CL"/>
        </w:rPr>
        <w:t xml:space="preserve"> </w:t>
      </w:r>
      <w:r w:rsidRPr="0072770B">
        <w:rPr>
          <w:rFonts w:ascii="Arial" w:hAnsi="Arial" w:cs="Arial"/>
          <w:spacing w:val="-3"/>
          <w:sz w:val="20"/>
          <w:lang w:val="es-CL"/>
        </w:rPr>
        <w:t>A</w:t>
      </w:r>
      <w:r w:rsidRPr="0072770B">
        <w:rPr>
          <w:rFonts w:ascii="Arial" w:hAnsi="Arial" w:cs="Arial"/>
          <w:spacing w:val="1"/>
          <w:sz w:val="20"/>
          <w:lang w:val="es-CL"/>
        </w:rPr>
        <w:t>N</w:t>
      </w:r>
      <w:r w:rsidRPr="0072770B">
        <w:rPr>
          <w:rFonts w:ascii="Arial" w:hAnsi="Arial" w:cs="Arial"/>
          <w:spacing w:val="-1"/>
          <w:sz w:val="20"/>
          <w:lang w:val="es-CL"/>
        </w:rPr>
        <w:t>T</w:t>
      </w:r>
      <w:r w:rsidRPr="0072770B">
        <w:rPr>
          <w:rFonts w:ascii="Arial" w:hAnsi="Arial" w:cs="Arial"/>
          <w:sz w:val="20"/>
          <w:lang w:val="es-CL"/>
        </w:rPr>
        <w:t>01,</w:t>
      </w:r>
      <w:r w:rsidRPr="0072770B">
        <w:rPr>
          <w:rFonts w:ascii="Arial" w:hAnsi="Arial" w:cs="Arial"/>
          <w:spacing w:val="13"/>
          <w:sz w:val="20"/>
          <w:lang w:val="es-CL"/>
        </w:rPr>
        <w:t xml:space="preserve"> </w:t>
      </w:r>
      <w:r w:rsidR="006076D5" w:rsidRPr="0072770B">
        <w:rPr>
          <w:rFonts w:ascii="Arial" w:hAnsi="Arial" w:cs="Arial"/>
          <w:sz w:val="20"/>
          <w:lang w:val="es-CL"/>
        </w:rPr>
        <w:t>A</w:t>
      </w:r>
      <w:r w:rsidR="00C25CAA" w:rsidRPr="0072770B">
        <w:rPr>
          <w:rFonts w:ascii="Arial" w:hAnsi="Arial" w:cs="Arial"/>
          <w:sz w:val="20"/>
          <w:lang w:val="es-CL"/>
        </w:rPr>
        <w:t>-B</w:t>
      </w:r>
    </w:p>
    <w:p w:rsidR="007011CF" w:rsidRPr="0072770B"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72770B">
        <w:rPr>
          <w:rFonts w:ascii="Arial" w:hAnsi="Arial" w:cs="Arial"/>
          <w:sz w:val="20"/>
        </w:rPr>
        <w:t>Pre</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
          <w:sz w:val="20"/>
        </w:rPr>
        <w:t>l</w:t>
      </w:r>
      <w:r w:rsidRPr="0072770B">
        <w:rPr>
          <w:rFonts w:ascii="Arial" w:hAnsi="Arial" w:cs="Arial"/>
          <w:spacing w:val="-3"/>
          <w:sz w:val="20"/>
        </w:rPr>
        <w:t>i</w:t>
      </w:r>
      <w:r w:rsidRPr="0072770B">
        <w:rPr>
          <w:rFonts w:ascii="Arial" w:hAnsi="Arial" w:cs="Arial"/>
          <w:spacing w:val="2"/>
          <w:sz w:val="20"/>
        </w:rPr>
        <w:t>f</w:t>
      </w:r>
      <w:r w:rsidRPr="0072770B">
        <w:rPr>
          <w:rFonts w:ascii="Arial" w:hAnsi="Arial" w:cs="Arial"/>
          <w:spacing w:val="-3"/>
          <w:sz w:val="20"/>
        </w:rPr>
        <w:t>i</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
          <w:sz w:val="20"/>
        </w:rPr>
        <w:t>c</w:t>
      </w:r>
      <w:r w:rsidRPr="0072770B">
        <w:rPr>
          <w:rFonts w:ascii="Arial" w:hAnsi="Arial" w:cs="Arial"/>
          <w:spacing w:val="-3"/>
          <w:sz w:val="20"/>
        </w:rPr>
        <w:t>i</w:t>
      </w:r>
      <w:r w:rsidRPr="0072770B">
        <w:rPr>
          <w:rFonts w:ascii="Arial" w:hAnsi="Arial" w:cs="Arial"/>
          <w:sz w:val="20"/>
        </w:rPr>
        <w:t>ón</w:t>
      </w:r>
      <w:r w:rsidRPr="0072770B">
        <w:rPr>
          <w:rFonts w:ascii="Arial" w:hAnsi="Arial" w:cs="Arial"/>
          <w:spacing w:val="13"/>
          <w:sz w:val="20"/>
        </w:rPr>
        <w:t xml:space="preserve"> </w:t>
      </w:r>
      <w:r w:rsidRPr="0072770B">
        <w:rPr>
          <w:rFonts w:ascii="Arial" w:hAnsi="Arial" w:cs="Arial"/>
          <w:spacing w:val="-1"/>
          <w:sz w:val="20"/>
        </w:rPr>
        <w:t>C</w:t>
      </w:r>
      <w:r w:rsidRPr="0072770B">
        <w:rPr>
          <w:rFonts w:ascii="Arial" w:hAnsi="Arial" w:cs="Arial"/>
          <w:sz w:val="20"/>
        </w:rPr>
        <w:t>o</w:t>
      </w:r>
      <w:r w:rsidRPr="0072770B">
        <w:rPr>
          <w:rFonts w:ascii="Arial" w:hAnsi="Arial" w:cs="Arial"/>
          <w:spacing w:val="1"/>
          <w:sz w:val="20"/>
        </w:rPr>
        <w:t>m</w:t>
      </w:r>
      <w:r w:rsidRPr="0072770B">
        <w:rPr>
          <w:rFonts w:ascii="Arial" w:hAnsi="Arial" w:cs="Arial"/>
          <w:sz w:val="20"/>
        </w:rPr>
        <w:t>er</w:t>
      </w:r>
      <w:r w:rsidRPr="0072770B">
        <w:rPr>
          <w:rFonts w:ascii="Arial" w:hAnsi="Arial" w:cs="Arial"/>
          <w:spacing w:val="1"/>
          <w:sz w:val="20"/>
        </w:rPr>
        <w:t>c</w:t>
      </w:r>
      <w:r w:rsidRPr="0072770B">
        <w:rPr>
          <w:rFonts w:ascii="Arial" w:hAnsi="Arial" w:cs="Arial"/>
          <w:sz w:val="20"/>
        </w:rPr>
        <w:t>i</w:t>
      </w:r>
      <w:r w:rsidRPr="0072770B">
        <w:rPr>
          <w:rFonts w:ascii="Arial" w:hAnsi="Arial" w:cs="Arial"/>
          <w:spacing w:val="1"/>
          <w:sz w:val="20"/>
        </w:rPr>
        <w:t>a</w:t>
      </w:r>
      <w:r w:rsidRPr="0072770B">
        <w:rPr>
          <w:rFonts w:ascii="Arial" w:hAnsi="Arial" w:cs="Arial"/>
          <w:sz w:val="20"/>
        </w:rPr>
        <w:t>l</w:t>
      </w:r>
      <w:r w:rsidRPr="0072770B">
        <w:rPr>
          <w:rFonts w:ascii="Arial" w:hAnsi="Arial" w:cs="Arial"/>
          <w:spacing w:val="10"/>
          <w:sz w:val="20"/>
        </w:rPr>
        <w:t xml:space="preserve"> </w:t>
      </w:r>
      <w:r w:rsidRPr="0072770B">
        <w:rPr>
          <w:rFonts w:ascii="Arial" w:hAnsi="Arial" w:cs="Arial"/>
          <w:sz w:val="20"/>
        </w:rPr>
        <w:t>A</w:t>
      </w:r>
      <w:r w:rsidRPr="0072770B">
        <w:rPr>
          <w:rFonts w:ascii="Arial" w:hAnsi="Arial" w:cs="Arial"/>
          <w:spacing w:val="-1"/>
          <w:sz w:val="20"/>
        </w:rPr>
        <w:t>N</w:t>
      </w:r>
      <w:r w:rsidRPr="0072770B">
        <w:rPr>
          <w:rFonts w:ascii="Arial" w:hAnsi="Arial" w:cs="Arial"/>
          <w:spacing w:val="1"/>
          <w:sz w:val="20"/>
        </w:rPr>
        <w:t>T</w:t>
      </w:r>
      <w:r w:rsidRPr="0072770B">
        <w:rPr>
          <w:rFonts w:ascii="Arial" w:hAnsi="Arial" w:cs="Arial"/>
          <w:sz w:val="20"/>
        </w:rPr>
        <w:t>02,</w:t>
      </w:r>
      <w:r w:rsidRPr="0072770B">
        <w:rPr>
          <w:rFonts w:ascii="Arial" w:hAnsi="Arial" w:cs="Arial"/>
          <w:spacing w:val="15"/>
          <w:sz w:val="20"/>
        </w:rPr>
        <w:t xml:space="preserve"> </w:t>
      </w:r>
      <w:r w:rsidR="00C25CAA" w:rsidRPr="0072770B">
        <w:rPr>
          <w:rFonts w:ascii="Arial" w:hAnsi="Arial" w:cs="Arial"/>
          <w:sz w:val="20"/>
        </w:rPr>
        <w:t>A-E</w:t>
      </w:r>
      <w:r w:rsidR="003D440A" w:rsidRPr="0072770B">
        <w:rPr>
          <w:rFonts w:ascii="Arial" w:hAnsi="Arial" w:cs="Arial"/>
          <w:sz w:val="20"/>
        </w:rPr>
        <w:t xml:space="preserve"> </w:t>
      </w:r>
    </w:p>
    <w:p w:rsidR="007011CF" w:rsidRPr="0072770B"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72770B">
        <w:rPr>
          <w:rFonts w:ascii="Arial" w:hAnsi="Arial" w:cs="Arial"/>
          <w:sz w:val="20"/>
        </w:rPr>
        <w:t>Pre</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
          <w:sz w:val="20"/>
        </w:rPr>
        <w:t>l</w:t>
      </w:r>
      <w:r w:rsidRPr="0072770B">
        <w:rPr>
          <w:rFonts w:ascii="Arial" w:hAnsi="Arial" w:cs="Arial"/>
          <w:spacing w:val="-3"/>
          <w:sz w:val="20"/>
        </w:rPr>
        <w:t>i</w:t>
      </w:r>
      <w:r w:rsidRPr="0072770B">
        <w:rPr>
          <w:rFonts w:ascii="Arial" w:hAnsi="Arial" w:cs="Arial"/>
          <w:spacing w:val="2"/>
          <w:sz w:val="20"/>
        </w:rPr>
        <w:t>f</w:t>
      </w:r>
      <w:r w:rsidRPr="0072770B">
        <w:rPr>
          <w:rFonts w:ascii="Arial" w:hAnsi="Arial" w:cs="Arial"/>
          <w:spacing w:val="-3"/>
          <w:sz w:val="20"/>
        </w:rPr>
        <w:t>i</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
          <w:sz w:val="20"/>
        </w:rPr>
        <w:t>c</w:t>
      </w:r>
      <w:r w:rsidRPr="0072770B">
        <w:rPr>
          <w:rFonts w:ascii="Arial" w:hAnsi="Arial" w:cs="Arial"/>
          <w:spacing w:val="-3"/>
          <w:sz w:val="20"/>
        </w:rPr>
        <w:t>i</w:t>
      </w:r>
      <w:r w:rsidRPr="0072770B">
        <w:rPr>
          <w:rFonts w:ascii="Arial" w:hAnsi="Arial" w:cs="Arial"/>
          <w:sz w:val="20"/>
        </w:rPr>
        <w:t>ón</w:t>
      </w:r>
      <w:r w:rsidRPr="0072770B">
        <w:rPr>
          <w:rFonts w:ascii="Arial" w:hAnsi="Arial" w:cs="Arial"/>
          <w:spacing w:val="13"/>
          <w:sz w:val="20"/>
        </w:rPr>
        <w:t xml:space="preserve"> </w:t>
      </w:r>
      <w:r w:rsidRPr="0072770B">
        <w:rPr>
          <w:rFonts w:ascii="Arial" w:hAnsi="Arial" w:cs="Arial"/>
          <w:spacing w:val="1"/>
          <w:sz w:val="20"/>
        </w:rPr>
        <w:t>F</w:t>
      </w:r>
      <w:r w:rsidRPr="0072770B">
        <w:rPr>
          <w:rFonts w:ascii="Arial" w:hAnsi="Arial" w:cs="Arial"/>
          <w:spacing w:val="-3"/>
          <w:sz w:val="20"/>
        </w:rPr>
        <w:t>i</w:t>
      </w:r>
      <w:r w:rsidRPr="0072770B">
        <w:rPr>
          <w:rFonts w:ascii="Arial" w:hAnsi="Arial" w:cs="Arial"/>
          <w:spacing w:val="1"/>
          <w:sz w:val="20"/>
        </w:rPr>
        <w:t>n</w:t>
      </w:r>
      <w:r w:rsidRPr="0072770B">
        <w:rPr>
          <w:rFonts w:ascii="Arial" w:hAnsi="Arial" w:cs="Arial"/>
          <w:sz w:val="20"/>
        </w:rPr>
        <w:t>an</w:t>
      </w:r>
      <w:r w:rsidRPr="0072770B">
        <w:rPr>
          <w:rFonts w:ascii="Arial" w:hAnsi="Arial" w:cs="Arial"/>
          <w:spacing w:val="-1"/>
          <w:sz w:val="20"/>
        </w:rPr>
        <w:t>c</w:t>
      </w:r>
      <w:r w:rsidRPr="0072770B">
        <w:rPr>
          <w:rFonts w:ascii="Arial" w:hAnsi="Arial" w:cs="Arial"/>
          <w:sz w:val="20"/>
        </w:rPr>
        <w:t>ie</w:t>
      </w:r>
      <w:r w:rsidRPr="0072770B">
        <w:rPr>
          <w:rFonts w:ascii="Arial" w:hAnsi="Arial" w:cs="Arial"/>
          <w:spacing w:val="1"/>
          <w:sz w:val="20"/>
        </w:rPr>
        <w:t>r</w:t>
      </w:r>
      <w:r w:rsidRPr="0072770B">
        <w:rPr>
          <w:rFonts w:ascii="Arial" w:hAnsi="Arial" w:cs="Arial"/>
          <w:sz w:val="20"/>
        </w:rPr>
        <w:t>a</w:t>
      </w:r>
      <w:r w:rsidRPr="0072770B">
        <w:rPr>
          <w:rFonts w:ascii="Arial" w:hAnsi="Arial" w:cs="Arial"/>
          <w:spacing w:val="14"/>
          <w:sz w:val="20"/>
        </w:rPr>
        <w:t xml:space="preserve"> </w:t>
      </w:r>
      <w:r w:rsidRPr="0072770B">
        <w:rPr>
          <w:rFonts w:ascii="Arial" w:hAnsi="Arial" w:cs="Arial"/>
          <w:sz w:val="20"/>
        </w:rPr>
        <w:t>A</w:t>
      </w:r>
      <w:r w:rsidRPr="0072770B">
        <w:rPr>
          <w:rFonts w:ascii="Arial" w:hAnsi="Arial" w:cs="Arial"/>
          <w:spacing w:val="-1"/>
          <w:sz w:val="20"/>
        </w:rPr>
        <w:t>N</w:t>
      </w:r>
      <w:r w:rsidRPr="0072770B">
        <w:rPr>
          <w:rFonts w:ascii="Arial" w:hAnsi="Arial" w:cs="Arial"/>
          <w:spacing w:val="1"/>
          <w:sz w:val="20"/>
        </w:rPr>
        <w:t>T</w:t>
      </w:r>
      <w:r w:rsidRPr="0072770B">
        <w:rPr>
          <w:rFonts w:ascii="Arial" w:hAnsi="Arial" w:cs="Arial"/>
          <w:spacing w:val="-3"/>
          <w:sz w:val="20"/>
        </w:rPr>
        <w:t>0</w:t>
      </w:r>
      <w:r w:rsidRPr="0072770B">
        <w:rPr>
          <w:rFonts w:ascii="Arial" w:hAnsi="Arial" w:cs="Arial"/>
          <w:sz w:val="20"/>
        </w:rPr>
        <w:t>3,</w:t>
      </w:r>
      <w:r w:rsidRPr="0072770B">
        <w:rPr>
          <w:rFonts w:ascii="Arial" w:hAnsi="Arial" w:cs="Arial"/>
          <w:spacing w:val="18"/>
          <w:sz w:val="20"/>
        </w:rPr>
        <w:t xml:space="preserve"> </w:t>
      </w:r>
      <w:r w:rsidRPr="0072770B">
        <w:rPr>
          <w:rFonts w:ascii="Arial" w:hAnsi="Arial" w:cs="Arial"/>
          <w:spacing w:val="-3"/>
          <w:sz w:val="20"/>
        </w:rPr>
        <w:t>A</w:t>
      </w:r>
      <w:r w:rsidRPr="0072770B">
        <w:rPr>
          <w:rFonts w:ascii="Arial" w:hAnsi="Arial" w:cs="Arial"/>
          <w:spacing w:val="1"/>
          <w:sz w:val="20"/>
        </w:rPr>
        <w:t>-</w:t>
      </w:r>
      <w:r w:rsidRPr="0072770B">
        <w:rPr>
          <w:rFonts w:ascii="Arial" w:hAnsi="Arial" w:cs="Arial"/>
          <w:sz w:val="20"/>
        </w:rPr>
        <w:t>C</w:t>
      </w:r>
    </w:p>
    <w:p w:rsidR="007011CF" w:rsidRPr="0072770B"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72770B">
        <w:rPr>
          <w:rFonts w:ascii="Arial" w:hAnsi="Arial" w:cs="Arial"/>
          <w:sz w:val="20"/>
        </w:rPr>
        <w:t>Pre</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
          <w:sz w:val="20"/>
        </w:rPr>
        <w:t>l</w:t>
      </w:r>
      <w:r w:rsidRPr="0072770B">
        <w:rPr>
          <w:rFonts w:ascii="Arial" w:hAnsi="Arial" w:cs="Arial"/>
          <w:spacing w:val="-3"/>
          <w:sz w:val="20"/>
        </w:rPr>
        <w:t>i</w:t>
      </w:r>
      <w:r w:rsidRPr="0072770B">
        <w:rPr>
          <w:rFonts w:ascii="Arial" w:hAnsi="Arial" w:cs="Arial"/>
          <w:spacing w:val="2"/>
          <w:sz w:val="20"/>
        </w:rPr>
        <w:t>f</w:t>
      </w:r>
      <w:r w:rsidRPr="0072770B">
        <w:rPr>
          <w:rFonts w:ascii="Arial" w:hAnsi="Arial" w:cs="Arial"/>
          <w:spacing w:val="-3"/>
          <w:sz w:val="20"/>
        </w:rPr>
        <w:t>i</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
          <w:sz w:val="20"/>
        </w:rPr>
        <w:t>c</w:t>
      </w:r>
      <w:r w:rsidRPr="0072770B">
        <w:rPr>
          <w:rFonts w:ascii="Arial" w:hAnsi="Arial" w:cs="Arial"/>
          <w:spacing w:val="-3"/>
          <w:sz w:val="20"/>
        </w:rPr>
        <w:t>i</w:t>
      </w:r>
      <w:r w:rsidRPr="0072770B">
        <w:rPr>
          <w:rFonts w:ascii="Arial" w:hAnsi="Arial" w:cs="Arial"/>
          <w:sz w:val="20"/>
        </w:rPr>
        <w:t>ón</w:t>
      </w:r>
      <w:r w:rsidRPr="0072770B">
        <w:rPr>
          <w:rFonts w:ascii="Arial" w:hAnsi="Arial" w:cs="Arial"/>
          <w:spacing w:val="15"/>
          <w:sz w:val="20"/>
        </w:rPr>
        <w:t xml:space="preserve"> </w:t>
      </w:r>
      <w:r w:rsidRPr="0072770B">
        <w:rPr>
          <w:rFonts w:ascii="Arial" w:hAnsi="Arial" w:cs="Arial"/>
          <w:spacing w:val="1"/>
          <w:sz w:val="20"/>
        </w:rPr>
        <w:t>T</w:t>
      </w:r>
      <w:r w:rsidRPr="0072770B">
        <w:rPr>
          <w:rFonts w:ascii="Arial" w:hAnsi="Arial" w:cs="Arial"/>
          <w:spacing w:val="-3"/>
          <w:sz w:val="20"/>
        </w:rPr>
        <w:t>é</w:t>
      </w:r>
      <w:r w:rsidRPr="0072770B">
        <w:rPr>
          <w:rFonts w:ascii="Arial" w:hAnsi="Arial" w:cs="Arial"/>
          <w:spacing w:val="1"/>
          <w:sz w:val="20"/>
        </w:rPr>
        <w:t>c</w:t>
      </w:r>
      <w:r w:rsidRPr="0072770B">
        <w:rPr>
          <w:rFonts w:ascii="Arial" w:hAnsi="Arial" w:cs="Arial"/>
          <w:sz w:val="20"/>
        </w:rPr>
        <w:t>ni</w:t>
      </w:r>
      <w:r w:rsidRPr="0072770B">
        <w:rPr>
          <w:rFonts w:ascii="Arial" w:hAnsi="Arial" w:cs="Arial"/>
          <w:spacing w:val="1"/>
          <w:sz w:val="20"/>
        </w:rPr>
        <w:t>c</w:t>
      </w:r>
      <w:r w:rsidRPr="0072770B">
        <w:rPr>
          <w:rFonts w:ascii="Arial" w:hAnsi="Arial" w:cs="Arial"/>
          <w:sz w:val="20"/>
        </w:rPr>
        <w:t>a</w:t>
      </w:r>
      <w:r w:rsidRPr="0072770B">
        <w:rPr>
          <w:rFonts w:ascii="Arial" w:hAnsi="Arial" w:cs="Arial"/>
          <w:spacing w:val="16"/>
          <w:sz w:val="20"/>
        </w:rPr>
        <w:t xml:space="preserve"> </w:t>
      </w:r>
      <w:r w:rsidRPr="0072770B">
        <w:rPr>
          <w:rFonts w:ascii="Arial" w:hAnsi="Arial" w:cs="Arial"/>
          <w:spacing w:val="-3"/>
          <w:sz w:val="20"/>
        </w:rPr>
        <w:t>A</w:t>
      </w:r>
      <w:r w:rsidRPr="0072770B">
        <w:rPr>
          <w:rFonts w:ascii="Arial" w:hAnsi="Arial" w:cs="Arial"/>
          <w:spacing w:val="3"/>
          <w:sz w:val="20"/>
        </w:rPr>
        <w:t>N</w:t>
      </w:r>
      <w:r w:rsidRPr="0072770B">
        <w:rPr>
          <w:rFonts w:ascii="Arial" w:hAnsi="Arial" w:cs="Arial"/>
          <w:spacing w:val="-1"/>
          <w:sz w:val="20"/>
        </w:rPr>
        <w:t>T</w:t>
      </w:r>
      <w:r w:rsidR="00C25CAA" w:rsidRPr="0072770B">
        <w:rPr>
          <w:rFonts w:ascii="Arial" w:hAnsi="Arial" w:cs="Arial"/>
          <w:sz w:val="20"/>
        </w:rPr>
        <w:t>04, A</w:t>
      </w:r>
    </w:p>
    <w:p w:rsidR="007011CF" w:rsidRPr="0072770B"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72770B">
        <w:rPr>
          <w:rFonts w:ascii="Arial" w:hAnsi="Arial" w:cs="Arial"/>
          <w:sz w:val="20"/>
        </w:rPr>
        <w:t>Declaraciones Juradas ANT05</w:t>
      </w:r>
    </w:p>
    <w:p w:rsidR="003157E7" w:rsidRPr="0072770B" w:rsidRDefault="003157E7" w:rsidP="00B75718">
      <w:pPr>
        <w:widowControl w:val="0"/>
        <w:autoSpaceDE w:val="0"/>
        <w:autoSpaceDN w:val="0"/>
        <w:adjustRightInd w:val="0"/>
        <w:jc w:val="both"/>
        <w:rPr>
          <w:rFonts w:ascii="Arial" w:hAnsi="Arial" w:cs="Arial"/>
          <w:sz w:val="20"/>
          <w:szCs w:val="20"/>
          <w:lang w:val="es-CL"/>
        </w:rPr>
      </w:pPr>
    </w:p>
    <w:p w:rsidR="004B7BAC" w:rsidRPr="0072770B" w:rsidRDefault="003D440A" w:rsidP="00B75718">
      <w:pPr>
        <w:widowControl w:val="0"/>
        <w:autoSpaceDE w:val="0"/>
        <w:autoSpaceDN w:val="0"/>
        <w:adjustRightInd w:val="0"/>
        <w:rPr>
          <w:rStyle w:val="Hipervnculo"/>
          <w:rFonts w:ascii="Arial" w:hAnsi="Arial" w:cs="Arial"/>
          <w:sz w:val="20"/>
          <w:szCs w:val="20"/>
          <w:lang w:val="es-CL"/>
        </w:rPr>
      </w:pPr>
      <w:r w:rsidRPr="0072770B">
        <w:rPr>
          <w:rFonts w:ascii="Arial" w:hAnsi="Arial" w:cs="Arial"/>
          <w:sz w:val="20"/>
          <w:szCs w:val="20"/>
          <w:lang w:val="es-CL"/>
        </w:rPr>
        <w:t>Estos antecedentes deberán ser remitidos</w:t>
      </w:r>
      <w:r w:rsidR="009F15E6" w:rsidRPr="0072770B">
        <w:rPr>
          <w:rFonts w:ascii="Arial" w:hAnsi="Arial" w:cs="Arial"/>
          <w:sz w:val="20"/>
          <w:szCs w:val="20"/>
          <w:lang w:val="es-CL"/>
        </w:rPr>
        <w:t>, en los casos que así se indique en los respectivos ANT</w:t>
      </w:r>
      <w:r w:rsidR="005422E2" w:rsidRPr="0072770B">
        <w:rPr>
          <w:rFonts w:ascii="Arial" w:hAnsi="Arial" w:cs="Arial"/>
          <w:sz w:val="20"/>
          <w:szCs w:val="20"/>
          <w:lang w:val="es-CL"/>
        </w:rPr>
        <w:t xml:space="preserve"> (ANT-02B, ANT-03A y ANT-05)</w:t>
      </w:r>
      <w:r w:rsidR="009F15E6" w:rsidRPr="0072770B">
        <w:rPr>
          <w:rFonts w:ascii="Arial" w:hAnsi="Arial" w:cs="Arial"/>
          <w:sz w:val="20"/>
          <w:szCs w:val="20"/>
          <w:lang w:val="es-CL"/>
        </w:rPr>
        <w:t xml:space="preserve">, </w:t>
      </w:r>
      <w:r w:rsidR="009F15E6" w:rsidRPr="0072770B">
        <w:rPr>
          <w:rFonts w:ascii="Arial" w:hAnsi="Arial" w:cs="Arial"/>
          <w:b/>
          <w:sz w:val="20"/>
          <w:szCs w:val="20"/>
          <w:lang w:val="es-CL"/>
        </w:rPr>
        <w:t xml:space="preserve">a través del Registro </w:t>
      </w:r>
      <w:r w:rsidR="00D547A6" w:rsidRPr="0072770B">
        <w:rPr>
          <w:rFonts w:ascii="Arial" w:hAnsi="Arial" w:cs="Arial"/>
          <w:b/>
          <w:sz w:val="20"/>
          <w:szCs w:val="20"/>
          <w:lang w:val="es-CL"/>
        </w:rPr>
        <w:t xml:space="preserve">electrónico </w:t>
      </w:r>
      <w:r w:rsidR="009F15E6" w:rsidRPr="0072770B">
        <w:rPr>
          <w:rFonts w:ascii="Arial" w:hAnsi="Arial" w:cs="Arial"/>
          <w:b/>
          <w:sz w:val="20"/>
          <w:szCs w:val="20"/>
          <w:lang w:val="es-CL"/>
        </w:rPr>
        <w:t xml:space="preserve">de Proveedores de CODELCO, vía Red Negocios, de la Cámara de Comercio de Santiago (CCS), página </w:t>
      </w:r>
      <w:hyperlink r:id="rId13" w:history="1">
        <w:r w:rsidR="009F15E6" w:rsidRPr="0072770B">
          <w:rPr>
            <w:rStyle w:val="Hipervnculo"/>
            <w:rFonts w:ascii="Arial" w:hAnsi="Arial" w:cs="Arial"/>
            <w:b/>
            <w:sz w:val="20"/>
            <w:szCs w:val="20"/>
            <w:lang w:val="es-CL"/>
          </w:rPr>
          <w:t>www.rednegociosccs.cI</w:t>
        </w:r>
      </w:hyperlink>
      <w:r w:rsidR="009F15E6" w:rsidRPr="0072770B">
        <w:rPr>
          <w:rFonts w:ascii="Arial" w:hAnsi="Arial" w:cs="Arial"/>
          <w:b/>
          <w:sz w:val="20"/>
          <w:szCs w:val="20"/>
          <w:lang w:val="es-CL"/>
        </w:rPr>
        <w:t>.</w:t>
      </w:r>
      <w:r w:rsidR="009F15E6" w:rsidRPr="0072770B">
        <w:rPr>
          <w:rFonts w:ascii="Arial" w:hAnsi="Arial" w:cs="Arial"/>
          <w:sz w:val="20"/>
          <w:szCs w:val="20"/>
          <w:lang w:val="es-CL"/>
        </w:rPr>
        <w:t xml:space="preserve"> Los demás antecedentes se deberán enviar </w:t>
      </w:r>
      <w:r w:rsidR="009F15E6" w:rsidRPr="0072770B">
        <w:rPr>
          <w:rFonts w:ascii="Arial" w:hAnsi="Arial" w:cs="Arial"/>
          <w:b/>
          <w:sz w:val="20"/>
          <w:szCs w:val="20"/>
          <w:lang w:val="es-CL"/>
        </w:rPr>
        <w:t>vía Portal de Negocios de Codelco (SAP ARIBA).</w:t>
      </w:r>
    </w:p>
    <w:p w:rsidR="003D440A" w:rsidRPr="0072770B" w:rsidRDefault="003D440A" w:rsidP="00B75718">
      <w:pPr>
        <w:widowControl w:val="0"/>
        <w:autoSpaceDE w:val="0"/>
        <w:autoSpaceDN w:val="0"/>
        <w:adjustRightInd w:val="0"/>
        <w:jc w:val="both"/>
        <w:rPr>
          <w:rFonts w:ascii="Arial" w:hAnsi="Arial" w:cs="Arial"/>
          <w:sz w:val="20"/>
          <w:szCs w:val="20"/>
          <w:lang w:val="es-CL"/>
        </w:rPr>
      </w:pPr>
    </w:p>
    <w:p w:rsidR="005B3B2A" w:rsidRPr="0072770B" w:rsidRDefault="005B3B2A"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En caso </w:t>
      </w:r>
      <w:r w:rsidR="0061034C" w:rsidRPr="0072770B">
        <w:rPr>
          <w:rFonts w:ascii="Arial" w:hAnsi="Arial" w:cs="Arial"/>
          <w:sz w:val="20"/>
          <w:szCs w:val="20"/>
          <w:lang w:val="es-CL"/>
        </w:rPr>
        <w:t xml:space="preserve">de </w:t>
      </w:r>
      <w:r w:rsidRPr="0072770B">
        <w:rPr>
          <w:rFonts w:ascii="Arial" w:hAnsi="Arial" w:cs="Arial"/>
          <w:sz w:val="20"/>
          <w:szCs w:val="20"/>
          <w:lang w:val="es-CL"/>
        </w:rPr>
        <w:t xml:space="preserve">que </w:t>
      </w:r>
      <w:r w:rsidR="00625FE2" w:rsidRPr="0072770B">
        <w:rPr>
          <w:rFonts w:ascii="Arial" w:hAnsi="Arial" w:cs="Arial"/>
          <w:sz w:val="20"/>
          <w:szCs w:val="20"/>
          <w:lang w:val="es-CL"/>
        </w:rPr>
        <w:t>algún proponente</w:t>
      </w:r>
      <w:r w:rsidRPr="0072770B">
        <w:rPr>
          <w:rFonts w:ascii="Arial" w:hAnsi="Arial" w:cs="Arial"/>
          <w:sz w:val="20"/>
          <w:szCs w:val="20"/>
          <w:lang w:val="es-CL"/>
        </w:rPr>
        <w:t xml:space="preserve"> no </w:t>
      </w:r>
      <w:r w:rsidR="00625FE2" w:rsidRPr="0072770B">
        <w:rPr>
          <w:rFonts w:ascii="Arial" w:hAnsi="Arial" w:cs="Arial"/>
          <w:sz w:val="20"/>
          <w:szCs w:val="20"/>
          <w:lang w:val="es-CL"/>
        </w:rPr>
        <w:t>sea</w:t>
      </w:r>
      <w:r w:rsidRPr="0072770B">
        <w:rPr>
          <w:rFonts w:ascii="Arial" w:hAnsi="Arial" w:cs="Arial"/>
          <w:sz w:val="20"/>
          <w:szCs w:val="20"/>
          <w:lang w:val="es-CL"/>
        </w:rPr>
        <w:t xml:space="preserve"> precalifica</w:t>
      </w:r>
      <w:r w:rsidR="00625FE2" w:rsidRPr="0072770B">
        <w:rPr>
          <w:rFonts w:ascii="Arial" w:hAnsi="Arial" w:cs="Arial"/>
          <w:sz w:val="20"/>
          <w:szCs w:val="20"/>
          <w:lang w:val="es-CL"/>
        </w:rPr>
        <w:t>do</w:t>
      </w:r>
      <w:r w:rsidRPr="0072770B">
        <w:rPr>
          <w:rFonts w:ascii="Arial" w:hAnsi="Arial" w:cs="Arial"/>
          <w:sz w:val="20"/>
          <w:szCs w:val="20"/>
          <w:lang w:val="es-CL"/>
        </w:rPr>
        <w:t>, será informad</w:t>
      </w:r>
      <w:r w:rsidR="00625FE2" w:rsidRPr="0072770B">
        <w:rPr>
          <w:rFonts w:ascii="Arial" w:hAnsi="Arial" w:cs="Arial"/>
          <w:sz w:val="20"/>
          <w:szCs w:val="20"/>
          <w:lang w:val="es-CL"/>
        </w:rPr>
        <w:t>o</w:t>
      </w:r>
      <w:r w:rsidRPr="0072770B">
        <w:rPr>
          <w:rFonts w:ascii="Arial" w:hAnsi="Arial" w:cs="Arial"/>
          <w:sz w:val="20"/>
          <w:szCs w:val="20"/>
          <w:lang w:val="es-CL"/>
        </w:rPr>
        <w:t xml:space="preserve"> </w:t>
      </w:r>
      <w:r w:rsidR="0061034C" w:rsidRPr="0072770B">
        <w:rPr>
          <w:rFonts w:ascii="Arial" w:hAnsi="Arial" w:cs="Arial"/>
          <w:sz w:val="20"/>
          <w:szCs w:val="20"/>
          <w:lang w:val="es-CL"/>
        </w:rPr>
        <w:t>al</w:t>
      </w:r>
      <w:r w:rsidRPr="0072770B">
        <w:rPr>
          <w:rFonts w:ascii="Arial" w:hAnsi="Arial" w:cs="Arial"/>
          <w:sz w:val="20"/>
          <w:szCs w:val="20"/>
          <w:lang w:val="es-CL"/>
        </w:rPr>
        <w:t xml:space="preserve"> correo electrónico </w:t>
      </w:r>
      <w:r w:rsidR="000403A2" w:rsidRPr="0072770B">
        <w:rPr>
          <w:rFonts w:ascii="Arial" w:hAnsi="Arial" w:cs="Arial"/>
          <w:sz w:val="20"/>
          <w:szCs w:val="20"/>
          <w:lang w:val="es-CL"/>
        </w:rPr>
        <w:t xml:space="preserve">que </w:t>
      </w:r>
      <w:r w:rsidRPr="0072770B">
        <w:rPr>
          <w:rFonts w:ascii="Arial" w:hAnsi="Arial" w:cs="Arial"/>
          <w:sz w:val="20"/>
          <w:szCs w:val="20"/>
          <w:lang w:val="es-CL"/>
        </w:rPr>
        <w:t xml:space="preserve">haya </w:t>
      </w:r>
      <w:r w:rsidR="000403A2" w:rsidRPr="0072770B">
        <w:rPr>
          <w:rFonts w:ascii="Arial" w:hAnsi="Arial" w:cs="Arial"/>
          <w:sz w:val="20"/>
          <w:szCs w:val="20"/>
          <w:lang w:val="es-CL"/>
        </w:rPr>
        <w:t xml:space="preserve">informado </w:t>
      </w:r>
      <w:r w:rsidRPr="0072770B">
        <w:rPr>
          <w:rFonts w:ascii="Arial" w:hAnsi="Arial" w:cs="Arial"/>
          <w:sz w:val="20"/>
          <w:szCs w:val="20"/>
          <w:lang w:val="es-CL"/>
        </w:rPr>
        <w:t>como medio de contacto al momento de iniciar su participación en el proceso de precalificación.</w:t>
      </w:r>
    </w:p>
    <w:p w:rsidR="005B3B2A" w:rsidRPr="0072770B" w:rsidRDefault="005B3B2A" w:rsidP="00B75718">
      <w:pPr>
        <w:widowControl w:val="0"/>
        <w:autoSpaceDE w:val="0"/>
        <w:autoSpaceDN w:val="0"/>
        <w:adjustRightInd w:val="0"/>
        <w:jc w:val="both"/>
        <w:rPr>
          <w:rFonts w:ascii="Arial" w:hAnsi="Arial" w:cs="Arial"/>
          <w:sz w:val="20"/>
          <w:szCs w:val="20"/>
          <w:lang w:val="es-CL"/>
        </w:rPr>
      </w:pPr>
    </w:p>
    <w:p w:rsidR="007011CF" w:rsidRPr="0072770B" w:rsidRDefault="007011CF" w:rsidP="00B75718">
      <w:pPr>
        <w:pStyle w:val="Textoindependiente"/>
        <w:widowControl w:val="0"/>
        <w:spacing w:after="0" w:line="243" w:lineRule="auto"/>
        <w:ind w:left="709" w:right="51" w:hanging="709"/>
        <w:rPr>
          <w:rFonts w:ascii="Arial" w:hAnsi="Arial" w:cs="Arial"/>
          <w:b/>
          <w:sz w:val="20"/>
          <w:lang w:val="es-CL"/>
        </w:rPr>
      </w:pPr>
      <w:r w:rsidRPr="0072770B">
        <w:rPr>
          <w:rFonts w:ascii="Arial" w:hAnsi="Arial" w:cs="Arial"/>
          <w:b/>
          <w:sz w:val="20"/>
          <w:lang w:val="es-CL"/>
        </w:rPr>
        <w:t xml:space="preserve">Nota: </w:t>
      </w:r>
      <w:r w:rsidR="00AD1C56" w:rsidRPr="0072770B">
        <w:rPr>
          <w:rFonts w:ascii="Arial" w:hAnsi="Arial" w:cs="Arial"/>
          <w:b/>
          <w:sz w:val="20"/>
          <w:lang w:val="es-CL"/>
        </w:rPr>
        <w:t>Para los oferentes que cuenten con precalificación previa de la</w:t>
      </w:r>
      <w:r w:rsidR="00F80FDA" w:rsidRPr="0072770B">
        <w:rPr>
          <w:rFonts w:ascii="Arial" w:hAnsi="Arial" w:cs="Arial"/>
          <w:b/>
          <w:sz w:val="20"/>
          <w:lang w:val="es-CL"/>
        </w:rPr>
        <w:t xml:space="preserve"> Gerencia de Mercado Emergente </w:t>
      </w:r>
      <w:r w:rsidRPr="0072770B">
        <w:rPr>
          <w:rFonts w:ascii="Arial" w:hAnsi="Arial" w:cs="Arial"/>
          <w:b/>
          <w:sz w:val="20"/>
          <w:lang w:val="es-CL"/>
        </w:rPr>
        <w:t>de CODELCO, no será</w:t>
      </w:r>
      <w:r w:rsidR="00F80FDA" w:rsidRPr="0072770B">
        <w:rPr>
          <w:rFonts w:ascii="Arial" w:hAnsi="Arial" w:cs="Arial"/>
          <w:b/>
          <w:sz w:val="20"/>
          <w:lang w:val="es-CL"/>
        </w:rPr>
        <w:t>n exigibles los puntos 4.1, 4.2.</w:t>
      </w:r>
    </w:p>
    <w:p w:rsidR="00D60335" w:rsidRPr="0072770B" w:rsidRDefault="00D60335" w:rsidP="00B75718">
      <w:pPr>
        <w:widowControl w:val="0"/>
        <w:autoSpaceDE w:val="0"/>
        <w:autoSpaceDN w:val="0"/>
        <w:adjustRightInd w:val="0"/>
        <w:jc w:val="both"/>
        <w:rPr>
          <w:rFonts w:ascii="Arial" w:hAnsi="Arial" w:cs="Arial"/>
          <w:sz w:val="20"/>
          <w:szCs w:val="20"/>
          <w:lang w:val="es-CL"/>
        </w:rPr>
      </w:pPr>
    </w:p>
    <w:p w:rsidR="005422E2" w:rsidRPr="0072770B" w:rsidRDefault="005422E2" w:rsidP="00B75718">
      <w:pPr>
        <w:widowControl w:val="0"/>
        <w:autoSpaceDE w:val="0"/>
        <w:autoSpaceDN w:val="0"/>
        <w:adjustRightInd w:val="0"/>
        <w:jc w:val="both"/>
        <w:rPr>
          <w:rFonts w:ascii="Arial" w:hAnsi="Arial" w:cs="Arial"/>
          <w:sz w:val="20"/>
          <w:szCs w:val="20"/>
          <w:lang w:val="es-CL"/>
        </w:rPr>
      </w:pPr>
    </w:p>
    <w:p w:rsidR="005B3B2A" w:rsidRPr="0072770B" w:rsidRDefault="005B3B2A" w:rsidP="00B75718">
      <w:pPr>
        <w:pStyle w:val="Ttulo1"/>
        <w:keepNext w:val="0"/>
        <w:widowControl w:val="0"/>
        <w:numPr>
          <w:ilvl w:val="1"/>
          <w:numId w:val="12"/>
        </w:numPr>
        <w:suppressAutoHyphens w:val="0"/>
        <w:jc w:val="both"/>
        <w:rPr>
          <w:rFonts w:cs="Arial"/>
          <w:sz w:val="20"/>
          <w:u w:val="none"/>
        </w:rPr>
      </w:pPr>
      <w:bookmarkStart w:id="5" w:name="_Toc63975886"/>
      <w:r w:rsidRPr="0072770B">
        <w:rPr>
          <w:rFonts w:cs="Arial"/>
          <w:sz w:val="20"/>
          <w:u w:val="none"/>
        </w:rPr>
        <w:t>PRECALIFICACIÓN COMERCIAL</w:t>
      </w:r>
      <w:bookmarkEnd w:id="5"/>
    </w:p>
    <w:p w:rsidR="005B3B2A" w:rsidRPr="0072770B" w:rsidRDefault="005B3B2A"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Los proponentes deberán </w:t>
      </w:r>
      <w:r w:rsidR="00B75718" w:rsidRPr="0072770B">
        <w:rPr>
          <w:rFonts w:ascii="Arial" w:hAnsi="Arial" w:cs="Arial"/>
          <w:sz w:val="20"/>
          <w:szCs w:val="20"/>
          <w:lang w:val="es-CL"/>
        </w:rPr>
        <w:t xml:space="preserve">enviar </w:t>
      </w:r>
      <w:r w:rsidRPr="0072770B">
        <w:rPr>
          <w:rFonts w:ascii="Arial" w:hAnsi="Arial" w:cs="Arial"/>
          <w:sz w:val="20"/>
          <w:szCs w:val="20"/>
          <w:lang w:val="es-CL"/>
        </w:rPr>
        <w:t>la siguiente documentación:</w:t>
      </w:r>
    </w:p>
    <w:p w:rsidR="005B3B2A" w:rsidRPr="0072770B" w:rsidRDefault="005B3B2A" w:rsidP="00B75718">
      <w:pPr>
        <w:widowControl w:val="0"/>
        <w:autoSpaceDE w:val="0"/>
        <w:autoSpaceDN w:val="0"/>
        <w:adjustRightInd w:val="0"/>
        <w:jc w:val="both"/>
        <w:rPr>
          <w:rFonts w:ascii="Arial" w:hAnsi="Arial" w:cs="Arial"/>
          <w:sz w:val="20"/>
          <w:szCs w:val="20"/>
          <w:lang w:val="es-CL"/>
        </w:rPr>
      </w:pPr>
    </w:p>
    <w:p w:rsidR="005B3B2A" w:rsidRPr="0072770B" w:rsidRDefault="005B3B2A"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Boletín comercial, con antigüedad no mayor a 30 días</w:t>
      </w:r>
      <w:r w:rsidR="00197EE4" w:rsidRPr="0072770B">
        <w:rPr>
          <w:rFonts w:ascii="Arial" w:hAnsi="Arial" w:cs="Arial"/>
          <w:sz w:val="20"/>
          <w:szCs w:val="20"/>
          <w:lang w:val="es-CL"/>
        </w:rPr>
        <w:t xml:space="preserve"> (ANT-02A)</w:t>
      </w:r>
      <w:r w:rsidRPr="0072770B">
        <w:rPr>
          <w:rFonts w:ascii="Arial" w:hAnsi="Arial" w:cs="Arial"/>
          <w:sz w:val="20"/>
          <w:szCs w:val="20"/>
          <w:lang w:val="es-CL"/>
        </w:rPr>
        <w:t xml:space="preserve"> </w:t>
      </w:r>
    </w:p>
    <w:p w:rsidR="006E78D6" w:rsidRPr="0072770B" w:rsidRDefault="006E78D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Certificado de deuda fiscal</w:t>
      </w:r>
      <w:r w:rsidR="00197EE4" w:rsidRPr="0072770B">
        <w:rPr>
          <w:rFonts w:ascii="Arial" w:hAnsi="Arial" w:cs="Arial"/>
          <w:sz w:val="20"/>
          <w:szCs w:val="20"/>
          <w:lang w:val="es-CL"/>
        </w:rPr>
        <w:t xml:space="preserve"> (ANT-02B)</w:t>
      </w:r>
      <w:r w:rsidR="00A85EE8" w:rsidRPr="0072770B">
        <w:rPr>
          <w:rFonts w:ascii="Arial" w:hAnsi="Arial" w:cs="Arial"/>
          <w:sz w:val="20"/>
          <w:szCs w:val="20"/>
          <w:lang w:val="es-CL"/>
        </w:rPr>
        <w:t xml:space="preserve"> </w:t>
      </w:r>
    </w:p>
    <w:p w:rsidR="006E78D6" w:rsidRPr="0072770B" w:rsidRDefault="006076D5"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L</w:t>
      </w:r>
      <w:r w:rsidR="00107146" w:rsidRPr="0072770B">
        <w:rPr>
          <w:rFonts w:ascii="Arial" w:hAnsi="Arial" w:cs="Arial"/>
          <w:sz w:val="20"/>
          <w:szCs w:val="20"/>
          <w:lang w:val="es-CL"/>
        </w:rPr>
        <w:t>itigios (ANT-02C)</w:t>
      </w:r>
    </w:p>
    <w:p w:rsidR="00107146" w:rsidRPr="0072770B" w:rsidRDefault="0010714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Certificado de Inspección del Trabajo (ANT-02D)</w:t>
      </w:r>
    </w:p>
    <w:p w:rsidR="00A85EE8" w:rsidRPr="0072770B" w:rsidRDefault="006076D5" w:rsidP="00A85EE8">
      <w:pPr>
        <w:pStyle w:val="Prrafodelista"/>
        <w:widowControl w:val="0"/>
        <w:numPr>
          <w:ilvl w:val="0"/>
          <w:numId w:val="6"/>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Órdenes de Compra (últimos 12 meses)</w:t>
      </w:r>
      <w:r w:rsidR="00E70D89" w:rsidRPr="0072770B">
        <w:rPr>
          <w:rFonts w:ascii="Arial" w:hAnsi="Arial" w:cs="Arial"/>
          <w:sz w:val="20"/>
          <w:szCs w:val="20"/>
          <w:lang w:val="es-CL"/>
        </w:rPr>
        <w:t xml:space="preserve"> (ANT-02E)</w:t>
      </w:r>
    </w:p>
    <w:p w:rsidR="00E70D89" w:rsidRPr="0072770B" w:rsidRDefault="00E70D89" w:rsidP="00B75718">
      <w:pPr>
        <w:widowControl w:val="0"/>
        <w:autoSpaceDE w:val="0"/>
        <w:autoSpaceDN w:val="0"/>
        <w:adjustRightInd w:val="0"/>
        <w:jc w:val="both"/>
        <w:rPr>
          <w:rFonts w:ascii="Arial" w:hAnsi="Arial" w:cs="Arial"/>
          <w:sz w:val="20"/>
          <w:szCs w:val="20"/>
          <w:lang w:val="es-CL"/>
        </w:rPr>
      </w:pPr>
    </w:p>
    <w:p w:rsidR="006E78D6" w:rsidRPr="0072770B" w:rsidRDefault="005B3B2A"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Para aprobar la precalificación de los aspectos comerciales, los proponentes </w:t>
      </w:r>
      <w:r w:rsidR="000403A2" w:rsidRPr="0072770B">
        <w:rPr>
          <w:rFonts w:ascii="Arial" w:hAnsi="Arial" w:cs="Arial"/>
          <w:sz w:val="20"/>
          <w:szCs w:val="20"/>
          <w:lang w:val="es-CL"/>
        </w:rPr>
        <w:t>no podrán registrar</w:t>
      </w:r>
      <w:r w:rsidR="006E78D6" w:rsidRPr="0072770B">
        <w:rPr>
          <w:rFonts w:ascii="Arial" w:hAnsi="Arial" w:cs="Arial"/>
          <w:sz w:val="20"/>
          <w:szCs w:val="20"/>
          <w:lang w:val="es-CL"/>
        </w:rPr>
        <w:t>:</w:t>
      </w:r>
    </w:p>
    <w:p w:rsidR="0061734F" w:rsidRPr="0072770B" w:rsidRDefault="0061734F" w:rsidP="00B75718">
      <w:pPr>
        <w:widowControl w:val="0"/>
        <w:autoSpaceDE w:val="0"/>
        <w:autoSpaceDN w:val="0"/>
        <w:adjustRightInd w:val="0"/>
        <w:jc w:val="both"/>
        <w:rPr>
          <w:rFonts w:ascii="Arial" w:hAnsi="Arial" w:cs="Arial"/>
          <w:sz w:val="20"/>
          <w:szCs w:val="20"/>
          <w:lang w:val="es-CL"/>
        </w:rPr>
      </w:pPr>
    </w:p>
    <w:p w:rsidR="005B3B2A" w:rsidRPr="0072770B"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M</w:t>
      </w:r>
      <w:r w:rsidR="005B3B2A" w:rsidRPr="0072770B">
        <w:rPr>
          <w:rFonts w:ascii="Arial" w:hAnsi="Arial" w:cs="Arial"/>
          <w:sz w:val="20"/>
          <w:szCs w:val="20"/>
          <w:lang w:val="es-CL"/>
        </w:rPr>
        <w:t xml:space="preserve">orosidades en el Boletín Comercial </w:t>
      </w:r>
    </w:p>
    <w:p w:rsidR="006E78D6" w:rsidRPr="0072770B"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M</w:t>
      </w:r>
      <w:r w:rsidR="00637E75" w:rsidRPr="0072770B">
        <w:rPr>
          <w:rFonts w:ascii="Arial" w:hAnsi="Arial" w:cs="Arial"/>
          <w:sz w:val="20"/>
          <w:szCs w:val="20"/>
          <w:lang w:val="es-CL"/>
        </w:rPr>
        <w:t>orosidades en obligaciones tributarias</w:t>
      </w:r>
    </w:p>
    <w:p w:rsidR="006E78D6" w:rsidRPr="0072770B" w:rsidRDefault="008215EA"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Obligaciones </w:t>
      </w:r>
      <w:r w:rsidR="00D87CBB" w:rsidRPr="0072770B">
        <w:rPr>
          <w:rFonts w:ascii="Arial" w:hAnsi="Arial" w:cs="Arial"/>
          <w:sz w:val="20"/>
          <w:szCs w:val="20"/>
          <w:lang w:val="es-CL"/>
        </w:rPr>
        <w:t xml:space="preserve">laborales y </w:t>
      </w:r>
      <w:r w:rsidRPr="0072770B">
        <w:rPr>
          <w:rFonts w:ascii="Arial" w:hAnsi="Arial" w:cs="Arial"/>
          <w:sz w:val="20"/>
          <w:szCs w:val="20"/>
          <w:lang w:val="es-CL"/>
        </w:rPr>
        <w:t>previsionales</w:t>
      </w:r>
      <w:r w:rsidR="00D87CBB" w:rsidRPr="0072770B">
        <w:rPr>
          <w:rFonts w:ascii="Arial" w:hAnsi="Arial" w:cs="Arial"/>
          <w:sz w:val="20"/>
          <w:szCs w:val="20"/>
          <w:lang w:val="es-CL"/>
        </w:rPr>
        <w:t xml:space="preserve"> </w:t>
      </w:r>
      <w:r w:rsidR="000403A2" w:rsidRPr="0072770B">
        <w:rPr>
          <w:rFonts w:ascii="Arial" w:hAnsi="Arial" w:cs="Arial"/>
          <w:sz w:val="20"/>
          <w:szCs w:val="20"/>
          <w:lang w:val="es-CL"/>
        </w:rPr>
        <w:t>vencidas</w:t>
      </w:r>
      <w:r w:rsidRPr="0072770B">
        <w:rPr>
          <w:rFonts w:ascii="Arial" w:hAnsi="Arial" w:cs="Arial"/>
          <w:sz w:val="20"/>
          <w:szCs w:val="20"/>
          <w:lang w:val="es-CL"/>
        </w:rPr>
        <w:t xml:space="preserve"> </w:t>
      </w:r>
    </w:p>
    <w:p w:rsidR="005B3B2A" w:rsidRPr="0072770B" w:rsidRDefault="005B3B2A" w:rsidP="00B75718">
      <w:pPr>
        <w:widowControl w:val="0"/>
        <w:autoSpaceDE w:val="0"/>
        <w:autoSpaceDN w:val="0"/>
        <w:adjustRightInd w:val="0"/>
        <w:jc w:val="both"/>
        <w:rPr>
          <w:rFonts w:ascii="Arial" w:hAnsi="Arial" w:cs="Arial"/>
          <w:sz w:val="20"/>
          <w:szCs w:val="20"/>
          <w:lang w:val="es-CL"/>
        </w:rPr>
      </w:pPr>
    </w:p>
    <w:p w:rsidR="009E07C3" w:rsidRPr="0072770B" w:rsidRDefault="009E07C3" w:rsidP="00B75718">
      <w:pPr>
        <w:pStyle w:val="Textoindependiente"/>
        <w:widowControl w:val="0"/>
        <w:tabs>
          <w:tab w:val="left" w:pos="816"/>
        </w:tabs>
        <w:spacing w:after="0"/>
        <w:rPr>
          <w:rFonts w:ascii="Arial" w:hAnsi="Arial" w:cs="Arial"/>
          <w:sz w:val="20"/>
          <w:lang w:val="es-CL"/>
        </w:rPr>
      </w:pPr>
      <w:r w:rsidRPr="0072770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72770B">
        <w:rPr>
          <w:rFonts w:ascii="Arial" w:hAnsi="Arial" w:cs="Arial"/>
          <w:sz w:val="20"/>
          <w:lang w:val="es-CL"/>
        </w:rPr>
        <w:t xml:space="preserve"> acción, considerando a lo más una</w:t>
      </w:r>
      <w:r w:rsidRPr="0072770B">
        <w:rPr>
          <w:rFonts w:ascii="Arial" w:hAnsi="Arial" w:cs="Arial"/>
          <w:sz w:val="20"/>
          <w:lang w:val="es-CL"/>
        </w:rPr>
        <w:t xml:space="preserve"> (</w:t>
      </w:r>
      <w:r w:rsidR="00767968" w:rsidRPr="0072770B">
        <w:rPr>
          <w:rFonts w:ascii="Arial" w:hAnsi="Arial" w:cs="Arial"/>
          <w:sz w:val="20"/>
          <w:lang w:val="es-CL"/>
        </w:rPr>
        <w:t>1</w:t>
      </w:r>
      <w:r w:rsidRPr="0072770B">
        <w:rPr>
          <w:rFonts w:ascii="Arial" w:hAnsi="Arial" w:cs="Arial"/>
          <w:sz w:val="20"/>
          <w:lang w:val="es-CL"/>
        </w:rPr>
        <w:t>) semana de plazo para solucionar dicha situación.</w:t>
      </w:r>
    </w:p>
    <w:p w:rsidR="00D60335" w:rsidRPr="0072770B" w:rsidRDefault="00D60335" w:rsidP="00B75718">
      <w:pPr>
        <w:widowControl w:val="0"/>
        <w:autoSpaceDE w:val="0"/>
        <w:autoSpaceDN w:val="0"/>
        <w:adjustRightInd w:val="0"/>
        <w:jc w:val="both"/>
        <w:rPr>
          <w:rFonts w:ascii="Arial" w:hAnsi="Arial" w:cs="Arial"/>
          <w:sz w:val="20"/>
          <w:szCs w:val="20"/>
          <w:lang w:val="es-CL"/>
        </w:rPr>
      </w:pPr>
    </w:p>
    <w:p w:rsidR="000C2D2E" w:rsidRPr="0072770B" w:rsidRDefault="000C2D2E" w:rsidP="00B75718">
      <w:pPr>
        <w:pStyle w:val="Ttulo1"/>
        <w:keepNext w:val="0"/>
        <w:widowControl w:val="0"/>
        <w:numPr>
          <w:ilvl w:val="1"/>
          <w:numId w:val="12"/>
        </w:numPr>
        <w:suppressAutoHyphens w:val="0"/>
        <w:jc w:val="both"/>
        <w:rPr>
          <w:rFonts w:cs="Arial"/>
          <w:sz w:val="20"/>
          <w:u w:val="none"/>
        </w:rPr>
      </w:pPr>
      <w:bookmarkStart w:id="6" w:name="_Toc63975887"/>
      <w:r w:rsidRPr="0072770B">
        <w:rPr>
          <w:rFonts w:cs="Arial"/>
          <w:sz w:val="20"/>
          <w:u w:val="none"/>
        </w:rPr>
        <w:t>PRECALIFICACIÓN FINANCIERA</w:t>
      </w:r>
      <w:bookmarkEnd w:id="6"/>
      <w:r w:rsidRPr="0072770B">
        <w:rPr>
          <w:rFonts w:cs="Arial"/>
          <w:sz w:val="20"/>
          <w:u w:val="none"/>
        </w:rPr>
        <w:t xml:space="preserve"> </w:t>
      </w:r>
    </w:p>
    <w:p w:rsidR="004B7BAC" w:rsidRPr="0072770B" w:rsidRDefault="004B7BAC" w:rsidP="00B75718">
      <w:pPr>
        <w:pStyle w:val="Textoindependiente"/>
        <w:widowControl w:val="0"/>
        <w:spacing w:after="0" w:line="243" w:lineRule="auto"/>
        <w:ind w:right="120"/>
        <w:rPr>
          <w:rFonts w:ascii="Arial" w:hAnsi="Arial" w:cs="Arial"/>
          <w:sz w:val="20"/>
          <w:lang w:val="es-CL"/>
        </w:rPr>
      </w:pPr>
      <w:r w:rsidRPr="0072770B">
        <w:rPr>
          <w:rFonts w:ascii="Arial" w:hAnsi="Arial" w:cs="Arial"/>
          <w:sz w:val="20"/>
          <w:lang w:val="es-CL"/>
        </w:rPr>
        <w:t>Para aprobar la precalificación de los aspectos financieros, los proponentes deberán cumplir con el mínimo establecido en los siguientes índices o parámetros:</w:t>
      </w:r>
    </w:p>
    <w:p w:rsidR="00D60335" w:rsidRPr="0072770B" w:rsidRDefault="00D60335" w:rsidP="00386BF7">
      <w:pPr>
        <w:pStyle w:val="Textoindependiente"/>
        <w:spacing w:after="0" w:line="243" w:lineRule="auto"/>
        <w:ind w:right="120"/>
        <w:rPr>
          <w:rFonts w:ascii="Arial" w:hAnsi="Arial" w:cs="Arial"/>
          <w:sz w:val="20"/>
          <w:lang w:val="es-CL"/>
        </w:rPr>
      </w:pPr>
    </w:p>
    <w:tbl>
      <w:tblPr>
        <w:tblStyle w:val="Tablaconcuadrcula"/>
        <w:tblW w:w="9776" w:type="dxa"/>
        <w:jc w:val="center"/>
        <w:tblLayout w:type="fixed"/>
        <w:tblLook w:val="04A0" w:firstRow="1" w:lastRow="0" w:firstColumn="1" w:lastColumn="0" w:noHBand="0" w:noVBand="1"/>
      </w:tblPr>
      <w:tblGrid>
        <w:gridCol w:w="1413"/>
        <w:gridCol w:w="1417"/>
        <w:gridCol w:w="2694"/>
        <w:gridCol w:w="2693"/>
        <w:gridCol w:w="1559"/>
      </w:tblGrid>
      <w:tr w:rsidR="00B953D8" w:rsidRPr="0072770B" w:rsidTr="002733CD">
        <w:trPr>
          <w:trHeight w:val="314"/>
          <w:tblHeader/>
          <w:jc w:val="center"/>
        </w:trPr>
        <w:tc>
          <w:tcPr>
            <w:tcW w:w="1413" w:type="dxa"/>
            <w:shd w:val="clear" w:color="auto" w:fill="F2F2F2" w:themeFill="background1" w:themeFillShade="F2"/>
            <w:vAlign w:val="center"/>
          </w:tcPr>
          <w:p w:rsidR="00B953D8" w:rsidRPr="0072770B" w:rsidRDefault="00B953D8" w:rsidP="00386BF7">
            <w:pPr>
              <w:pStyle w:val="Sinespaciado"/>
              <w:rPr>
                <w:rFonts w:ascii="Arial" w:hAnsi="Arial" w:cs="Arial"/>
                <w:b/>
                <w:sz w:val="18"/>
              </w:rPr>
            </w:pPr>
            <w:r w:rsidRPr="0072770B">
              <w:rPr>
                <w:rFonts w:ascii="Arial" w:hAnsi="Arial" w:cs="Arial"/>
                <w:b/>
                <w:sz w:val="18"/>
              </w:rPr>
              <w:t>Ámbito</w:t>
            </w:r>
          </w:p>
        </w:tc>
        <w:tc>
          <w:tcPr>
            <w:tcW w:w="1417" w:type="dxa"/>
            <w:shd w:val="clear" w:color="auto" w:fill="F2F2F2" w:themeFill="background1" w:themeFillShade="F2"/>
            <w:vAlign w:val="center"/>
          </w:tcPr>
          <w:p w:rsidR="00B953D8" w:rsidRPr="0072770B" w:rsidRDefault="00B953D8" w:rsidP="00386BF7">
            <w:pPr>
              <w:pStyle w:val="Sinespaciado"/>
              <w:rPr>
                <w:rFonts w:ascii="Arial" w:hAnsi="Arial" w:cs="Arial"/>
                <w:b/>
                <w:sz w:val="18"/>
              </w:rPr>
            </w:pPr>
            <w:r w:rsidRPr="0072770B">
              <w:rPr>
                <w:rFonts w:ascii="Arial" w:hAnsi="Arial" w:cs="Arial"/>
                <w:b/>
                <w:sz w:val="18"/>
              </w:rPr>
              <w:t>Indicador</w:t>
            </w:r>
          </w:p>
        </w:tc>
        <w:tc>
          <w:tcPr>
            <w:tcW w:w="2694" w:type="dxa"/>
            <w:shd w:val="clear" w:color="auto" w:fill="F2F2F2" w:themeFill="background1" w:themeFillShade="F2"/>
            <w:vAlign w:val="center"/>
          </w:tcPr>
          <w:p w:rsidR="00B953D8" w:rsidRPr="0072770B" w:rsidRDefault="00B953D8" w:rsidP="00386BF7">
            <w:pPr>
              <w:pStyle w:val="Sinespaciado"/>
              <w:rPr>
                <w:rFonts w:ascii="Arial" w:hAnsi="Arial" w:cs="Arial"/>
                <w:b/>
                <w:sz w:val="18"/>
              </w:rPr>
            </w:pPr>
            <w:r w:rsidRPr="0072770B">
              <w:rPr>
                <w:rFonts w:ascii="Arial" w:hAnsi="Arial" w:cs="Arial"/>
                <w:b/>
                <w:sz w:val="18"/>
              </w:rPr>
              <w:t>Fórmula</w:t>
            </w:r>
          </w:p>
        </w:tc>
        <w:tc>
          <w:tcPr>
            <w:tcW w:w="2693" w:type="dxa"/>
            <w:shd w:val="clear" w:color="auto" w:fill="F2F2F2" w:themeFill="background1" w:themeFillShade="F2"/>
            <w:vAlign w:val="center"/>
          </w:tcPr>
          <w:p w:rsidR="00B953D8" w:rsidRPr="0072770B" w:rsidRDefault="00B953D8" w:rsidP="00386BF7">
            <w:pPr>
              <w:pStyle w:val="Sinespaciado"/>
              <w:rPr>
                <w:rFonts w:ascii="Arial" w:hAnsi="Arial" w:cs="Arial"/>
                <w:b/>
                <w:sz w:val="18"/>
              </w:rPr>
            </w:pPr>
            <w:r w:rsidRPr="0072770B">
              <w:rPr>
                <w:rFonts w:ascii="Arial" w:hAnsi="Arial" w:cs="Arial"/>
                <w:b/>
                <w:sz w:val="18"/>
              </w:rPr>
              <w:t>Descripción</w:t>
            </w:r>
          </w:p>
        </w:tc>
        <w:tc>
          <w:tcPr>
            <w:tcW w:w="1559" w:type="dxa"/>
            <w:shd w:val="clear" w:color="auto" w:fill="F2F2F2" w:themeFill="background1" w:themeFillShade="F2"/>
          </w:tcPr>
          <w:p w:rsidR="00B953D8" w:rsidRPr="0072770B" w:rsidRDefault="00B953D8" w:rsidP="00386BF7">
            <w:pPr>
              <w:pStyle w:val="Sinespaciado"/>
              <w:rPr>
                <w:rFonts w:ascii="Arial" w:hAnsi="Arial" w:cs="Arial"/>
                <w:b/>
                <w:sz w:val="18"/>
              </w:rPr>
            </w:pPr>
            <w:r w:rsidRPr="0072770B">
              <w:rPr>
                <w:rFonts w:ascii="Arial" w:hAnsi="Arial" w:cs="Arial"/>
                <w:b/>
                <w:sz w:val="18"/>
              </w:rPr>
              <w:t>Valor límite</w:t>
            </w:r>
          </w:p>
        </w:tc>
      </w:tr>
    </w:tbl>
    <w:tbl>
      <w:tblPr>
        <w:tblStyle w:val="TableGrid1"/>
        <w:tblW w:w="9776" w:type="dxa"/>
        <w:jc w:val="center"/>
        <w:tblLayout w:type="fixed"/>
        <w:tblLook w:val="04A0" w:firstRow="1" w:lastRow="0" w:firstColumn="1" w:lastColumn="0" w:noHBand="0" w:noVBand="1"/>
      </w:tblPr>
      <w:tblGrid>
        <w:gridCol w:w="1413"/>
        <w:gridCol w:w="1417"/>
        <w:gridCol w:w="2694"/>
        <w:gridCol w:w="2693"/>
        <w:gridCol w:w="1559"/>
      </w:tblGrid>
      <w:tr w:rsidR="00B953D8" w:rsidRPr="0072770B" w:rsidTr="002733CD">
        <w:trPr>
          <w:trHeight w:val="591"/>
          <w:jc w:val="center"/>
        </w:trPr>
        <w:tc>
          <w:tcPr>
            <w:tcW w:w="1413" w:type="dxa"/>
            <w:vMerge w:val="restart"/>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Liquidez</w:t>
            </w: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72770B" w:rsidTr="00536D70">
              <w:trPr>
                <w:trHeight w:val="300"/>
              </w:trPr>
              <w:tc>
                <w:tcPr>
                  <w:tcW w:w="220" w:type="dxa"/>
                  <w:tcBorders>
                    <w:top w:val="nil"/>
                    <w:left w:val="nil"/>
                    <w:bottom w:val="nil"/>
                    <w:right w:val="nil"/>
                  </w:tcBorders>
                  <w:shd w:val="clear" w:color="auto" w:fill="auto"/>
                  <w:noWrap/>
                  <w:vAlign w:val="bottom"/>
                  <w:hideMark/>
                </w:tcPr>
                <w:p w:rsidR="00B953D8" w:rsidRPr="0072770B" w:rsidRDefault="00B953D8" w:rsidP="00386BF7">
                  <w:pPr>
                    <w:jc w:val="right"/>
                    <w:rPr>
                      <w:rFonts w:ascii="Arial" w:hAnsi="Arial" w:cs="Arial"/>
                      <w:color w:val="000000"/>
                      <w:sz w:val="16"/>
                      <w:szCs w:val="16"/>
                    </w:rPr>
                  </w:pPr>
                  <w:r w:rsidRPr="0072770B">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r w:rsidRPr="0072770B">
                    <w:rPr>
                      <w:rFonts w:ascii="Arial" w:hAnsi="Arial" w:cs="Arial"/>
                      <w:color w:val="000000"/>
                      <w:sz w:val="16"/>
                      <w:szCs w:val="16"/>
                    </w:rPr>
                    <w:t xml:space="preserve">         Activo Circulante</w:t>
                  </w:r>
                </w:p>
              </w:tc>
            </w:tr>
            <w:tr w:rsidR="00B953D8" w:rsidRPr="0072770B" w:rsidTr="00536D70">
              <w:trPr>
                <w:trHeight w:val="300"/>
              </w:trPr>
              <w:tc>
                <w:tcPr>
                  <w:tcW w:w="220"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r w:rsidRPr="0072770B">
                    <w:rPr>
                      <w:rFonts w:ascii="Arial" w:hAnsi="Arial" w:cs="Arial"/>
                      <w:color w:val="000000"/>
                      <w:sz w:val="16"/>
                      <w:szCs w:val="16"/>
                    </w:rPr>
                    <w:t xml:space="preserve">        Pasivo Circulante</w:t>
                  </w:r>
                </w:p>
              </w:tc>
            </w:tr>
          </w:tbl>
          <w:p w:rsidR="00B953D8" w:rsidRPr="0072770B" w:rsidRDefault="00B953D8" w:rsidP="00386BF7">
            <w:pPr>
              <w:pStyle w:val="Sinespaciado"/>
              <w:rPr>
                <w:rFonts w:ascii="Arial" w:hAnsi="Arial" w:cs="Arial"/>
                <w:sz w:val="16"/>
                <w:szCs w:val="16"/>
              </w:rPr>
            </w:pPr>
          </w:p>
        </w:tc>
        <w:tc>
          <w:tcPr>
            <w:tcW w:w="2693" w:type="dxa"/>
          </w:tcPr>
          <w:p w:rsidR="00B953D8" w:rsidRPr="0072770B" w:rsidRDefault="00B953D8" w:rsidP="00386BF7">
            <w:pPr>
              <w:pStyle w:val="Sinespaciado"/>
              <w:rPr>
                <w:rFonts w:ascii="Arial" w:hAnsi="Arial" w:cs="Arial"/>
                <w:sz w:val="16"/>
                <w:szCs w:val="16"/>
              </w:rPr>
            </w:pPr>
            <w:r w:rsidRPr="0072770B">
              <w:rPr>
                <w:rFonts w:ascii="Arial" w:hAnsi="Arial" w:cs="Arial"/>
                <w:sz w:val="16"/>
                <w:szCs w:val="16"/>
              </w:rPr>
              <w:t xml:space="preserve">Mide la capacidad de la empresa de convertir sus activos en efectivo y así cubrir las obligaciones de corto plazo. </w:t>
            </w:r>
          </w:p>
        </w:tc>
        <w:tc>
          <w:tcPr>
            <w:tcW w:w="1559" w:type="dxa"/>
          </w:tcPr>
          <w:p w:rsidR="00B953D8" w:rsidRPr="0072770B" w:rsidRDefault="00B953D8" w:rsidP="00386BF7">
            <w:pPr>
              <w:pStyle w:val="Sinespaciado"/>
              <w:jc w:val="center"/>
              <w:rPr>
                <w:rFonts w:ascii="Arial" w:hAnsi="Arial" w:cs="Arial"/>
                <w:sz w:val="16"/>
                <w:szCs w:val="16"/>
              </w:rPr>
            </w:pPr>
            <w:r w:rsidRPr="0072770B">
              <w:rPr>
                <w:rFonts w:ascii="Arial" w:hAnsi="Arial" w:cs="Arial"/>
                <w:sz w:val="16"/>
                <w:szCs w:val="16"/>
              </w:rPr>
              <w:t>x &gt;= 1</w:t>
            </w:r>
          </w:p>
        </w:tc>
      </w:tr>
      <w:tr w:rsidR="00B953D8" w:rsidRPr="0072770B" w:rsidTr="002733CD">
        <w:trPr>
          <w:trHeight w:val="615"/>
          <w:jc w:val="center"/>
        </w:trPr>
        <w:tc>
          <w:tcPr>
            <w:tcW w:w="1413" w:type="dxa"/>
            <w:vMerge/>
          </w:tcPr>
          <w:p w:rsidR="00B953D8" w:rsidRPr="0072770B" w:rsidRDefault="00B953D8" w:rsidP="00386BF7">
            <w:pPr>
              <w:pStyle w:val="Sinespaciado"/>
              <w:rPr>
                <w:rFonts w:ascii="Arial" w:hAnsi="Arial" w:cs="Arial"/>
                <w:b/>
                <w:sz w:val="16"/>
                <w:szCs w:val="16"/>
              </w:rPr>
            </w:pP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72770B" w:rsidTr="00536D70">
              <w:trPr>
                <w:trHeight w:val="300"/>
              </w:trPr>
              <w:tc>
                <w:tcPr>
                  <w:tcW w:w="220" w:type="dxa"/>
                  <w:tcBorders>
                    <w:top w:val="nil"/>
                    <w:left w:val="nil"/>
                    <w:bottom w:val="nil"/>
                    <w:right w:val="nil"/>
                  </w:tcBorders>
                  <w:shd w:val="clear" w:color="auto" w:fill="auto"/>
                  <w:noWrap/>
                  <w:vAlign w:val="bottom"/>
                  <w:hideMark/>
                </w:tcPr>
                <w:p w:rsidR="00B953D8" w:rsidRPr="0072770B" w:rsidRDefault="00B953D8" w:rsidP="00386BF7">
                  <w:pPr>
                    <w:jc w:val="right"/>
                    <w:rPr>
                      <w:rFonts w:ascii="Arial" w:hAnsi="Arial" w:cs="Arial"/>
                      <w:color w:val="000000"/>
                      <w:sz w:val="16"/>
                      <w:szCs w:val="16"/>
                    </w:rPr>
                  </w:pPr>
                  <w:r w:rsidRPr="0072770B">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r w:rsidRPr="0072770B">
                    <w:rPr>
                      <w:rFonts w:ascii="Arial" w:hAnsi="Arial" w:cs="Arial"/>
                      <w:color w:val="000000"/>
                      <w:sz w:val="16"/>
                      <w:szCs w:val="16"/>
                    </w:rPr>
                    <w:t xml:space="preserve">  Activo Circulante - Inventario</w:t>
                  </w:r>
                </w:p>
              </w:tc>
            </w:tr>
            <w:tr w:rsidR="00B953D8" w:rsidRPr="0072770B" w:rsidTr="00536D70">
              <w:trPr>
                <w:trHeight w:val="300"/>
              </w:trPr>
              <w:tc>
                <w:tcPr>
                  <w:tcW w:w="220"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r w:rsidRPr="0072770B">
                    <w:rPr>
                      <w:rFonts w:ascii="Arial" w:hAnsi="Arial" w:cs="Arial"/>
                      <w:color w:val="000000"/>
                      <w:sz w:val="16"/>
                      <w:szCs w:val="16"/>
                    </w:rPr>
                    <w:t xml:space="preserve">          Pasivo Circulante</w:t>
                  </w:r>
                </w:p>
              </w:tc>
            </w:tr>
          </w:tbl>
          <w:p w:rsidR="00B953D8" w:rsidRPr="0072770B" w:rsidRDefault="00B953D8" w:rsidP="00386BF7">
            <w:pPr>
              <w:pStyle w:val="Sinespaciado"/>
              <w:rPr>
                <w:rFonts w:ascii="Arial" w:hAnsi="Arial" w:cs="Arial"/>
                <w:sz w:val="16"/>
                <w:szCs w:val="16"/>
              </w:rPr>
            </w:pPr>
          </w:p>
        </w:tc>
        <w:tc>
          <w:tcPr>
            <w:tcW w:w="2693" w:type="dxa"/>
          </w:tcPr>
          <w:p w:rsidR="00B953D8" w:rsidRPr="0072770B" w:rsidRDefault="00B953D8" w:rsidP="00386BF7">
            <w:pPr>
              <w:pStyle w:val="Sinespaciado"/>
              <w:rPr>
                <w:rFonts w:ascii="Arial" w:hAnsi="Arial" w:cs="Arial"/>
                <w:sz w:val="16"/>
                <w:szCs w:val="16"/>
              </w:rPr>
            </w:pPr>
            <w:r w:rsidRPr="0072770B">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rsidR="00B953D8" w:rsidRPr="0072770B" w:rsidRDefault="00B953D8" w:rsidP="00386BF7">
            <w:pPr>
              <w:pStyle w:val="Sinespaciado"/>
              <w:jc w:val="center"/>
              <w:rPr>
                <w:rFonts w:ascii="Arial" w:hAnsi="Arial" w:cs="Arial"/>
                <w:sz w:val="16"/>
                <w:szCs w:val="16"/>
              </w:rPr>
            </w:pPr>
            <w:r w:rsidRPr="0072770B">
              <w:rPr>
                <w:rFonts w:ascii="Arial" w:hAnsi="Arial" w:cs="Arial"/>
                <w:sz w:val="16"/>
                <w:szCs w:val="16"/>
              </w:rPr>
              <w:t>x &gt; = 0,85</w:t>
            </w:r>
          </w:p>
        </w:tc>
      </w:tr>
      <w:tr w:rsidR="00B953D8" w:rsidRPr="0072770B" w:rsidTr="002733CD">
        <w:trPr>
          <w:trHeight w:val="727"/>
          <w:jc w:val="center"/>
        </w:trPr>
        <w:tc>
          <w:tcPr>
            <w:tcW w:w="1413" w:type="dxa"/>
            <w:vMerge w:val="restart"/>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Solvencia</w:t>
            </w: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72770B" w:rsidTr="00536D70">
              <w:trPr>
                <w:trHeight w:val="269"/>
              </w:trPr>
              <w:tc>
                <w:tcPr>
                  <w:tcW w:w="168" w:type="dxa"/>
                  <w:tcBorders>
                    <w:top w:val="nil"/>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r w:rsidRPr="0072770B">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Deuda Financiera Corto + Largo Plazo</w:t>
                  </w:r>
                </w:p>
              </w:tc>
            </w:tr>
            <w:tr w:rsidR="00B953D8" w:rsidRPr="0072770B" w:rsidTr="00536D70">
              <w:trPr>
                <w:trHeight w:val="269"/>
              </w:trPr>
              <w:tc>
                <w:tcPr>
                  <w:tcW w:w="168" w:type="dxa"/>
                  <w:tcBorders>
                    <w:top w:val="nil"/>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EBITDA</w:t>
                  </w:r>
                </w:p>
              </w:tc>
            </w:tr>
          </w:tbl>
          <w:p w:rsidR="00B953D8" w:rsidRPr="0072770B" w:rsidRDefault="00B953D8" w:rsidP="00386BF7">
            <w:pPr>
              <w:rPr>
                <w:rFonts w:ascii="Arial" w:eastAsia="Times New Roman" w:hAnsi="Arial" w:cs="Arial"/>
                <w:color w:val="000000"/>
                <w:sz w:val="16"/>
                <w:szCs w:val="16"/>
              </w:rPr>
            </w:pPr>
          </w:p>
        </w:tc>
        <w:tc>
          <w:tcPr>
            <w:tcW w:w="2693" w:type="dxa"/>
          </w:tcPr>
          <w:p w:rsidR="00B953D8" w:rsidRPr="0072770B" w:rsidRDefault="00B953D8" w:rsidP="00386BF7">
            <w:pPr>
              <w:pStyle w:val="Sinespaciado"/>
              <w:rPr>
                <w:rFonts w:ascii="Arial" w:hAnsi="Arial" w:cs="Arial"/>
                <w:sz w:val="16"/>
                <w:szCs w:val="16"/>
              </w:rPr>
            </w:pPr>
            <w:r w:rsidRPr="0072770B">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rsidR="00B953D8" w:rsidRPr="0072770B" w:rsidRDefault="00B953D8" w:rsidP="00386BF7">
            <w:pPr>
              <w:pStyle w:val="Sinespaciado"/>
              <w:jc w:val="center"/>
              <w:rPr>
                <w:rFonts w:ascii="Arial" w:hAnsi="Arial" w:cs="Arial"/>
                <w:sz w:val="16"/>
                <w:szCs w:val="16"/>
              </w:rPr>
            </w:pPr>
            <w:r w:rsidRPr="0072770B">
              <w:rPr>
                <w:rFonts w:ascii="Arial" w:hAnsi="Arial" w:cs="Arial"/>
                <w:sz w:val="16"/>
                <w:szCs w:val="16"/>
              </w:rPr>
              <w:t>1 &lt;= x &lt; 1,5</w:t>
            </w:r>
          </w:p>
        </w:tc>
      </w:tr>
      <w:tr w:rsidR="00B953D8" w:rsidRPr="0072770B" w:rsidTr="002733CD">
        <w:trPr>
          <w:trHeight w:val="232"/>
          <w:jc w:val="center"/>
        </w:trPr>
        <w:tc>
          <w:tcPr>
            <w:tcW w:w="1413" w:type="dxa"/>
            <w:vMerge/>
          </w:tcPr>
          <w:p w:rsidR="00B953D8" w:rsidRPr="0072770B" w:rsidRDefault="00B953D8" w:rsidP="00386BF7">
            <w:pPr>
              <w:pStyle w:val="Sinespaciado"/>
              <w:rPr>
                <w:rFonts w:ascii="Arial" w:hAnsi="Arial" w:cs="Arial"/>
                <w:b/>
                <w:sz w:val="16"/>
                <w:szCs w:val="16"/>
              </w:rPr>
            </w:pP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r w:rsidRPr="0072770B">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Total Pasivos</w:t>
                  </w:r>
                </w:p>
              </w:tc>
            </w:tr>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Patrimonio</w:t>
                  </w:r>
                </w:p>
              </w:tc>
            </w:tr>
          </w:tbl>
          <w:p w:rsidR="00B953D8" w:rsidRPr="0072770B" w:rsidRDefault="00B953D8" w:rsidP="00386BF7">
            <w:pPr>
              <w:pStyle w:val="Sinespaciado"/>
              <w:rPr>
                <w:rFonts w:ascii="Arial" w:hAnsi="Arial" w:cs="Arial"/>
                <w:sz w:val="16"/>
                <w:szCs w:val="16"/>
              </w:rPr>
            </w:pPr>
          </w:p>
        </w:tc>
        <w:tc>
          <w:tcPr>
            <w:tcW w:w="2693" w:type="dxa"/>
          </w:tcPr>
          <w:p w:rsidR="00B953D8" w:rsidRPr="0072770B" w:rsidRDefault="00B953D8" w:rsidP="00386BF7">
            <w:pPr>
              <w:pStyle w:val="Sinespaciado"/>
              <w:rPr>
                <w:rFonts w:ascii="Arial" w:hAnsi="Arial" w:cs="Arial"/>
                <w:sz w:val="16"/>
                <w:szCs w:val="16"/>
              </w:rPr>
            </w:pPr>
            <w:r w:rsidRPr="0072770B">
              <w:rPr>
                <w:rFonts w:ascii="Arial" w:hAnsi="Arial" w:cs="Arial"/>
                <w:sz w:val="16"/>
                <w:szCs w:val="16"/>
              </w:rPr>
              <w:t>Mide la importancia de los pasivos dentro de la estructura de financiamiento de la empresa.</w:t>
            </w:r>
          </w:p>
        </w:tc>
        <w:tc>
          <w:tcPr>
            <w:tcW w:w="1559" w:type="dxa"/>
          </w:tcPr>
          <w:p w:rsidR="00B953D8" w:rsidRPr="0072770B" w:rsidRDefault="00D33E6C" w:rsidP="00386BF7">
            <w:pPr>
              <w:pStyle w:val="Sinespaciado"/>
              <w:jc w:val="center"/>
              <w:rPr>
                <w:rFonts w:ascii="Arial" w:hAnsi="Arial" w:cs="Arial"/>
                <w:sz w:val="16"/>
                <w:szCs w:val="16"/>
              </w:rPr>
            </w:pPr>
            <w:r w:rsidRPr="0072770B">
              <w:rPr>
                <w:rFonts w:ascii="Arial" w:hAnsi="Arial" w:cs="Arial"/>
                <w:sz w:val="16"/>
                <w:szCs w:val="16"/>
              </w:rPr>
              <w:t>1</w:t>
            </w:r>
            <w:r w:rsidR="00B953D8" w:rsidRPr="0072770B">
              <w:rPr>
                <w:rFonts w:ascii="Arial" w:hAnsi="Arial" w:cs="Arial"/>
                <w:sz w:val="16"/>
                <w:szCs w:val="16"/>
              </w:rPr>
              <w:t xml:space="preserve"> &lt;= x &lt; 1</w:t>
            </w:r>
            <w:r w:rsidRPr="0072770B">
              <w:rPr>
                <w:rFonts w:ascii="Arial" w:hAnsi="Arial" w:cs="Arial"/>
                <w:sz w:val="16"/>
                <w:szCs w:val="16"/>
              </w:rPr>
              <w:t>,3</w:t>
            </w:r>
          </w:p>
        </w:tc>
      </w:tr>
      <w:tr w:rsidR="00B953D8" w:rsidRPr="0072770B" w:rsidDel="00293845" w:rsidTr="002733CD">
        <w:trPr>
          <w:trHeight w:val="304"/>
          <w:jc w:val="center"/>
        </w:trPr>
        <w:tc>
          <w:tcPr>
            <w:tcW w:w="1413" w:type="dxa"/>
            <w:vMerge w:val="restart"/>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Circulación</w:t>
            </w: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Días de Rotación Cuenta por Pagar</w:t>
            </w:r>
          </w:p>
        </w:tc>
        <w:tc>
          <w:tcPr>
            <w:tcW w:w="2694" w:type="dxa"/>
          </w:tcPr>
          <w:p w:rsidR="00B953D8" w:rsidRPr="0072770B" w:rsidDel="00293845" w:rsidRDefault="00B953D8" w:rsidP="00386BF7">
            <w:pPr>
              <w:pStyle w:val="Sinespaciado"/>
              <w:rPr>
                <w:rFonts w:ascii="Arial" w:hAnsi="Arial" w:cs="Arial"/>
                <w:sz w:val="16"/>
                <w:szCs w:val="16"/>
              </w:rPr>
            </w:pPr>
            <w:r w:rsidRPr="0072770B">
              <w:rPr>
                <w:rFonts w:ascii="Arial" w:hAnsi="Arial" w:cs="Arial"/>
                <w:sz w:val="16"/>
                <w:szCs w:val="16"/>
              </w:rPr>
              <w:t>= 360/(Compras de Crédito Netas / Cuentas por Pagar Promedio)</w:t>
            </w:r>
          </w:p>
        </w:tc>
        <w:tc>
          <w:tcPr>
            <w:tcW w:w="2693" w:type="dxa"/>
          </w:tcPr>
          <w:p w:rsidR="00B953D8" w:rsidRPr="0072770B" w:rsidDel="00293845" w:rsidRDefault="00B953D8" w:rsidP="00386BF7">
            <w:pPr>
              <w:pStyle w:val="Sinespaciado"/>
              <w:jc w:val="both"/>
              <w:rPr>
                <w:rFonts w:ascii="Arial" w:hAnsi="Arial" w:cs="Arial"/>
                <w:sz w:val="16"/>
                <w:szCs w:val="16"/>
              </w:rPr>
            </w:pPr>
            <w:r w:rsidRPr="0072770B">
              <w:rPr>
                <w:rFonts w:ascii="Arial" w:hAnsi="Arial" w:cs="Arial"/>
                <w:sz w:val="16"/>
                <w:szCs w:val="16"/>
              </w:rPr>
              <w:t>Número de días que la firma tarda en pagar los créditos que los proveedores le han otorgado.</w:t>
            </w:r>
          </w:p>
        </w:tc>
        <w:tc>
          <w:tcPr>
            <w:tcW w:w="1559" w:type="dxa"/>
          </w:tcPr>
          <w:p w:rsidR="00B953D8" w:rsidRPr="0072770B" w:rsidRDefault="00B953D8" w:rsidP="00386BF7">
            <w:pPr>
              <w:pStyle w:val="Sinespaciado"/>
              <w:jc w:val="center"/>
              <w:rPr>
                <w:rFonts w:ascii="Arial" w:hAnsi="Arial" w:cs="Arial"/>
                <w:sz w:val="16"/>
                <w:szCs w:val="16"/>
              </w:rPr>
            </w:pPr>
            <w:r w:rsidRPr="0072770B">
              <w:rPr>
                <w:rFonts w:ascii="Arial" w:hAnsi="Arial" w:cs="Arial"/>
                <w:sz w:val="16"/>
                <w:szCs w:val="16"/>
              </w:rPr>
              <w:t>x &lt;= 60</w:t>
            </w:r>
          </w:p>
        </w:tc>
      </w:tr>
      <w:tr w:rsidR="00B953D8" w:rsidRPr="0072770B" w:rsidTr="002733CD">
        <w:trPr>
          <w:trHeight w:val="717"/>
          <w:jc w:val="center"/>
        </w:trPr>
        <w:tc>
          <w:tcPr>
            <w:tcW w:w="1413" w:type="dxa"/>
            <w:vMerge/>
          </w:tcPr>
          <w:p w:rsidR="00B953D8" w:rsidRPr="0072770B" w:rsidRDefault="00B953D8" w:rsidP="00386BF7">
            <w:pPr>
              <w:pStyle w:val="Sinespaciado"/>
              <w:rPr>
                <w:rFonts w:ascii="Arial" w:hAnsi="Arial" w:cs="Arial"/>
                <w:b/>
                <w:sz w:val="16"/>
                <w:szCs w:val="16"/>
              </w:rPr>
            </w:pP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Ciclo de conversión de efectivo</w:t>
            </w:r>
          </w:p>
        </w:tc>
        <w:tc>
          <w:tcPr>
            <w:tcW w:w="2694" w:type="dxa"/>
          </w:tcPr>
          <w:p w:rsidR="00B953D8" w:rsidRPr="0072770B" w:rsidRDefault="00B953D8" w:rsidP="00386BF7">
            <w:pPr>
              <w:rPr>
                <w:rFonts w:ascii="Arial" w:hAnsi="Arial" w:cs="Arial"/>
                <w:sz w:val="16"/>
                <w:szCs w:val="16"/>
              </w:rPr>
            </w:pPr>
            <w:r w:rsidRPr="0072770B">
              <w:rPr>
                <w:rFonts w:ascii="Arial" w:hAnsi="Arial" w:cs="Arial"/>
                <w:b/>
                <w:sz w:val="16"/>
                <w:szCs w:val="16"/>
              </w:rPr>
              <w:t>CCE = DPI + DPC – DPP</w:t>
            </w:r>
            <w:r w:rsidRPr="0072770B">
              <w:rPr>
                <w:rFonts w:ascii="Arial" w:hAnsi="Arial" w:cs="Arial"/>
                <w:sz w:val="16"/>
                <w:szCs w:val="16"/>
              </w:rPr>
              <w:t xml:space="preserve">                  </w:t>
            </w:r>
          </w:p>
          <w:p w:rsidR="00B953D8" w:rsidRPr="0072770B" w:rsidRDefault="00B953D8" w:rsidP="00386BF7">
            <w:pPr>
              <w:rPr>
                <w:rFonts w:ascii="Arial" w:hAnsi="Arial" w:cs="Arial"/>
                <w:sz w:val="16"/>
                <w:szCs w:val="16"/>
              </w:rPr>
            </w:pPr>
            <w:r w:rsidRPr="0072770B">
              <w:rPr>
                <w:rFonts w:ascii="Arial" w:hAnsi="Arial" w:cs="Arial"/>
                <w:sz w:val="16"/>
                <w:szCs w:val="16"/>
              </w:rPr>
              <w:t xml:space="preserve">DPI  = Días </w:t>
            </w:r>
            <w:proofErr w:type="spellStart"/>
            <w:r w:rsidRPr="0072770B">
              <w:rPr>
                <w:rFonts w:ascii="Arial" w:hAnsi="Arial" w:cs="Arial"/>
                <w:sz w:val="16"/>
                <w:szCs w:val="16"/>
              </w:rPr>
              <w:t>Prom</w:t>
            </w:r>
            <w:proofErr w:type="spellEnd"/>
            <w:r w:rsidRPr="0072770B">
              <w:rPr>
                <w:rFonts w:ascii="Arial" w:hAnsi="Arial" w:cs="Arial"/>
                <w:sz w:val="16"/>
                <w:szCs w:val="16"/>
              </w:rPr>
              <w:t xml:space="preserve">. Inventario                                       DPC = Días </w:t>
            </w:r>
            <w:proofErr w:type="spellStart"/>
            <w:r w:rsidRPr="0072770B">
              <w:rPr>
                <w:rFonts w:ascii="Arial" w:hAnsi="Arial" w:cs="Arial"/>
                <w:sz w:val="16"/>
                <w:szCs w:val="16"/>
              </w:rPr>
              <w:t>Prom</w:t>
            </w:r>
            <w:proofErr w:type="spellEnd"/>
            <w:r w:rsidRPr="0072770B">
              <w:rPr>
                <w:rFonts w:ascii="Arial" w:hAnsi="Arial" w:cs="Arial"/>
                <w:sz w:val="16"/>
                <w:szCs w:val="16"/>
              </w:rPr>
              <w:t xml:space="preserve">. Cobro                                    DPP = Días </w:t>
            </w:r>
            <w:proofErr w:type="spellStart"/>
            <w:r w:rsidRPr="0072770B">
              <w:rPr>
                <w:rFonts w:ascii="Arial" w:hAnsi="Arial" w:cs="Arial"/>
                <w:sz w:val="16"/>
                <w:szCs w:val="16"/>
              </w:rPr>
              <w:t>Prom</w:t>
            </w:r>
            <w:proofErr w:type="spellEnd"/>
            <w:r w:rsidRPr="0072770B">
              <w:rPr>
                <w:rFonts w:ascii="Arial" w:hAnsi="Arial" w:cs="Arial"/>
                <w:sz w:val="16"/>
                <w:szCs w:val="16"/>
              </w:rPr>
              <w:t>. Pago</w:t>
            </w:r>
          </w:p>
        </w:tc>
        <w:tc>
          <w:tcPr>
            <w:tcW w:w="2693" w:type="dxa"/>
          </w:tcPr>
          <w:p w:rsidR="00B953D8" w:rsidRPr="0072770B" w:rsidRDefault="00B953D8" w:rsidP="00386BF7">
            <w:pPr>
              <w:pStyle w:val="Sinespaciado"/>
              <w:jc w:val="both"/>
              <w:rPr>
                <w:rFonts w:ascii="Arial" w:hAnsi="Arial" w:cs="Arial"/>
                <w:sz w:val="16"/>
                <w:szCs w:val="16"/>
              </w:rPr>
            </w:pPr>
            <w:r w:rsidRPr="0072770B">
              <w:rPr>
                <w:rFonts w:ascii="Arial" w:hAnsi="Arial" w:cs="Arial"/>
                <w:sz w:val="16"/>
                <w:szCs w:val="16"/>
              </w:rPr>
              <w:t>Número de días que transcurren desde que se paga la compra de materia prima necesaria para manufacturar un producto, hasta la cobranza de la venta de dicho producto.</w:t>
            </w:r>
          </w:p>
        </w:tc>
        <w:tc>
          <w:tcPr>
            <w:tcW w:w="1559" w:type="dxa"/>
          </w:tcPr>
          <w:p w:rsidR="00B953D8" w:rsidRPr="0072770B" w:rsidRDefault="00B953D8" w:rsidP="00386BF7">
            <w:pPr>
              <w:pStyle w:val="Sinespaciado"/>
              <w:jc w:val="center"/>
              <w:rPr>
                <w:rFonts w:ascii="Arial" w:hAnsi="Arial" w:cs="Arial"/>
                <w:sz w:val="16"/>
                <w:szCs w:val="16"/>
              </w:rPr>
            </w:pPr>
            <w:r w:rsidRPr="0072770B">
              <w:rPr>
                <w:rFonts w:ascii="Arial" w:hAnsi="Arial" w:cs="Arial"/>
                <w:sz w:val="16"/>
                <w:szCs w:val="16"/>
              </w:rPr>
              <w:t>x &lt;= 20</w:t>
            </w:r>
          </w:p>
        </w:tc>
      </w:tr>
      <w:tr w:rsidR="00B953D8" w:rsidRPr="0072770B" w:rsidDel="00293845" w:rsidTr="002733CD">
        <w:trPr>
          <w:trHeight w:val="509"/>
          <w:jc w:val="center"/>
        </w:trPr>
        <w:tc>
          <w:tcPr>
            <w:tcW w:w="1413" w:type="dxa"/>
            <w:vMerge w:val="restart"/>
          </w:tcPr>
          <w:p w:rsidR="00B953D8" w:rsidRPr="0072770B" w:rsidRDefault="00B953D8" w:rsidP="00386BF7">
            <w:pPr>
              <w:pStyle w:val="Sinespaciado"/>
              <w:jc w:val="both"/>
              <w:rPr>
                <w:rFonts w:ascii="Arial" w:hAnsi="Arial" w:cs="Arial"/>
                <w:b/>
                <w:sz w:val="16"/>
                <w:szCs w:val="16"/>
              </w:rPr>
            </w:pPr>
            <w:r w:rsidRPr="0072770B">
              <w:rPr>
                <w:rFonts w:ascii="Arial" w:hAnsi="Arial" w:cs="Arial"/>
                <w:b/>
                <w:sz w:val="16"/>
                <w:szCs w:val="16"/>
              </w:rPr>
              <w:t>Rentabilidad</w:t>
            </w:r>
          </w:p>
          <w:p w:rsidR="00B953D8" w:rsidRPr="0072770B" w:rsidRDefault="00B953D8" w:rsidP="00386BF7">
            <w:pPr>
              <w:pStyle w:val="Sinespaciado"/>
              <w:rPr>
                <w:rFonts w:ascii="Arial" w:hAnsi="Arial" w:cs="Arial"/>
                <w:b/>
                <w:sz w:val="16"/>
                <w:szCs w:val="16"/>
              </w:rPr>
            </w:pP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jc w:val="right"/>
                    <w:rPr>
                      <w:rFonts w:ascii="Arial" w:hAnsi="Arial" w:cs="Arial"/>
                      <w:color w:val="000000"/>
                      <w:sz w:val="16"/>
                      <w:szCs w:val="16"/>
                    </w:rPr>
                  </w:pPr>
                  <w:r w:rsidRPr="0072770B">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Resultado Neto</w:t>
                  </w:r>
                </w:p>
              </w:tc>
            </w:tr>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Ventas</w:t>
                  </w:r>
                </w:p>
              </w:tc>
            </w:tr>
          </w:tbl>
          <w:p w:rsidR="00B953D8" w:rsidRPr="0072770B" w:rsidDel="00293845" w:rsidRDefault="00B953D8" w:rsidP="00386BF7">
            <w:pPr>
              <w:pStyle w:val="Sinespaciado"/>
              <w:rPr>
                <w:rFonts w:ascii="Arial" w:hAnsi="Arial" w:cs="Arial"/>
                <w:sz w:val="16"/>
                <w:szCs w:val="16"/>
              </w:rPr>
            </w:pPr>
          </w:p>
        </w:tc>
        <w:tc>
          <w:tcPr>
            <w:tcW w:w="2693" w:type="dxa"/>
          </w:tcPr>
          <w:p w:rsidR="00B953D8" w:rsidRPr="0072770B" w:rsidDel="00293845" w:rsidRDefault="00B953D8" w:rsidP="00386BF7">
            <w:pPr>
              <w:pStyle w:val="Sinespaciado"/>
              <w:rPr>
                <w:rFonts w:ascii="Arial" w:hAnsi="Arial" w:cs="Arial"/>
                <w:sz w:val="16"/>
                <w:szCs w:val="16"/>
              </w:rPr>
            </w:pPr>
            <w:r w:rsidRPr="0072770B">
              <w:rPr>
                <w:rFonts w:ascii="Arial" w:hAnsi="Arial" w:cs="Arial"/>
                <w:sz w:val="16"/>
                <w:szCs w:val="16"/>
              </w:rPr>
              <w:t xml:space="preserve">Rentabilidad final (descontando amortizaciones, intereses e impuestos) - obtenida por cada unidad monetaria vendida. </w:t>
            </w:r>
          </w:p>
        </w:tc>
        <w:tc>
          <w:tcPr>
            <w:tcW w:w="1559" w:type="dxa"/>
          </w:tcPr>
          <w:p w:rsidR="00B953D8" w:rsidRPr="0072770B" w:rsidRDefault="001C1D36" w:rsidP="001C1D36">
            <w:pPr>
              <w:pStyle w:val="Sinespaciado"/>
              <w:jc w:val="center"/>
              <w:rPr>
                <w:rFonts w:ascii="Arial" w:hAnsi="Arial" w:cs="Arial"/>
                <w:sz w:val="16"/>
                <w:szCs w:val="16"/>
              </w:rPr>
            </w:pPr>
            <w:r w:rsidRPr="0072770B">
              <w:rPr>
                <w:rFonts w:ascii="Arial" w:hAnsi="Arial" w:cs="Arial"/>
                <w:sz w:val="16"/>
                <w:szCs w:val="16"/>
              </w:rPr>
              <w:t xml:space="preserve">x &gt; </w:t>
            </w:r>
            <w:r w:rsidR="00D33E6C" w:rsidRPr="0072770B">
              <w:rPr>
                <w:rFonts w:ascii="Arial" w:hAnsi="Arial" w:cs="Arial"/>
                <w:sz w:val="16"/>
                <w:szCs w:val="16"/>
              </w:rPr>
              <w:t xml:space="preserve">4% </w:t>
            </w:r>
          </w:p>
        </w:tc>
      </w:tr>
      <w:tr w:rsidR="00B953D8" w:rsidRPr="0072770B" w:rsidTr="002733CD">
        <w:trPr>
          <w:trHeight w:val="595"/>
          <w:jc w:val="center"/>
        </w:trPr>
        <w:tc>
          <w:tcPr>
            <w:tcW w:w="1413" w:type="dxa"/>
            <w:vMerge/>
          </w:tcPr>
          <w:p w:rsidR="00B953D8" w:rsidRPr="0072770B" w:rsidRDefault="00B953D8" w:rsidP="00386BF7">
            <w:pPr>
              <w:pStyle w:val="Sinespaciado"/>
              <w:rPr>
                <w:rFonts w:ascii="Arial" w:hAnsi="Arial" w:cs="Arial"/>
                <w:b/>
                <w:sz w:val="16"/>
                <w:szCs w:val="16"/>
              </w:rPr>
            </w:pP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 xml:space="preserve">ROA </w:t>
            </w:r>
          </w:p>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w:t>
            </w:r>
            <w:proofErr w:type="spellStart"/>
            <w:r w:rsidRPr="0072770B">
              <w:rPr>
                <w:rFonts w:ascii="Arial" w:hAnsi="Arial" w:cs="Arial"/>
                <w:b/>
                <w:sz w:val="16"/>
                <w:szCs w:val="16"/>
              </w:rPr>
              <w:t>Return</w:t>
            </w:r>
            <w:proofErr w:type="spellEnd"/>
            <w:r w:rsidRPr="0072770B">
              <w:rPr>
                <w:rFonts w:ascii="Arial" w:hAnsi="Arial" w:cs="Arial"/>
                <w:b/>
                <w:sz w:val="16"/>
                <w:szCs w:val="16"/>
              </w:rPr>
              <w:t xml:space="preserve"> </w:t>
            </w:r>
            <w:proofErr w:type="spellStart"/>
            <w:r w:rsidRPr="0072770B">
              <w:rPr>
                <w:rFonts w:ascii="Arial" w:hAnsi="Arial" w:cs="Arial"/>
                <w:b/>
                <w:sz w:val="16"/>
                <w:szCs w:val="16"/>
              </w:rPr>
              <w:t>On</w:t>
            </w:r>
            <w:proofErr w:type="spellEnd"/>
            <w:r w:rsidRPr="0072770B">
              <w:rPr>
                <w:rFonts w:ascii="Arial" w:hAnsi="Arial" w:cs="Arial"/>
                <w:b/>
                <w:sz w:val="16"/>
                <w:szCs w:val="16"/>
              </w:rPr>
              <w:t xml:space="preserve"> </w:t>
            </w:r>
            <w:proofErr w:type="spellStart"/>
            <w:r w:rsidRPr="0072770B">
              <w:rPr>
                <w:rFonts w:ascii="Arial" w:hAnsi="Arial" w:cs="Arial"/>
                <w:b/>
                <w:sz w:val="16"/>
                <w:szCs w:val="16"/>
              </w:rPr>
              <w:t>Assets</w:t>
            </w:r>
            <w:proofErr w:type="spellEnd"/>
            <w:r w:rsidRPr="0072770B">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jc w:val="right"/>
                    <w:rPr>
                      <w:rFonts w:ascii="Arial" w:hAnsi="Arial" w:cs="Arial"/>
                      <w:color w:val="000000"/>
                      <w:sz w:val="16"/>
                      <w:szCs w:val="16"/>
                    </w:rPr>
                  </w:pPr>
                  <w:r w:rsidRPr="0072770B">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Resultado Neto</w:t>
                  </w:r>
                </w:p>
              </w:tc>
            </w:tr>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Activos Totales</w:t>
                  </w:r>
                </w:p>
              </w:tc>
            </w:tr>
          </w:tbl>
          <w:p w:rsidR="00B953D8" w:rsidRPr="0072770B" w:rsidRDefault="00B953D8" w:rsidP="00386BF7">
            <w:pPr>
              <w:jc w:val="right"/>
              <w:rPr>
                <w:rFonts w:ascii="Arial" w:eastAsia="Times New Roman" w:hAnsi="Arial" w:cs="Arial"/>
                <w:color w:val="000000"/>
                <w:sz w:val="16"/>
                <w:szCs w:val="16"/>
              </w:rPr>
            </w:pPr>
          </w:p>
        </w:tc>
        <w:tc>
          <w:tcPr>
            <w:tcW w:w="2693" w:type="dxa"/>
          </w:tcPr>
          <w:p w:rsidR="00B953D8" w:rsidRPr="0072770B" w:rsidRDefault="00B953D8" w:rsidP="00386BF7">
            <w:pPr>
              <w:pStyle w:val="Sinespaciado"/>
              <w:jc w:val="both"/>
              <w:rPr>
                <w:rFonts w:ascii="Arial" w:hAnsi="Arial" w:cs="Arial"/>
                <w:sz w:val="16"/>
                <w:szCs w:val="16"/>
              </w:rPr>
            </w:pPr>
            <w:r w:rsidRPr="0072770B">
              <w:rPr>
                <w:rFonts w:ascii="Arial" w:hAnsi="Arial" w:cs="Arial"/>
                <w:sz w:val="16"/>
                <w:szCs w:val="16"/>
              </w:rPr>
              <w:t xml:space="preserve">Mide la eficiencia de los activos totales independientemente de las fuentes de financiamiento utilizadas y los impuestos. </w:t>
            </w:r>
          </w:p>
        </w:tc>
        <w:tc>
          <w:tcPr>
            <w:tcW w:w="1559" w:type="dxa"/>
          </w:tcPr>
          <w:p w:rsidR="00B953D8" w:rsidRPr="0072770B" w:rsidRDefault="001C1D36" w:rsidP="00386BF7">
            <w:pPr>
              <w:pStyle w:val="Sinespaciado"/>
              <w:jc w:val="center"/>
              <w:rPr>
                <w:rFonts w:ascii="Arial" w:hAnsi="Arial" w:cs="Arial"/>
                <w:sz w:val="16"/>
                <w:szCs w:val="16"/>
              </w:rPr>
            </w:pPr>
            <w:r w:rsidRPr="0072770B">
              <w:rPr>
                <w:rFonts w:ascii="Arial" w:hAnsi="Arial" w:cs="Arial"/>
                <w:sz w:val="16"/>
                <w:szCs w:val="16"/>
              </w:rPr>
              <w:t>x &gt; 4%</w:t>
            </w:r>
          </w:p>
        </w:tc>
      </w:tr>
      <w:tr w:rsidR="00B953D8" w:rsidRPr="0072770B" w:rsidTr="002733CD">
        <w:trPr>
          <w:trHeight w:val="422"/>
          <w:jc w:val="center"/>
        </w:trPr>
        <w:tc>
          <w:tcPr>
            <w:tcW w:w="1413" w:type="dxa"/>
            <w:vMerge/>
          </w:tcPr>
          <w:p w:rsidR="00B953D8" w:rsidRPr="0072770B" w:rsidRDefault="00B953D8" w:rsidP="00386BF7">
            <w:pPr>
              <w:pStyle w:val="Sinespaciado"/>
              <w:rPr>
                <w:rFonts w:ascii="Arial" w:hAnsi="Arial" w:cs="Arial"/>
                <w:b/>
                <w:sz w:val="16"/>
                <w:szCs w:val="16"/>
              </w:rPr>
            </w:pPr>
          </w:p>
        </w:tc>
        <w:tc>
          <w:tcPr>
            <w:tcW w:w="1417" w:type="dxa"/>
          </w:tcPr>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 xml:space="preserve">ROE </w:t>
            </w:r>
          </w:p>
          <w:p w:rsidR="00B953D8" w:rsidRPr="0072770B" w:rsidRDefault="00B953D8" w:rsidP="00386BF7">
            <w:pPr>
              <w:pStyle w:val="Sinespaciado"/>
              <w:rPr>
                <w:rFonts w:ascii="Arial" w:hAnsi="Arial" w:cs="Arial"/>
                <w:b/>
                <w:sz w:val="16"/>
                <w:szCs w:val="16"/>
              </w:rPr>
            </w:pPr>
            <w:r w:rsidRPr="0072770B">
              <w:rPr>
                <w:rFonts w:ascii="Arial" w:hAnsi="Arial" w:cs="Arial"/>
                <w:b/>
                <w:sz w:val="16"/>
                <w:szCs w:val="16"/>
              </w:rPr>
              <w:t>(</w:t>
            </w:r>
            <w:proofErr w:type="spellStart"/>
            <w:r w:rsidRPr="0072770B">
              <w:rPr>
                <w:rFonts w:ascii="Arial" w:hAnsi="Arial" w:cs="Arial"/>
                <w:b/>
                <w:sz w:val="16"/>
                <w:szCs w:val="16"/>
              </w:rPr>
              <w:t>Return</w:t>
            </w:r>
            <w:proofErr w:type="spellEnd"/>
            <w:r w:rsidRPr="0072770B">
              <w:rPr>
                <w:rFonts w:ascii="Arial" w:hAnsi="Arial" w:cs="Arial"/>
                <w:b/>
                <w:sz w:val="16"/>
                <w:szCs w:val="16"/>
              </w:rPr>
              <w:t xml:space="preserve"> of </w:t>
            </w:r>
            <w:proofErr w:type="spellStart"/>
            <w:r w:rsidRPr="0072770B">
              <w:rPr>
                <w:rFonts w:ascii="Arial" w:hAnsi="Arial" w:cs="Arial"/>
                <w:b/>
                <w:sz w:val="16"/>
                <w:szCs w:val="16"/>
              </w:rPr>
              <w:t>Equity</w:t>
            </w:r>
            <w:proofErr w:type="spellEnd"/>
            <w:r w:rsidRPr="0072770B">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jc w:val="right"/>
                    <w:rPr>
                      <w:rFonts w:ascii="Arial" w:hAnsi="Arial" w:cs="Arial"/>
                      <w:color w:val="000000"/>
                      <w:sz w:val="16"/>
                      <w:szCs w:val="16"/>
                    </w:rPr>
                  </w:pPr>
                  <w:r w:rsidRPr="0072770B">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Resultado Neto</w:t>
                  </w:r>
                </w:p>
              </w:tc>
            </w:tr>
            <w:tr w:rsidR="00B953D8" w:rsidRPr="0072770B" w:rsidTr="00536D70">
              <w:trPr>
                <w:trHeight w:val="269"/>
              </w:trPr>
              <w:tc>
                <w:tcPr>
                  <w:tcW w:w="250" w:type="dxa"/>
                  <w:tcBorders>
                    <w:top w:val="nil"/>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72770B" w:rsidRDefault="00B953D8" w:rsidP="00386BF7">
                  <w:pPr>
                    <w:jc w:val="center"/>
                    <w:rPr>
                      <w:rFonts w:ascii="Arial" w:hAnsi="Arial" w:cs="Arial"/>
                      <w:color w:val="000000"/>
                      <w:sz w:val="16"/>
                      <w:szCs w:val="16"/>
                    </w:rPr>
                  </w:pPr>
                  <w:r w:rsidRPr="0072770B">
                    <w:rPr>
                      <w:rFonts w:ascii="Arial" w:hAnsi="Arial" w:cs="Arial"/>
                      <w:color w:val="000000"/>
                      <w:sz w:val="16"/>
                      <w:szCs w:val="16"/>
                    </w:rPr>
                    <w:t>Patrimonio</w:t>
                  </w:r>
                </w:p>
              </w:tc>
            </w:tr>
          </w:tbl>
          <w:p w:rsidR="00B953D8" w:rsidRPr="0072770B" w:rsidRDefault="00B953D8" w:rsidP="00386BF7">
            <w:pPr>
              <w:rPr>
                <w:rFonts w:ascii="Arial" w:hAnsi="Arial" w:cs="Arial"/>
                <w:sz w:val="16"/>
                <w:szCs w:val="16"/>
              </w:rPr>
            </w:pPr>
          </w:p>
        </w:tc>
        <w:tc>
          <w:tcPr>
            <w:tcW w:w="2693" w:type="dxa"/>
          </w:tcPr>
          <w:p w:rsidR="00B953D8" w:rsidRPr="0072770B" w:rsidRDefault="00B953D8" w:rsidP="00386BF7">
            <w:pPr>
              <w:pStyle w:val="Sinespaciado"/>
              <w:jc w:val="both"/>
              <w:rPr>
                <w:rFonts w:ascii="Arial" w:hAnsi="Arial" w:cs="Arial"/>
                <w:sz w:val="16"/>
                <w:szCs w:val="16"/>
              </w:rPr>
            </w:pPr>
            <w:r w:rsidRPr="0072770B">
              <w:rPr>
                <w:rFonts w:ascii="Arial" w:hAnsi="Arial" w:cs="Arial"/>
                <w:sz w:val="16"/>
                <w:szCs w:val="16"/>
              </w:rPr>
              <w:t>Rentabilidad obtenida por los dueños de la empresa.</w:t>
            </w:r>
          </w:p>
        </w:tc>
        <w:tc>
          <w:tcPr>
            <w:tcW w:w="1559" w:type="dxa"/>
          </w:tcPr>
          <w:p w:rsidR="00B953D8" w:rsidRPr="0072770B" w:rsidRDefault="001C1D36" w:rsidP="00386BF7">
            <w:pPr>
              <w:pStyle w:val="Sinespaciado"/>
              <w:jc w:val="center"/>
              <w:rPr>
                <w:rFonts w:ascii="Arial" w:hAnsi="Arial" w:cs="Arial"/>
                <w:sz w:val="16"/>
                <w:szCs w:val="16"/>
              </w:rPr>
            </w:pPr>
            <w:r w:rsidRPr="0072770B">
              <w:rPr>
                <w:rFonts w:ascii="Arial" w:hAnsi="Arial" w:cs="Arial"/>
                <w:sz w:val="16"/>
                <w:szCs w:val="16"/>
              </w:rPr>
              <w:t>x &gt; 4%</w:t>
            </w:r>
          </w:p>
        </w:tc>
      </w:tr>
    </w:tbl>
    <w:p w:rsidR="00D60335" w:rsidRPr="0072770B" w:rsidRDefault="00D60335" w:rsidP="00B75718">
      <w:pPr>
        <w:widowControl w:val="0"/>
        <w:rPr>
          <w:rFonts w:ascii="Arial" w:hAnsi="Arial" w:cs="Arial"/>
          <w:b/>
          <w:sz w:val="20"/>
          <w:szCs w:val="20"/>
          <w:lang w:val="es-CL"/>
        </w:rPr>
      </w:pPr>
    </w:p>
    <w:p w:rsidR="00D60335" w:rsidRPr="0072770B" w:rsidRDefault="00B953D8" w:rsidP="00B75718">
      <w:pPr>
        <w:widowControl w:val="0"/>
        <w:rPr>
          <w:rFonts w:ascii="Arial" w:hAnsi="Arial" w:cs="Arial"/>
          <w:sz w:val="20"/>
          <w:szCs w:val="20"/>
          <w:lang w:val="es-CL"/>
        </w:rPr>
      </w:pPr>
      <w:r w:rsidRPr="0072770B">
        <w:rPr>
          <w:rFonts w:ascii="Arial" w:hAnsi="Arial" w:cs="Arial"/>
          <w:b/>
          <w:sz w:val="20"/>
          <w:szCs w:val="20"/>
          <w:lang w:val="es-CL"/>
        </w:rPr>
        <w:t xml:space="preserve">Resultado de la precalificación financiera: </w:t>
      </w: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rsidR="00956359" w:rsidRPr="0072770B" w:rsidRDefault="00956359" w:rsidP="00B75718">
      <w:pPr>
        <w:widowControl w:val="0"/>
        <w:jc w:val="both"/>
        <w:rPr>
          <w:rFonts w:ascii="Arial" w:hAnsi="Arial" w:cs="Arial"/>
          <w:sz w:val="20"/>
          <w:szCs w:val="20"/>
          <w:lang w:val="es-CL"/>
        </w:rPr>
      </w:pP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Sin embargo</w:t>
      </w:r>
      <w:r w:rsidR="00AD1C56" w:rsidRPr="0072770B">
        <w:rPr>
          <w:rFonts w:ascii="Arial" w:hAnsi="Arial" w:cs="Arial"/>
          <w:sz w:val="20"/>
          <w:szCs w:val="20"/>
          <w:lang w:val="es-CL"/>
        </w:rPr>
        <w:t>, con</w:t>
      </w:r>
      <w:r w:rsidRPr="0072770B">
        <w:rPr>
          <w:rFonts w:ascii="Arial" w:hAnsi="Arial" w:cs="Arial"/>
          <w:sz w:val="20"/>
          <w:szCs w:val="20"/>
          <w:lang w:val="es-CL"/>
        </w:rPr>
        <w:t xml:space="preserve"> el objeto de desarrollar un Proceso de Licitación más competitivo u otras razones que así lo aconsejen, Codelco podrá solicitar a las Empresas que fueron calificadas con “No Cumple”, la presentación de antecedentes adicionales, como los siguientes:</w:t>
      </w: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w:t>
      </w:r>
      <w:r w:rsidRPr="0072770B">
        <w:rPr>
          <w:rFonts w:ascii="Arial" w:hAnsi="Arial" w:cs="Arial"/>
          <w:sz w:val="20"/>
          <w:szCs w:val="20"/>
          <w:lang w:val="es-CL"/>
        </w:rPr>
        <w:tab/>
        <w:t>Descripción breve de las Políticas de Endeudamiento.</w:t>
      </w: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w:t>
      </w:r>
      <w:r w:rsidRPr="0072770B">
        <w:rPr>
          <w:rFonts w:ascii="Arial" w:hAnsi="Arial" w:cs="Arial"/>
          <w:sz w:val="20"/>
          <w:szCs w:val="20"/>
          <w:lang w:val="es-CL"/>
        </w:rPr>
        <w:tab/>
        <w:t>Futuros proyectos de inversión y periodo esperado de ejecución.</w:t>
      </w: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lastRenderedPageBreak/>
        <w:t>•</w:t>
      </w:r>
      <w:r w:rsidRPr="0072770B">
        <w:rPr>
          <w:rFonts w:ascii="Arial" w:hAnsi="Arial" w:cs="Arial"/>
          <w:sz w:val="20"/>
          <w:szCs w:val="20"/>
          <w:lang w:val="es-CL"/>
        </w:rPr>
        <w:tab/>
        <w:t>Inversiones en activos fijos.</w:t>
      </w: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w:t>
      </w:r>
      <w:r w:rsidRPr="0072770B">
        <w:rPr>
          <w:rFonts w:ascii="Arial" w:hAnsi="Arial" w:cs="Arial"/>
          <w:sz w:val="20"/>
          <w:szCs w:val="20"/>
          <w:lang w:val="es-CL"/>
        </w:rPr>
        <w:tab/>
        <w:t>Proyectos de expansión, diversificación u otros estratégicos en el crecimiento de la empresa.</w:t>
      </w:r>
    </w:p>
    <w:p w:rsidR="00B953D8" w:rsidRPr="0072770B" w:rsidRDefault="00B953D8" w:rsidP="00B75718">
      <w:pPr>
        <w:widowControl w:val="0"/>
        <w:rPr>
          <w:rFonts w:ascii="Arial" w:hAnsi="Arial" w:cs="Arial"/>
          <w:sz w:val="20"/>
          <w:szCs w:val="20"/>
          <w:lang w:val="es-CL"/>
        </w:rPr>
      </w:pPr>
    </w:p>
    <w:p w:rsidR="00B953D8"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En el caso que la Empresa no presente la información adicional solicitada, ésta quedará definitivamente descalificada del proceso.</w:t>
      </w:r>
    </w:p>
    <w:p w:rsidR="00956359" w:rsidRPr="0072770B" w:rsidRDefault="00956359" w:rsidP="00B75718">
      <w:pPr>
        <w:widowControl w:val="0"/>
        <w:jc w:val="both"/>
        <w:rPr>
          <w:rFonts w:ascii="Arial" w:hAnsi="Arial" w:cs="Arial"/>
          <w:sz w:val="20"/>
          <w:szCs w:val="20"/>
          <w:lang w:val="es-CL"/>
        </w:rPr>
      </w:pPr>
    </w:p>
    <w:p w:rsidR="007011CF" w:rsidRPr="0072770B" w:rsidRDefault="00B953D8" w:rsidP="00B75718">
      <w:pPr>
        <w:widowControl w:val="0"/>
        <w:jc w:val="both"/>
        <w:rPr>
          <w:rFonts w:ascii="Arial" w:hAnsi="Arial" w:cs="Arial"/>
          <w:sz w:val="20"/>
          <w:szCs w:val="20"/>
          <w:lang w:val="es-CL"/>
        </w:rPr>
      </w:pPr>
      <w:r w:rsidRPr="0072770B">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rsidR="00B953D8" w:rsidRPr="0072770B" w:rsidRDefault="00B953D8" w:rsidP="00B75718">
      <w:pPr>
        <w:widowControl w:val="0"/>
        <w:jc w:val="both"/>
        <w:rPr>
          <w:rFonts w:ascii="Arial" w:hAnsi="Arial" w:cs="Arial"/>
          <w:sz w:val="20"/>
          <w:szCs w:val="20"/>
          <w:lang w:val="es-CL"/>
        </w:rPr>
      </w:pPr>
    </w:p>
    <w:p w:rsidR="003C5586" w:rsidRPr="0072770B" w:rsidRDefault="003C5586" w:rsidP="00B75718">
      <w:pPr>
        <w:pStyle w:val="Ttulo1"/>
        <w:keepNext w:val="0"/>
        <w:widowControl w:val="0"/>
        <w:numPr>
          <w:ilvl w:val="1"/>
          <w:numId w:val="12"/>
        </w:numPr>
        <w:suppressAutoHyphens w:val="0"/>
        <w:jc w:val="both"/>
        <w:rPr>
          <w:rFonts w:cs="Arial"/>
          <w:sz w:val="20"/>
          <w:u w:val="none"/>
        </w:rPr>
      </w:pPr>
      <w:bookmarkStart w:id="7" w:name="_Toc63975888"/>
      <w:r w:rsidRPr="0072770B">
        <w:rPr>
          <w:rFonts w:cs="Arial"/>
          <w:sz w:val="20"/>
          <w:u w:val="none"/>
        </w:rPr>
        <w:t>PRECALIFICACIÓN REQUERIMIENTOS TÉCNICOS</w:t>
      </w:r>
      <w:bookmarkEnd w:id="7"/>
    </w:p>
    <w:p w:rsidR="004053AC" w:rsidRPr="0072770B" w:rsidRDefault="004053AC"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Los proponentes deberán </w:t>
      </w:r>
      <w:r w:rsidR="0090015D" w:rsidRPr="0072770B">
        <w:rPr>
          <w:rFonts w:ascii="Arial" w:hAnsi="Arial" w:cs="Arial"/>
          <w:sz w:val="20"/>
          <w:szCs w:val="20"/>
          <w:lang w:val="es-CL"/>
        </w:rPr>
        <w:t xml:space="preserve">completar la información señalada en el </w:t>
      </w:r>
      <w:r w:rsidR="005422E2" w:rsidRPr="0072770B">
        <w:rPr>
          <w:rFonts w:ascii="Arial" w:hAnsi="Arial" w:cs="Arial"/>
          <w:sz w:val="20"/>
          <w:szCs w:val="20"/>
          <w:lang w:val="es-CL"/>
        </w:rPr>
        <w:t>Formulario Antecedentes de Proponente</w:t>
      </w:r>
      <w:r w:rsidR="0090015D" w:rsidRPr="0072770B">
        <w:rPr>
          <w:rFonts w:ascii="Arial" w:hAnsi="Arial" w:cs="Arial"/>
          <w:sz w:val="20"/>
          <w:szCs w:val="20"/>
          <w:lang w:val="es-CL"/>
        </w:rPr>
        <w:t xml:space="preserve">, hoja ANT 04 y </w:t>
      </w:r>
      <w:r w:rsidR="00B75718" w:rsidRPr="0072770B">
        <w:rPr>
          <w:rFonts w:ascii="Arial" w:hAnsi="Arial" w:cs="Arial"/>
          <w:sz w:val="20"/>
          <w:szCs w:val="20"/>
          <w:lang w:val="es-CL"/>
        </w:rPr>
        <w:t xml:space="preserve">enviar </w:t>
      </w:r>
      <w:r w:rsidRPr="0072770B">
        <w:rPr>
          <w:rFonts w:ascii="Arial" w:hAnsi="Arial" w:cs="Arial"/>
          <w:sz w:val="20"/>
          <w:szCs w:val="20"/>
          <w:lang w:val="es-CL"/>
        </w:rPr>
        <w:t>la siguiente documentación</w:t>
      </w:r>
      <w:r w:rsidR="0090015D" w:rsidRPr="0072770B">
        <w:rPr>
          <w:rFonts w:ascii="Arial" w:hAnsi="Arial" w:cs="Arial"/>
          <w:sz w:val="20"/>
          <w:szCs w:val="20"/>
          <w:lang w:val="es-CL"/>
        </w:rPr>
        <w:t xml:space="preserve"> de respaldo</w:t>
      </w:r>
      <w:r w:rsidR="00B75718" w:rsidRPr="0072770B">
        <w:rPr>
          <w:rFonts w:ascii="Arial" w:hAnsi="Arial" w:cs="Arial"/>
          <w:sz w:val="20"/>
          <w:szCs w:val="20"/>
          <w:lang w:val="es-CL"/>
        </w:rPr>
        <w:t xml:space="preserve"> a través del Portal de Negocios SAP </w:t>
      </w:r>
      <w:proofErr w:type="spellStart"/>
      <w:r w:rsidR="00B75718" w:rsidRPr="0072770B">
        <w:rPr>
          <w:rFonts w:ascii="Arial" w:hAnsi="Arial" w:cs="Arial"/>
          <w:sz w:val="20"/>
          <w:szCs w:val="20"/>
          <w:lang w:val="es-CL"/>
        </w:rPr>
        <w:t>Ariba</w:t>
      </w:r>
      <w:proofErr w:type="spellEnd"/>
      <w:r w:rsidR="0090015D" w:rsidRPr="0072770B">
        <w:rPr>
          <w:rFonts w:ascii="Arial" w:hAnsi="Arial" w:cs="Arial"/>
          <w:sz w:val="20"/>
          <w:szCs w:val="20"/>
          <w:lang w:val="es-CL"/>
        </w:rPr>
        <w:t>:</w:t>
      </w:r>
    </w:p>
    <w:p w:rsidR="001414A1" w:rsidRPr="0072770B" w:rsidRDefault="001414A1" w:rsidP="00B75718">
      <w:pPr>
        <w:widowControl w:val="0"/>
        <w:autoSpaceDE w:val="0"/>
        <w:autoSpaceDN w:val="0"/>
        <w:adjustRightInd w:val="0"/>
        <w:jc w:val="both"/>
        <w:rPr>
          <w:rFonts w:ascii="Arial" w:hAnsi="Arial" w:cs="Arial"/>
          <w:sz w:val="20"/>
          <w:szCs w:val="20"/>
          <w:lang w:val="es-CL"/>
        </w:rPr>
      </w:pPr>
    </w:p>
    <w:p w:rsidR="001414A1" w:rsidRPr="0072770B" w:rsidRDefault="001414A1" w:rsidP="005E3F74">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La Empresa deberá contar con las siguientes certificaciones</w:t>
      </w:r>
      <w:r w:rsidR="004053AC" w:rsidRPr="0072770B">
        <w:rPr>
          <w:rFonts w:ascii="Arial" w:hAnsi="Arial" w:cs="Arial"/>
          <w:sz w:val="20"/>
          <w:szCs w:val="20"/>
          <w:lang w:val="es-CL"/>
        </w:rPr>
        <w:t>:</w:t>
      </w:r>
      <w:r w:rsidR="00C944B3" w:rsidRPr="0072770B">
        <w:rPr>
          <w:rFonts w:ascii="Arial" w:hAnsi="Arial" w:cs="Arial"/>
          <w:sz w:val="20"/>
          <w:szCs w:val="20"/>
          <w:lang w:val="es-CL"/>
        </w:rPr>
        <w:t xml:space="preserve"> </w:t>
      </w:r>
      <w:r w:rsidR="005E3F74" w:rsidRPr="0072770B">
        <w:rPr>
          <w:rFonts w:ascii="Arial" w:hAnsi="Arial" w:cs="Arial"/>
          <w:sz w:val="20"/>
          <w:szCs w:val="20"/>
          <w:lang w:val="es-CL"/>
        </w:rPr>
        <w:t>Certificación en Calidad y Proceso de Fabricación ISO 9001 - 2015.</w:t>
      </w:r>
    </w:p>
    <w:p w:rsidR="005E3F74" w:rsidRPr="0072770B" w:rsidRDefault="00C30210" w:rsidP="005E3F74">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Los </w:t>
      </w:r>
      <w:r w:rsidR="00A35B8A" w:rsidRPr="0072770B">
        <w:rPr>
          <w:rFonts w:ascii="Arial" w:hAnsi="Arial" w:cs="Arial"/>
          <w:sz w:val="20"/>
          <w:szCs w:val="20"/>
          <w:lang w:val="es-CL"/>
        </w:rPr>
        <w:t xml:space="preserve">suministros objeto de esta precalificación </w:t>
      </w:r>
      <w:r w:rsidRPr="0072770B">
        <w:rPr>
          <w:rFonts w:ascii="Arial" w:hAnsi="Arial" w:cs="Arial"/>
          <w:sz w:val="20"/>
          <w:szCs w:val="20"/>
          <w:lang w:val="es-CL"/>
        </w:rPr>
        <w:t xml:space="preserve">deben </w:t>
      </w:r>
      <w:r w:rsidR="00A35B8A" w:rsidRPr="0072770B">
        <w:rPr>
          <w:rFonts w:ascii="Arial" w:hAnsi="Arial" w:cs="Arial"/>
          <w:sz w:val="20"/>
          <w:szCs w:val="20"/>
          <w:lang w:val="es-CL"/>
        </w:rPr>
        <w:t>cumpl</w:t>
      </w:r>
      <w:r w:rsidRPr="0072770B">
        <w:rPr>
          <w:rFonts w:ascii="Arial" w:hAnsi="Arial" w:cs="Arial"/>
          <w:sz w:val="20"/>
          <w:szCs w:val="20"/>
          <w:lang w:val="es-CL"/>
        </w:rPr>
        <w:t xml:space="preserve">ir </w:t>
      </w:r>
      <w:r w:rsidR="00A35B8A" w:rsidRPr="0072770B">
        <w:rPr>
          <w:rFonts w:ascii="Arial" w:hAnsi="Arial" w:cs="Arial"/>
          <w:sz w:val="20"/>
          <w:szCs w:val="20"/>
          <w:lang w:val="es-CL"/>
        </w:rPr>
        <w:t xml:space="preserve">con las siguientes normas: </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r w:rsidRPr="0072770B">
        <w:rPr>
          <w:rFonts w:ascii="Arial" w:hAnsi="Arial" w:cs="Arial"/>
          <w:sz w:val="20"/>
          <w:szCs w:val="20"/>
          <w:lang w:val="es-CL"/>
        </w:rPr>
        <w:t>Normas Chilenas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r w:rsidRPr="0072770B">
        <w:rPr>
          <w:rFonts w:ascii="Arial" w:hAnsi="Arial" w:cs="Arial"/>
          <w:sz w:val="20"/>
          <w:szCs w:val="20"/>
          <w:lang w:val="es-CL"/>
        </w:rPr>
        <w:t>a.</w:t>
      </w:r>
      <w:r w:rsidRPr="0072770B">
        <w:rPr>
          <w:rFonts w:ascii="Arial" w:hAnsi="Arial" w:cs="Arial"/>
          <w:sz w:val="20"/>
          <w:szCs w:val="20"/>
          <w:lang w:val="es-CL"/>
        </w:rPr>
        <w:tab/>
        <w:t>NCh427 referente a construcciones en estructuras metálicas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r w:rsidRPr="0072770B">
        <w:rPr>
          <w:rFonts w:ascii="Arial" w:hAnsi="Arial" w:cs="Arial"/>
          <w:sz w:val="20"/>
          <w:szCs w:val="20"/>
          <w:lang w:val="es-CL"/>
        </w:rPr>
        <w:t>b.</w:t>
      </w:r>
      <w:r w:rsidRPr="0072770B">
        <w:rPr>
          <w:rFonts w:ascii="Arial" w:hAnsi="Arial" w:cs="Arial"/>
          <w:sz w:val="20"/>
          <w:szCs w:val="20"/>
          <w:lang w:val="es-CL"/>
        </w:rPr>
        <w:tab/>
        <w:t>NCh-2369 Diseño Sísmico Instalaciones Industriales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r w:rsidRPr="0072770B">
        <w:rPr>
          <w:rFonts w:ascii="Arial" w:hAnsi="Arial" w:cs="Arial"/>
          <w:sz w:val="20"/>
          <w:szCs w:val="20"/>
          <w:lang w:val="es-CL"/>
        </w:rPr>
        <w:t>c.</w:t>
      </w:r>
      <w:r w:rsidRPr="0072770B">
        <w:rPr>
          <w:rFonts w:ascii="Arial" w:hAnsi="Arial" w:cs="Arial"/>
          <w:sz w:val="20"/>
          <w:szCs w:val="20"/>
          <w:lang w:val="es-CL"/>
        </w:rPr>
        <w:tab/>
        <w:t>NCC40 Norma de Seguridad contra Incendio (Norma Corporativa Codelco)</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proofErr w:type="gramStart"/>
      <w:r w:rsidRPr="0072770B">
        <w:rPr>
          <w:rFonts w:ascii="Arial" w:hAnsi="Arial" w:cs="Arial"/>
          <w:sz w:val="20"/>
          <w:szCs w:val="20"/>
          <w:lang w:val="es-CL"/>
        </w:rPr>
        <w:t>d</w:t>
      </w:r>
      <w:proofErr w:type="gramEnd"/>
      <w:r w:rsidRPr="0072770B">
        <w:rPr>
          <w:rFonts w:ascii="Arial" w:hAnsi="Arial" w:cs="Arial"/>
          <w:sz w:val="20"/>
          <w:szCs w:val="20"/>
          <w:lang w:val="es-CL"/>
        </w:rPr>
        <w:t>.</w:t>
      </w:r>
      <w:r w:rsidRPr="0072770B">
        <w:rPr>
          <w:rFonts w:ascii="Arial" w:hAnsi="Arial" w:cs="Arial"/>
          <w:sz w:val="20"/>
          <w:szCs w:val="20"/>
          <w:lang w:val="es-CL"/>
        </w:rPr>
        <w:tab/>
        <w:t xml:space="preserve">S.E.C. </w:t>
      </w:r>
      <w:proofErr w:type="spellStart"/>
      <w:r w:rsidRPr="0072770B">
        <w:rPr>
          <w:rFonts w:ascii="Arial" w:hAnsi="Arial" w:cs="Arial"/>
          <w:sz w:val="20"/>
          <w:szCs w:val="20"/>
          <w:lang w:val="es-CL"/>
        </w:rPr>
        <w:t>Elec</w:t>
      </w:r>
      <w:proofErr w:type="spellEnd"/>
      <w:r w:rsidRPr="0072770B">
        <w:rPr>
          <w:rFonts w:ascii="Arial" w:hAnsi="Arial" w:cs="Arial"/>
          <w:sz w:val="20"/>
          <w:szCs w:val="20"/>
          <w:lang w:val="es-CL"/>
        </w:rPr>
        <w:t>. Superintendencia de Electricidad y Combustibles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s-CL"/>
        </w:rPr>
      </w:pP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spellStart"/>
      <w:r w:rsidRPr="0072770B">
        <w:rPr>
          <w:rFonts w:ascii="Arial" w:hAnsi="Arial" w:cs="Arial"/>
          <w:sz w:val="20"/>
          <w:szCs w:val="20"/>
          <w:lang w:val="en-US"/>
        </w:rPr>
        <w:t>Normas</w:t>
      </w:r>
      <w:proofErr w:type="spellEnd"/>
      <w:r w:rsidRPr="0072770B">
        <w:rPr>
          <w:rFonts w:ascii="Arial" w:hAnsi="Arial" w:cs="Arial"/>
          <w:sz w:val="20"/>
          <w:szCs w:val="20"/>
          <w:lang w:val="en-US"/>
        </w:rPr>
        <w:t xml:space="preserve"> </w:t>
      </w:r>
      <w:proofErr w:type="spellStart"/>
      <w:r w:rsidRPr="0072770B">
        <w:rPr>
          <w:rFonts w:ascii="Arial" w:hAnsi="Arial" w:cs="Arial"/>
          <w:sz w:val="20"/>
          <w:szCs w:val="20"/>
          <w:lang w:val="en-US"/>
        </w:rPr>
        <w:t>Internacionales</w:t>
      </w:r>
      <w:proofErr w:type="spellEnd"/>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r w:rsidRPr="0072770B">
        <w:rPr>
          <w:rFonts w:ascii="Arial" w:hAnsi="Arial" w:cs="Arial"/>
          <w:sz w:val="20"/>
          <w:szCs w:val="20"/>
          <w:lang w:val="en-US"/>
        </w:rPr>
        <w:t>e.</w:t>
      </w:r>
      <w:r w:rsidRPr="0072770B">
        <w:rPr>
          <w:rFonts w:ascii="Arial" w:hAnsi="Arial" w:cs="Arial"/>
          <w:sz w:val="20"/>
          <w:szCs w:val="20"/>
          <w:lang w:val="en-US"/>
        </w:rPr>
        <w:tab/>
        <w:t>NFPA National Fire Protection Association</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f.</w:t>
      </w:r>
      <w:r w:rsidRPr="0072770B">
        <w:rPr>
          <w:rFonts w:ascii="Arial" w:hAnsi="Arial" w:cs="Arial"/>
          <w:sz w:val="20"/>
          <w:szCs w:val="20"/>
          <w:lang w:val="en-US"/>
        </w:rPr>
        <w:tab/>
        <w:t>ANSI</w:t>
      </w:r>
      <w:proofErr w:type="gramEnd"/>
      <w:r w:rsidRPr="0072770B">
        <w:rPr>
          <w:rFonts w:ascii="Arial" w:hAnsi="Arial" w:cs="Arial"/>
          <w:sz w:val="20"/>
          <w:szCs w:val="20"/>
          <w:lang w:val="en-US"/>
        </w:rPr>
        <w:t xml:space="preserve"> American National Standards Institute</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g</w:t>
      </w:r>
      <w:proofErr w:type="gramEnd"/>
      <w:r w:rsidRPr="0072770B">
        <w:rPr>
          <w:rFonts w:ascii="Arial" w:hAnsi="Arial" w:cs="Arial"/>
          <w:sz w:val="20"/>
          <w:szCs w:val="20"/>
          <w:lang w:val="en-US"/>
        </w:rPr>
        <w:t>.</w:t>
      </w:r>
      <w:r w:rsidRPr="0072770B">
        <w:rPr>
          <w:rFonts w:ascii="Arial" w:hAnsi="Arial" w:cs="Arial"/>
          <w:sz w:val="20"/>
          <w:szCs w:val="20"/>
          <w:lang w:val="en-US"/>
        </w:rPr>
        <w:tab/>
        <w:t>ASTM American Society for Testing Materials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h.</w:t>
      </w:r>
      <w:r w:rsidRPr="0072770B">
        <w:rPr>
          <w:rFonts w:ascii="Arial" w:hAnsi="Arial" w:cs="Arial"/>
          <w:sz w:val="20"/>
          <w:szCs w:val="20"/>
          <w:lang w:val="en-US"/>
        </w:rPr>
        <w:tab/>
        <w:t>API</w:t>
      </w:r>
      <w:proofErr w:type="gramEnd"/>
      <w:r w:rsidRPr="0072770B">
        <w:rPr>
          <w:rFonts w:ascii="Arial" w:hAnsi="Arial" w:cs="Arial"/>
          <w:sz w:val="20"/>
          <w:szCs w:val="20"/>
          <w:lang w:val="en-US"/>
        </w:rPr>
        <w:t xml:space="preserve"> American Petroleum Institute RP-500</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spellStart"/>
      <w:r w:rsidRPr="0072770B">
        <w:rPr>
          <w:rFonts w:ascii="Arial" w:hAnsi="Arial" w:cs="Arial"/>
          <w:sz w:val="20"/>
          <w:szCs w:val="20"/>
          <w:lang w:val="en-US"/>
        </w:rPr>
        <w:t>i</w:t>
      </w:r>
      <w:proofErr w:type="spellEnd"/>
      <w:r w:rsidRPr="0072770B">
        <w:rPr>
          <w:rFonts w:ascii="Arial" w:hAnsi="Arial" w:cs="Arial"/>
          <w:sz w:val="20"/>
          <w:szCs w:val="20"/>
          <w:lang w:val="en-US"/>
        </w:rPr>
        <w:t>.</w:t>
      </w:r>
      <w:r w:rsidRPr="0072770B">
        <w:rPr>
          <w:rFonts w:ascii="Arial" w:hAnsi="Arial" w:cs="Arial"/>
          <w:sz w:val="20"/>
          <w:szCs w:val="20"/>
          <w:lang w:val="en-US"/>
        </w:rPr>
        <w:tab/>
        <w:t>AWS American Welding Society</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r w:rsidRPr="0072770B">
        <w:rPr>
          <w:rFonts w:ascii="Arial" w:hAnsi="Arial" w:cs="Arial"/>
          <w:sz w:val="20"/>
          <w:szCs w:val="20"/>
          <w:lang w:val="en-US"/>
        </w:rPr>
        <w:t>j.</w:t>
      </w:r>
      <w:r w:rsidRPr="0072770B">
        <w:rPr>
          <w:rFonts w:ascii="Arial" w:hAnsi="Arial" w:cs="Arial"/>
          <w:sz w:val="20"/>
          <w:szCs w:val="20"/>
          <w:lang w:val="en-US"/>
        </w:rPr>
        <w:tab/>
        <w:t>ICEA Insulated Cable Engineers Association</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r w:rsidRPr="0072770B">
        <w:rPr>
          <w:rFonts w:ascii="Arial" w:hAnsi="Arial" w:cs="Arial"/>
          <w:sz w:val="20"/>
          <w:szCs w:val="20"/>
          <w:lang w:val="en-US"/>
        </w:rPr>
        <w:t>k.</w:t>
      </w:r>
      <w:r w:rsidRPr="0072770B">
        <w:rPr>
          <w:rFonts w:ascii="Arial" w:hAnsi="Arial" w:cs="Arial"/>
          <w:sz w:val="20"/>
          <w:szCs w:val="20"/>
          <w:lang w:val="en-US"/>
        </w:rPr>
        <w:tab/>
        <w:t xml:space="preserve">IEC International </w:t>
      </w:r>
      <w:proofErr w:type="spellStart"/>
      <w:r w:rsidRPr="0072770B">
        <w:rPr>
          <w:rFonts w:ascii="Arial" w:hAnsi="Arial" w:cs="Arial"/>
          <w:sz w:val="20"/>
          <w:szCs w:val="20"/>
          <w:lang w:val="en-US"/>
        </w:rPr>
        <w:t>Electrotechnical</w:t>
      </w:r>
      <w:proofErr w:type="spellEnd"/>
      <w:r w:rsidRPr="0072770B">
        <w:rPr>
          <w:rFonts w:ascii="Arial" w:hAnsi="Arial" w:cs="Arial"/>
          <w:sz w:val="20"/>
          <w:szCs w:val="20"/>
          <w:lang w:val="en-US"/>
        </w:rPr>
        <w:t xml:space="preserve"> Commissions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l.</w:t>
      </w:r>
      <w:r w:rsidRPr="0072770B">
        <w:rPr>
          <w:rFonts w:ascii="Arial" w:hAnsi="Arial" w:cs="Arial"/>
          <w:sz w:val="20"/>
          <w:szCs w:val="20"/>
          <w:lang w:val="en-US"/>
        </w:rPr>
        <w:tab/>
        <w:t>IEEE</w:t>
      </w:r>
      <w:proofErr w:type="gramEnd"/>
      <w:r w:rsidRPr="0072770B">
        <w:rPr>
          <w:rFonts w:ascii="Arial" w:hAnsi="Arial" w:cs="Arial"/>
          <w:sz w:val="20"/>
          <w:szCs w:val="20"/>
          <w:lang w:val="en-US"/>
        </w:rPr>
        <w:t xml:space="preserve"> Institute of Electrical and Electronics Engineers</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m.</w:t>
      </w:r>
      <w:r w:rsidRPr="0072770B">
        <w:rPr>
          <w:rFonts w:ascii="Arial" w:hAnsi="Arial" w:cs="Arial"/>
          <w:sz w:val="20"/>
          <w:szCs w:val="20"/>
          <w:lang w:val="en-US"/>
        </w:rPr>
        <w:tab/>
        <w:t>NEC</w:t>
      </w:r>
      <w:proofErr w:type="gramEnd"/>
      <w:r w:rsidRPr="0072770B">
        <w:rPr>
          <w:rFonts w:ascii="Arial" w:hAnsi="Arial" w:cs="Arial"/>
          <w:sz w:val="20"/>
          <w:szCs w:val="20"/>
          <w:lang w:val="en-US"/>
        </w:rPr>
        <w:t xml:space="preserve"> National Electric Code (NFPA 70 latest edition)</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r w:rsidRPr="0072770B">
        <w:rPr>
          <w:rFonts w:ascii="Arial" w:hAnsi="Arial" w:cs="Arial"/>
          <w:sz w:val="20"/>
          <w:szCs w:val="20"/>
          <w:lang w:val="en-US"/>
        </w:rPr>
        <w:t>n.</w:t>
      </w:r>
      <w:r w:rsidRPr="0072770B">
        <w:rPr>
          <w:rFonts w:ascii="Arial" w:hAnsi="Arial" w:cs="Arial"/>
          <w:sz w:val="20"/>
          <w:szCs w:val="20"/>
          <w:lang w:val="en-US"/>
        </w:rPr>
        <w:tab/>
        <w:t>NEMA (ANSI C2 latest edition)</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o.</w:t>
      </w:r>
      <w:r w:rsidRPr="0072770B">
        <w:rPr>
          <w:rFonts w:ascii="Arial" w:hAnsi="Arial" w:cs="Arial"/>
          <w:sz w:val="20"/>
          <w:szCs w:val="20"/>
          <w:lang w:val="en-US"/>
        </w:rPr>
        <w:tab/>
        <w:t>OSHA</w:t>
      </w:r>
      <w:proofErr w:type="gramEnd"/>
      <w:r w:rsidRPr="0072770B">
        <w:rPr>
          <w:rFonts w:ascii="Arial" w:hAnsi="Arial" w:cs="Arial"/>
          <w:sz w:val="20"/>
          <w:szCs w:val="20"/>
          <w:lang w:val="en-US"/>
        </w:rPr>
        <w:t xml:space="preserve"> Occupational Safety and Health Administration</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r w:rsidRPr="0072770B">
        <w:rPr>
          <w:rFonts w:ascii="Arial" w:hAnsi="Arial" w:cs="Arial"/>
          <w:sz w:val="20"/>
          <w:szCs w:val="20"/>
          <w:lang w:val="en-US"/>
        </w:rPr>
        <w:t>p.</w:t>
      </w:r>
      <w:r w:rsidRPr="0072770B">
        <w:rPr>
          <w:rFonts w:ascii="Arial" w:hAnsi="Arial" w:cs="Arial"/>
          <w:sz w:val="20"/>
          <w:szCs w:val="20"/>
          <w:lang w:val="en-US"/>
        </w:rPr>
        <w:tab/>
        <w:t>HSE Health and Safety Executive</w:t>
      </w:r>
    </w:p>
    <w:p w:rsidR="005E3F74"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r w:rsidRPr="0072770B">
        <w:rPr>
          <w:rFonts w:ascii="Arial" w:hAnsi="Arial" w:cs="Arial"/>
          <w:sz w:val="20"/>
          <w:szCs w:val="20"/>
          <w:lang w:val="en-US"/>
        </w:rPr>
        <w:t>q.</w:t>
      </w:r>
      <w:r w:rsidRPr="0072770B">
        <w:rPr>
          <w:rFonts w:ascii="Arial" w:hAnsi="Arial" w:cs="Arial"/>
          <w:sz w:val="20"/>
          <w:szCs w:val="20"/>
          <w:lang w:val="en-US"/>
        </w:rPr>
        <w:tab/>
        <w:t>Electricity at Work Regulations</w:t>
      </w:r>
    </w:p>
    <w:p w:rsidR="00A35B8A" w:rsidRPr="0072770B" w:rsidRDefault="005E3F74" w:rsidP="005E3F74">
      <w:pPr>
        <w:pStyle w:val="Prrafodelista"/>
        <w:widowControl w:val="0"/>
        <w:autoSpaceDE w:val="0"/>
        <w:autoSpaceDN w:val="0"/>
        <w:adjustRightInd w:val="0"/>
        <w:ind w:left="720"/>
        <w:jc w:val="both"/>
        <w:rPr>
          <w:rFonts w:ascii="Arial" w:hAnsi="Arial" w:cs="Arial"/>
          <w:sz w:val="20"/>
          <w:szCs w:val="20"/>
          <w:lang w:val="en-US"/>
        </w:rPr>
      </w:pPr>
      <w:proofErr w:type="gramStart"/>
      <w:r w:rsidRPr="0072770B">
        <w:rPr>
          <w:rFonts w:ascii="Arial" w:hAnsi="Arial" w:cs="Arial"/>
          <w:sz w:val="20"/>
          <w:szCs w:val="20"/>
          <w:lang w:val="en-US"/>
        </w:rPr>
        <w:t>r</w:t>
      </w:r>
      <w:proofErr w:type="gramEnd"/>
      <w:r w:rsidRPr="0072770B">
        <w:rPr>
          <w:rFonts w:ascii="Arial" w:hAnsi="Arial" w:cs="Arial"/>
          <w:sz w:val="20"/>
          <w:szCs w:val="20"/>
          <w:lang w:val="en-US"/>
        </w:rPr>
        <w:t>.</w:t>
      </w:r>
      <w:r w:rsidRPr="0072770B">
        <w:rPr>
          <w:rFonts w:ascii="Arial" w:hAnsi="Arial" w:cs="Arial"/>
          <w:sz w:val="20"/>
          <w:szCs w:val="20"/>
          <w:lang w:val="en-US"/>
        </w:rPr>
        <w:tab/>
        <w:t>UL Underwriters Laboratories.</w:t>
      </w:r>
    </w:p>
    <w:p w:rsidR="002F7A4C" w:rsidRPr="0072770B" w:rsidRDefault="002F7A4C" w:rsidP="005E3F74">
      <w:pPr>
        <w:pStyle w:val="Prrafodelista"/>
        <w:widowControl w:val="0"/>
        <w:autoSpaceDE w:val="0"/>
        <w:autoSpaceDN w:val="0"/>
        <w:adjustRightInd w:val="0"/>
        <w:ind w:left="720"/>
        <w:jc w:val="both"/>
        <w:rPr>
          <w:rFonts w:ascii="Arial" w:hAnsi="Arial" w:cs="Arial"/>
          <w:sz w:val="20"/>
          <w:szCs w:val="20"/>
          <w:lang w:val="en-US"/>
        </w:rPr>
      </w:pPr>
    </w:p>
    <w:p w:rsidR="002F7A4C" w:rsidRPr="0072770B" w:rsidRDefault="002F7A4C" w:rsidP="002F7A4C">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Experiencia comprobada, en los últimos 5 años, en fabricación de Salas Eléctricas </w:t>
      </w:r>
      <w:proofErr w:type="spellStart"/>
      <w:r w:rsidRPr="0072770B">
        <w:rPr>
          <w:rFonts w:ascii="Arial" w:hAnsi="Arial" w:cs="Arial"/>
          <w:sz w:val="20"/>
          <w:szCs w:val="20"/>
          <w:lang w:val="es-CL"/>
        </w:rPr>
        <w:t>panelizadas</w:t>
      </w:r>
      <w:proofErr w:type="spellEnd"/>
      <w:r w:rsidRPr="0072770B">
        <w:rPr>
          <w:rFonts w:ascii="Arial" w:hAnsi="Arial" w:cs="Arial"/>
          <w:sz w:val="20"/>
          <w:szCs w:val="20"/>
          <w:lang w:val="es-CL"/>
        </w:rPr>
        <w:t xml:space="preserve"> y/o soldadas, estructuralmente autosuficiente, de dimensiones mayores a 100 m2, en operaciones geográficas sobre los 2.500 m.s.n.m.</w:t>
      </w:r>
    </w:p>
    <w:p w:rsidR="002F7A4C" w:rsidRPr="0072770B" w:rsidRDefault="002F7A4C" w:rsidP="002F7A4C">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Experiencia comprobada en los últimos 10 (diez) años de suministro de equipamiento</w:t>
      </w:r>
    </w:p>
    <w:p w:rsidR="002F7A4C" w:rsidRPr="0072770B" w:rsidRDefault="002F7A4C" w:rsidP="002F7A4C">
      <w:pPr>
        <w:widowControl w:val="0"/>
        <w:autoSpaceDE w:val="0"/>
        <w:autoSpaceDN w:val="0"/>
        <w:adjustRightInd w:val="0"/>
        <w:ind w:left="709"/>
        <w:jc w:val="both"/>
        <w:rPr>
          <w:rFonts w:ascii="Arial" w:hAnsi="Arial" w:cs="Arial"/>
          <w:sz w:val="20"/>
          <w:szCs w:val="20"/>
          <w:lang w:val="es-CL"/>
        </w:rPr>
      </w:pPr>
      <w:proofErr w:type="gramStart"/>
      <w:r w:rsidRPr="0072770B">
        <w:rPr>
          <w:rFonts w:ascii="Arial" w:hAnsi="Arial" w:cs="Arial"/>
          <w:sz w:val="20"/>
          <w:szCs w:val="20"/>
          <w:lang w:val="es-CL"/>
        </w:rPr>
        <w:t>eléctrico</w:t>
      </w:r>
      <w:proofErr w:type="gramEnd"/>
      <w:r w:rsidRPr="0072770B">
        <w:rPr>
          <w:rFonts w:ascii="Arial" w:hAnsi="Arial" w:cs="Arial"/>
          <w:sz w:val="20"/>
          <w:szCs w:val="20"/>
          <w:lang w:val="es-CL"/>
        </w:rPr>
        <w:t xml:space="preserve"> para la Gran Minería o industrias similares, demostrando capacidad de fabricación e integración. Se requiere que el proveedor haya suministrado equipos reconocidos por la industria nacional presentando el listado de salas suministradas en los últimos 5 años.</w:t>
      </w:r>
    </w:p>
    <w:p w:rsidR="002F7A4C" w:rsidRPr="0072770B" w:rsidRDefault="002F7A4C" w:rsidP="002F7A4C">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Garantía por falla de productos de al menos 12 meses desde su fecha de </w:t>
      </w:r>
      <w:proofErr w:type="spellStart"/>
      <w:r w:rsidRPr="0072770B">
        <w:rPr>
          <w:rFonts w:ascii="Arial" w:hAnsi="Arial" w:cs="Arial"/>
          <w:sz w:val="20"/>
          <w:szCs w:val="20"/>
          <w:lang w:val="es-CL"/>
        </w:rPr>
        <w:t>comisionamiento</w:t>
      </w:r>
      <w:proofErr w:type="spellEnd"/>
      <w:r w:rsidRPr="0072770B">
        <w:rPr>
          <w:rFonts w:ascii="Arial" w:hAnsi="Arial" w:cs="Arial"/>
          <w:sz w:val="20"/>
          <w:szCs w:val="20"/>
          <w:lang w:val="es-CL"/>
        </w:rPr>
        <w:t xml:space="preserve"> con carga o 18 meses desde la entrega del suministro, según lo que ocurra primero.</w:t>
      </w:r>
    </w:p>
    <w:p w:rsidR="002F7A4C" w:rsidRPr="0072770B" w:rsidRDefault="002F7A4C" w:rsidP="002F7A4C">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Efectuar servicios post venta de: Asistencia Técnica calificada y de experiencia para apoyar el montaje e instalaciones de los equipos en terreno, Asistencia técnica para puesta en operación de los equipos en terreno, Servicios de capacitación en terreno, Servicios de mantenimiento y reparaciones de equipos e</w:t>
      </w:r>
      <w:r w:rsidR="0072770B" w:rsidRPr="0072770B">
        <w:rPr>
          <w:rFonts w:ascii="Arial" w:hAnsi="Arial" w:cs="Arial"/>
          <w:sz w:val="20"/>
          <w:szCs w:val="20"/>
          <w:lang w:val="es-CL"/>
        </w:rPr>
        <w:t>n terreno.</w:t>
      </w:r>
    </w:p>
    <w:p w:rsidR="002F7A4C" w:rsidRPr="0072770B" w:rsidRDefault="002F7A4C" w:rsidP="002F7A4C">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El proveedor deberá contar en su organización con el personal especialista necesario para garantizar la correcta elaboración de los entregables de ingeniería y toda la gestión necesaria con relación a la coordinación e integración de entregables de ingeniería </w:t>
      </w:r>
      <w:proofErr w:type="spellStart"/>
      <w:r w:rsidRPr="0072770B">
        <w:rPr>
          <w:rFonts w:ascii="Arial" w:hAnsi="Arial" w:cs="Arial"/>
          <w:sz w:val="20"/>
          <w:szCs w:val="20"/>
          <w:lang w:val="es-CL"/>
        </w:rPr>
        <w:t>tercerizados</w:t>
      </w:r>
      <w:proofErr w:type="spellEnd"/>
      <w:r w:rsidRPr="0072770B">
        <w:rPr>
          <w:rFonts w:ascii="Arial" w:hAnsi="Arial" w:cs="Arial"/>
          <w:sz w:val="20"/>
          <w:szCs w:val="20"/>
          <w:lang w:val="es-CL"/>
        </w:rPr>
        <w:t xml:space="preserve"> (sub-vendors)</w:t>
      </w:r>
    </w:p>
    <w:p w:rsidR="002F7A4C" w:rsidRPr="0072770B" w:rsidRDefault="002F7A4C" w:rsidP="002F7A4C">
      <w:pPr>
        <w:pStyle w:val="Prrafodelista"/>
        <w:widowControl w:val="0"/>
        <w:autoSpaceDE w:val="0"/>
        <w:autoSpaceDN w:val="0"/>
        <w:adjustRightInd w:val="0"/>
        <w:ind w:left="720"/>
        <w:jc w:val="both"/>
        <w:rPr>
          <w:rFonts w:ascii="Arial" w:hAnsi="Arial" w:cs="Arial"/>
          <w:sz w:val="20"/>
          <w:szCs w:val="20"/>
          <w:lang w:val="es-CL"/>
        </w:rPr>
      </w:pPr>
    </w:p>
    <w:p w:rsidR="00446275" w:rsidRPr="0072770B" w:rsidRDefault="002F7A4C" w:rsidP="002F7A4C">
      <w:pPr>
        <w:pStyle w:val="Prrafodelista"/>
        <w:widowControl w:val="0"/>
        <w:numPr>
          <w:ilvl w:val="0"/>
          <w:numId w:val="14"/>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Para aprobar la precalificación de los aspectos técnicos, los proponentes deberán cumplir con la totalidad de los requerimientos señalados previamente.</w:t>
      </w:r>
    </w:p>
    <w:p w:rsidR="001414A1" w:rsidRPr="0072770B" w:rsidRDefault="001414A1" w:rsidP="00B75718">
      <w:pPr>
        <w:widowControl w:val="0"/>
        <w:rPr>
          <w:rFonts w:ascii="Arial" w:eastAsia="Batang" w:hAnsi="Arial" w:cs="Arial"/>
          <w:b/>
          <w:sz w:val="20"/>
          <w:szCs w:val="20"/>
          <w:lang w:val="es-CL"/>
        </w:rPr>
      </w:pPr>
    </w:p>
    <w:p w:rsidR="00BD5B19" w:rsidRPr="0072770B" w:rsidRDefault="00BD5B19" w:rsidP="00B75718">
      <w:pPr>
        <w:widowControl w:val="0"/>
        <w:rPr>
          <w:rFonts w:ascii="Arial" w:eastAsia="Batang" w:hAnsi="Arial" w:cs="Arial"/>
          <w:b/>
          <w:sz w:val="20"/>
          <w:szCs w:val="20"/>
          <w:lang w:val="es-CL"/>
        </w:rPr>
      </w:pPr>
    </w:p>
    <w:p w:rsidR="00BD5B19" w:rsidRPr="0072770B" w:rsidRDefault="00BD5B19" w:rsidP="00B75718">
      <w:pPr>
        <w:widowControl w:val="0"/>
        <w:rPr>
          <w:rFonts w:ascii="Arial" w:eastAsia="Batang" w:hAnsi="Arial" w:cs="Arial"/>
          <w:b/>
          <w:sz w:val="20"/>
          <w:szCs w:val="20"/>
          <w:lang w:val="es-CL"/>
        </w:rPr>
      </w:pPr>
    </w:p>
    <w:p w:rsidR="0090015D" w:rsidRPr="0072770B" w:rsidRDefault="004053AC" w:rsidP="00B75718">
      <w:pPr>
        <w:widowControl w:val="0"/>
        <w:autoSpaceDE w:val="0"/>
        <w:autoSpaceDN w:val="0"/>
        <w:adjustRightInd w:val="0"/>
        <w:jc w:val="both"/>
        <w:rPr>
          <w:rFonts w:ascii="Arial" w:hAnsi="Arial" w:cs="Arial"/>
          <w:sz w:val="20"/>
          <w:szCs w:val="20"/>
        </w:rPr>
      </w:pPr>
      <w:r w:rsidRPr="0072770B">
        <w:rPr>
          <w:rFonts w:ascii="Arial" w:hAnsi="Arial" w:cs="Arial"/>
          <w:sz w:val="20"/>
          <w:szCs w:val="20"/>
        </w:rPr>
        <w:t>Para aprobar la precalificación de los aspectos técnicos, los proponentes deberán cumplir con l</w:t>
      </w:r>
      <w:r w:rsidR="0090015D" w:rsidRPr="0072770B">
        <w:rPr>
          <w:rFonts w:ascii="Arial" w:hAnsi="Arial" w:cs="Arial"/>
          <w:sz w:val="20"/>
          <w:szCs w:val="20"/>
        </w:rPr>
        <w:t>os</w:t>
      </w:r>
      <w:r w:rsidRPr="0072770B">
        <w:rPr>
          <w:rFonts w:ascii="Arial" w:hAnsi="Arial" w:cs="Arial"/>
          <w:sz w:val="20"/>
          <w:szCs w:val="20"/>
        </w:rPr>
        <w:t xml:space="preserve"> </w:t>
      </w:r>
      <w:r w:rsidR="0090015D" w:rsidRPr="0072770B">
        <w:rPr>
          <w:rFonts w:ascii="Arial" w:hAnsi="Arial" w:cs="Arial"/>
          <w:sz w:val="20"/>
          <w:szCs w:val="20"/>
        </w:rPr>
        <w:t>requerimientos señalados previamente.</w:t>
      </w:r>
    </w:p>
    <w:p w:rsidR="007011CF" w:rsidRPr="0072770B" w:rsidRDefault="007011CF" w:rsidP="00B75718">
      <w:pPr>
        <w:widowControl w:val="0"/>
        <w:rPr>
          <w:rFonts w:ascii="Arial" w:eastAsia="Batang" w:hAnsi="Arial" w:cs="Arial"/>
          <w:b/>
          <w:sz w:val="20"/>
          <w:szCs w:val="20"/>
          <w:lang w:val="es-CL"/>
        </w:rPr>
      </w:pPr>
    </w:p>
    <w:p w:rsidR="00B75718" w:rsidRPr="0072770B" w:rsidRDefault="00B75718" w:rsidP="00B75718">
      <w:pPr>
        <w:widowControl w:val="0"/>
        <w:rPr>
          <w:rFonts w:ascii="Arial" w:eastAsia="Batang" w:hAnsi="Arial" w:cs="Arial"/>
          <w:b/>
          <w:sz w:val="20"/>
          <w:szCs w:val="20"/>
          <w:lang w:val="es-CL"/>
        </w:rPr>
      </w:pPr>
    </w:p>
    <w:p w:rsidR="003C5586" w:rsidRPr="0072770B" w:rsidRDefault="00F7109C" w:rsidP="00B75718">
      <w:pPr>
        <w:pStyle w:val="Ttulo1"/>
        <w:keepNext w:val="0"/>
        <w:widowControl w:val="0"/>
        <w:numPr>
          <w:ilvl w:val="0"/>
          <w:numId w:val="9"/>
        </w:numPr>
        <w:suppressAutoHyphens w:val="0"/>
        <w:jc w:val="both"/>
        <w:rPr>
          <w:rFonts w:cs="Arial"/>
          <w:sz w:val="20"/>
          <w:u w:val="none"/>
        </w:rPr>
      </w:pPr>
      <w:bookmarkStart w:id="8" w:name="_Toc63975889"/>
      <w:r w:rsidRPr="0072770B">
        <w:rPr>
          <w:rFonts w:cs="Arial"/>
          <w:sz w:val="20"/>
          <w:u w:val="none"/>
        </w:rPr>
        <w:t>PARTICIPACIÓ</w:t>
      </w:r>
      <w:r w:rsidR="003C5586" w:rsidRPr="0072770B">
        <w:rPr>
          <w:rFonts w:cs="Arial"/>
          <w:sz w:val="20"/>
          <w:u w:val="none"/>
        </w:rPr>
        <w:t xml:space="preserve">N EN </w:t>
      </w:r>
      <w:r w:rsidR="00D41C29" w:rsidRPr="0072770B">
        <w:rPr>
          <w:rFonts w:cs="Arial"/>
          <w:sz w:val="20"/>
          <w:u w:val="none"/>
        </w:rPr>
        <w:t>FUTUROS</w:t>
      </w:r>
      <w:r w:rsidR="003C5586" w:rsidRPr="0072770B">
        <w:rPr>
          <w:rFonts w:cs="Arial"/>
          <w:sz w:val="20"/>
          <w:u w:val="none"/>
        </w:rPr>
        <w:t xml:space="preserve"> PROCESO</w:t>
      </w:r>
      <w:r w:rsidR="00D41C29" w:rsidRPr="0072770B">
        <w:rPr>
          <w:rFonts w:cs="Arial"/>
          <w:sz w:val="20"/>
          <w:u w:val="none"/>
        </w:rPr>
        <w:t>S</w:t>
      </w:r>
      <w:r w:rsidR="003C5586" w:rsidRPr="0072770B">
        <w:rPr>
          <w:rFonts w:cs="Arial"/>
          <w:sz w:val="20"/>
          <w:u w:val="none"/>
        </w:rPr>
        <w:t xml:space="preserve"> DE LICITACIÓN</w:t>
      </w:r>
      <w:bookmarkEnd w:id="8"/>
    </w:p>
    <w:p w:rsidR="002C0FF2" w:rsidRPr="0072770B" w:rsidRDefault="002C0FF2" w:rsidP="00B75718">
      <w:pPr>
        <w:pStyle w:val="Textoindependiente"/>
        <w:widowControl w:val="0"/>
        <w:spacing w:after="0" w:line="243" w:lineRule="auto"/>
        <w:ind w:right="120"/>
        <w:rPr>
          <w:rFonts w:ascii="Arial" w:hAnsi="Arial" w:cs="Arial"/>
          <w:sz w:val="20"/>
          <w:lang w:val="es-CL"/>
        </w:rPr>
      </w:pPr>
      <w:r w:rsidRPr="0072770B">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72770B" w:rsidRDefault="002C0FF2" w:rsidP="00B75718">
      <w:pPr>
        <w:pStyle w:val="Textoindependiente"/>
        <w:widowControl w:val="0"/>
        <w:spacing w:after="0"/>
        <w:ind w:right="120"/>
        <w:rPr>
          <w:rFonts w:ascii="Arial" w:hAnsi="Arial" w:cs="Arial"/>
          <w:sz w:val="20"/>
          <w:lang w:val="es-CL"/>
        </w:rPr>
      </w:pPr>
    </w:p>
    <w:p w:rsidR="002C0FF2" w:rsidRPr="0072770B" w:rsidRDefault="002C0FF2" w:rsidP="00B75718">
      <w:pPr>
        <w:pStyle w:val="Textoindependiente"/>
        <w:widowControl w:val="0"/>
        <w:spacing w:after="0" w:line="243" w:lineRule="auto"/>
        <w:ind w:right="120"/>
        <w:rPr>
          <w:rFonts w:ascii="Arial" w:hAnsi="Arial" w:cs="Arial"/>
          <w:sz w:val="20"/>
          <w:lang w:val="es-CL"/>
        </w:rPr>
      </w:pPr>
      <w:r w:rsidRPr="0072770B">
        <w:rPr>
          <w:rFonts w:ascii="Arial" w:hAnsi="Arial" w:cs="Arial"/>
          <w:sz w:val="20"/>
          <w:lang w:val="es-CL"/>
        </w:rPr>
        <w:t>Serán llamados a participa</w:t>
      </w:r>
      <w:r w:rsidR="007E3A39" w:rsidRPr="0072770B">
        <w:rPr>
          <w:rFonts w:ascii="Arial" w:hAnsi="Arial" w:cs="Arial"/>
          <w:sz w:val="20"/>
          <w:lang w:val="es-CL"/>
        </w:rPr>
        <w:t xml:space="preserve">r </w:t>
      </w:r>
      <w:r w:rsidR="007609F4" w:rsidRPr="0072770B">
        <w:rPr>
          <w:rFonts w:ascii="Arial" w:hAnsi="Arial" w:cs="Arial"/>
          <w:sz w:val="20"/>
          <w:lang w:val="es-CL"/>
        </w:rPr>
        <w:t>en las fut</w:t>
      </w:r>
      <w:r w:rsidR="00422FDD" w:rsidRPr="0072770B">
        <w:rPr>
          <w:rFonts w:ascii="Arial" w:hAnsi="Arial" w:cs="Arial"/>
          <w:sz w:val="20"/>
          <w:lang w:val="es-CL"/>
        </w:rPr>
        <w:t>u</w:t>
      </w:r>
      <w:r w:rsidR="007609F4" w:rsidRPr="0072770B">
        <w:rPr>
          <w:rFonts w:ascii="Arial" w:hAnsi="Arial" w:cs="Arial"/>
          <w:sz w:val="20"/>
          <w:lang w:val="es-CL"/>
        </w:rPr>
        <w:t xml:space="preserve">ras licitaciones, </w:t>
      </w:r>
      <w:r w:rsidR="007E3A39" w:rsidRPr="0072770B">
        <w:rPr>
          <w:rFonts w:ascii="Arial" w:hAnsi="Arial" w:cs="Arial"/>
          <w:sz w:val="20"/>
          <w:lang w:val="es-CL"/>
        </w:rPr>
        <w:t xml:space="preserve">aquellas empresas nacionales </w:t>
      </w:r>
      <w:r w:rsidRPr="0072770B">
        <w:rPr>
          <w:rFonts w:ascii="Arial" w:hAnsi="Arial" w:cs="Arial"/>
          <w:sz w:val="20"/>
          <w:lang w:val="es-CL"/>
        </w:rPr>
        <w:t>o extranjeras que cumplan con los siguientes requerimientos:</w:t>
      </w:r>
    </w:p>
    <w:p w:rsidR="002C0FF2" w:rsidRPr="0072770B" w:rsidRDefault="002C0FF2" w:rsidP="00B75718">
      <w:pPr>
        <w:pStyle w:val="Textoindependiente"/>
        <w:widowControl w:val="0"/>
        <w:tabs>
          <w:tab w:val="left" w:pos="591"/>
        </w:tabs>
        <w:spacing w:after="0"/>
        <w:ind w:left="816"/>
        <w:rPr>
          <w:rFonts w:ascii="Arial" w:hAnsi="Arial" w:cs="Arial"/>
          <w:sz w:val="20"/>
          <w:lang w:val="es-CL"/>
        </w:rPr>
      </w:pPr>
    </w:p>
    <w:p w:rsidR="00D60335" w:rsidRPr="0072770B" w:rsidRDefault="003C1342" w:rsidP="00B75718">
      <w:pPr>
        <w:pStyle w:val="Textoindependiente"/>
        <w:widowControl w:val="0"/>
        <w:numPr>
          <w:ilvl w:val="0"/>
          <w:numId w:val="31"/>
        </w:numPr>
        <w:tabs>
          <w:tab w:val="left" w:pos="567"/>
        </w:tabs>
        <w:spacing w:after="0"/>
        <w:rPr>
          <w:rFonts w:ascii="Arial" w:hAnsi="Arial" w:cs="Arial"/>
          <w:sz w:val="20"/>
          <w:lang w:val="es-CL"/>
        </w:rPr>
      </w:pPr>
      <w:r w:rsidRPr="0072770B">
        <w:rPr>
          <w:rFonts w:ascii="Arial" w:hAnsi="Arial" w:cs="Arial"/>
          <w:sz w:val="20"/>
          <w:lang w:val="es-CL"/>
        </w:rPr>
        <w:t xml:space="preserve">Estar inscritas </w:t>
      </w:r>
      <w:r w:rsidR="007609F4" w:rsidRPr="0072770B">
        <w:rPr>
          <w:rFonts w:ascii="Arial" w:hAnsi="Arial" w:cs="Arial"/>
          <w:sz w:val="20"/>
          <w:lang w:val="es-CL"/>
        </w:rPr>
        <w:t xml:space="preserve">con su documentación vigente </w:t>
      </w:r>
      <w:r w:rsidRPr="0072770B">
        <w:rPr>
          <w:rFonts w:ascii="Arial" w:hAnsi="Arial" w:cs="Arial"/>
          <w:sz w:val="20"/>
          <w:lang w:val="es-CL"/>
        </w:rPr>
        <w:t>en</w:t>
      </w:r>
      <w:r w:rsidR="007609F4" w:rsidRPr="0072770B">
        <w:rPr>
          <w:rFonts w:ascii="Arial" w:hAnsi="Arial" w:cs="Arial"/>
          <w:sz w:val="20"/>
          <w:lang w:val="es-CL"/>
        </w:rPr>
        <w:t xml:space="preserve"> el</w:t>
      </w:r>
      <w:r w:rsidRPr="0072770B">
        <w:rPr>
          <w:rFonts w:ascii="Arial" w:hAnsi="Arial" w:cs="Arial"/>
          <w:sz w:val="20"/>
          <w:lang w:val="es-CL"/>
        </w:rPr>
        <w:t xml:space="preserve"> </w:t>
      </w:r>
      <w:r w:rsidR="007609F4" w:rsidRPr="0072770B">
        <w:rPr>
          <w:rFonts w:ascii="Arial" w:hAnsi="Arial" w:cs="Arial"/>
          <w:sz w:val="20"/>
          <w:lang w:val="es-CL"/>
        </w:rPr>
        <w:t>Registro Electrónico de Proveedores de la Cámara de Comercio de Santiago A.G (CCS)</w:t>
      </w:r>
    </w:p>
    <w:p w:rsidR="00D60335" w:rsidRPr="0072770B" w:rsidRDefault="00D60335" w:rsidP="00B75718">
      <w:pPr>
        <w:pStyle w:val="Textoindependiente"/>
        <w:widowControl w:val="0"/>
        <w:tabs>
          <w:tab w:val="left" w:pos="567"/>
        </w:tabs>
        <w:spacing w:after="0"/>
        <w:ind w:left="816"/>
        <w:rPr>
          <w:rFonts w:ascii="Arial" w:hAnsi="Arial" w:cs="Arial"/>
          <w:sz w:val="20"/>
          <w:lang w:val="es-CL"/>
        </w:rPr>
      </w:pPr>
    </w:p>
    <w:p w:rsidR="002C0FF2" w:rsidRPr="0072770B"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72770B">
        <w:rPr>
          <w:rFonts w:ascii="Arial" w:hAnsi="Arial" w:cs="Arial"/>
          <w:spacing w:val="-1"/>
          <w:sz w:val="20"/>
          <w:lang w:val="es-CL"/>
        </w:rPr>
        <w:t>C</w:t>
      </w:r>
      <w:r w:rsidRPr="0072770B">
        <w:rPr>
          <w:rFonts w:ascii="Arial" w:hAnsi="Arial" w:cs="Arial"/>
          <w:sz w:val="20"/>
          <w:lang w:val="es-CL"/>
        </w:rPr>
        <w:t>u</w:t>
      </w:r>
      <w:r w:rsidRPr="0072770B">
        <w:rPr>
          <w:rFonts w:ascii="Arial" w:hAnsi="Arial" w:cs="Arial"/>
          <w:spacing w:val="-1"/>
          <w:sz w:val="20"/>
          <w:lang w:val="es-CL"/>
        </w:rPr>
        <w:t>m</w:t>
      </w:r>
      <w:r w:rsidRPr="0072770B">
        <w:rPr>
          <w:rFonts w:ascii="Arial" w:hAnsi="Arial" w:cs="Arial"/>
          <w:sz w:val="20"/>
          <w:lang w:val="es-CL"/>
        </w:rPr>
        <w:t>plir</w:t>
      </w:r>
      <w:r w:rsidRPr="0072770B">
        <w:rPr>
          <w:rFonts w:ascii="Arial" w:hAnsi="Arial" w:cs="Arial"/>
          <w:spacing w:val="7"/>
          <w:sz w:val="20"/>
          <w:lang w:val="es-CL"/>
        </w:rPr>
        <w:t xml:space="preserve"> </w:t>
      </w:r>
      <w:r w:rsidRPr="0072770B">
        <w:rPr>
          <w:rFonts w:ascii="Arial" w:hAnsi="Arial" w:cs="Arial"/>
          <w:spacing w:val="1"/>
          <w:sz w:val="20"/>
          <w:lang w:val="es-CL"/>
        </w:rPr>
        <w:t>c</w:t>
      </w:r>
      <w:r w:rsidRPr="0072770B">
        <w:rPr>
          <w:rFonts w:ascii="Arial" w:hAnsi="Arial" w:cs="Arial"/>
          <w:sz w:val="20"/>
          <w:lang w:val="es-CL"/>
        </w:rPr>
        <w:t>on</w:t>
      </w:r>
      <w:r w:rsidRPr="0072770B">
        <w:rPr>
          <w:rFonts w:ascii="Arial" w:hAnsi="Arial" w:cs="Arial"/>
          <w:spacing w:val="5"/>
          <w:sz w:val="20"/>
          <w:lang w:val="es-CL"/>
        </w:rPr>
        <w:t xml:space="preserve"> </w:t>
      </w:r>
      <w:r w:rsidRPr="0072770B">
        <w:rPr>
          <w:rFonts w:ascii="Arial" w:hAnsi="Arial" w:cs="Arial"/>
          <w:spacing w:val="2"/>
          <w:sz w:val="20"/>
          <w:lang w:val="es-CL"/>
        </w:rPr>
        <w:t>t</w:t>
      </w:r>
      <w:r w:rsidRPr="0072770B">
        <w:rPr>
          <w:rFonts w:ascii="Arial" w:hAnsi="Arial" w:cs="Arial"/>
          <w:spacing w:val="-3"/>
          <w:sz w:val="20"/>
          <w:lang w:val="es-CL"/>
        </w:rPr>
        <w:t>o</w:t>
      </w:r>
      <w:r w:rsidRPr="0072770B">
        <w:rPr>
          <w:rFonts w:ascii="Arial" w:hAnsi="Arial" w:cs="Arial"/>
          <w:sz w:val="20"/>
          <w:lang w:val="es-CL"/>
        </w:rPr>
        <w:t>dos</w:t>
      </w:r>
      <w:r w:rsidRPr="0072770B">
        <w:rPr>
          <w:rFonts w:ascii="Arial" w:hAnsi="Arial" w:cs="Arial"/>
          <w:spacing w:val="8"/>
          <w:sz w:val="20"/>
          <w:lang w:val="es-CL"/>
        </w:rPr>
        <w:t xml:space="preserve"> </w:t>
      </w:r>
      <w:r w:rsidRPr="0072770B">
        <w:rPr>
          <w:rFonts w:ascii="Arial" w:hAnsi="Arial" w:cs="Arial"/>
          <w:sz w:val="20"/>
          <w:lang w:val="es-CL"/>
        </w:rPr>
        <w:t>l</w:t>
      </w:r>
      <w:r w:rsidRPr="0072770B">
        <w:rPr>
          <w:rFonts w:ascii="Arial" w:hAnsi="Arial" w:cs="Arial"/>
          <w:spacing w:val="-3"/>
          <w:sz w:val="20"/>
          <w:lang w:val="es-CL"/>
        </w:rPr>
        <w:t>o</w:t>
      </w:r>
      <w:r w:rsidRPr="0072770B">
        <w:rPr>
          <w:rFonts w:ascii="Arial" w:hAnsi="Arial" w:cs="Arial"/>
          <w:sz w:val="20"/>
          <w:lang w:val="es-CL"/>
        </w:rPr>
        <w:t>s</w:t>
      </w:r>
      <w:r w:rsidRPr="0072770B">
        <w:rPr>
          <w:rFonts w:ascii="Arial" w:hAnsi="Arial" w:cs="Arial"/>
          <w:spacing w:val="12"/>
          <w:sz w:val="20"/>
          <w:lang w:val="es-CL"/>
        </w:rPr>
        <w:t xml:space="preserve"> </w:t>
      </w:r>
      <w:r w:rsidRPr="0072770B">
        <w:rPr>
          <w:rFonts w:ascii="Arial" w:hAnsi="Arial" w:cs="Arial"/>
          <w:spacing w:val="-3"/>
          <w:sz w:val="20"/>
          <w:lang w:val="es-CL"/>
        </w:rPr>
        <w:t>a</w:t>
      </w:r>
      <w:r w:rsidRPr="0072770B">
        <w:rPr>
          <w:rFonts w:ascii="Arial" w:hAnsi="Arial" w:cs="Arial"/>
          <w:spacing w:val="1"/>
          <w:sz w:val="20"/>
          <w:lang w:val="es-CL"/>
        </w:rPr>
        <w:t>s</w:t>
      </w:r>
      <w:r w:rsidRPr="0072770B">
        <w:rPr>
          <w:rFonts w:ascii="Arial" w:hAnsi="Arial" w:cs="Arial"/>
          <w:spacing w:val="-3"/>
          <w:sz w:val="20"/>
          <w:lang w:val="es-CL"/>
        </w:rPr>
        <w:t>p</w:t>
      </w:r>
      <w:r w:rsidRPr="0072770B">
        <w:rPr>
          <w:rFonts w:ascii="Arial" w:hAnsi="Arial" w:cs="Arial"/>
          <w:sz w:val="20"/>
          <w:lang w:val="es-CL"/>
        </w:rPr>
        <w:t>e</w:t>
      </w:r>
      <w:r w:rsidRPr="0072770B">
        <w:rPr>
          <w:rFonts w:ascii="Arial" w:hAnsi="Arial" w:cs="Arial"/>
          <w:spacing w:val="1"/>
          <w:sz w:val="20"/>
          <w:lang w:val="es-CL"/>
        </w:rPr>
        <w:t>ct</w:t>
      </w:r>
      <w:r w:rsidRPr="0072770B">
        <w:rPr>
          <w:rFonts w:ascii="Arial" w:hAnsi="Arial" w:cs="Arial"/>
          <w:sz w:val="20"/>
          <w:lang w:val="es-CL"/>
        </w:rPr>
        <w:t>os</w:t>
      </w:r>
      <w:r w:rsidRPr="0072770B">
        <w:rPr>
          <w:rFonts w:ascii="Arial" w:hAnsi="Arial" w:cs="Arial"/>
          <w:spacing w:val="6"/>
          <w:sz w:val="20"/>
          <w:lang w:val="es-CL"/>
        </w:rPr>
        <w:t xml:space="preserve"> </w:t>
      </w:r>
      <w:r w:rsidRPr="0072770B">
        <w:rPr>
          <w:rFonts w:ascii="Arial" w:hAnsi="Arial" w:cs="Arial"/>
          <w:sz w:val="20"/>
          <w:lang w:val="es-CL"/>
        </w:rPr>
        <w:t>i</w:t>
      </w:r>
      <w:r w:rsidRPr="0072770B">
        <w:rPr>
          <w:rFonts w:ascii="Arial" w:hAnsi="Arial" w:cs="Arial"/>
          <w:spacing w:val="-3"/>
          <w:sz w:val="20"/>
          <w:lang w:val="es-CL"/>
        </w:rPr>
        <w:t>n</w:t>
      </w:r>
      <w:r w:rsidRPr="0072770B">
        <w:rPr>
          <w:rFonts w:ascii="Arial" w:hAnsi="Arial" w:cs="Arial"/>
          <w:sz w:val="20"/>
          <w:lang w:val="es-CL"/>
        </w:rPr>
        <w:t>di</w:t>
      </w:r>
      <w:r w:rsidRPr="0072770B">
        <w:rPr>
          <w:rFonts w:ascii="Arial" w:hAnsi="Arial" w:cs="Arial"/>
          <w:spacing w:val="1"/>
          <w:sz w:val="20"/>
          <w:lang w:val="es-CL"/>
        </w:rPr>
        <w:t>c</w:t>
      </w:r>
      <w:r w:rsidRPr="0072770B">
        <w:rPr>
          <w:rFonts w:ascii="Arial" w:hAnsi="Arial" w:cs="Arial"/>
          <w:spacing w:val="-3"/>
          <w:sz w:val="20"/>
          <w:lang w:val="es-CL"/>
        </w:rPr>
        <w:t>a</w:t>
      </w:r>
      <w:r w:rsidRPr="0072770B">
        <w:rPr>
          <w:rFonts w:ascii="Arial" w:hAnsi="Arial" w:cs="Arial"/>
          <w:spacing w:val="1"/>
          <w:sz w:val="20"/>
          <w:lang w:val="es-CL"/>
        </w:rPr>
        <w:t>d</w:t>
      </w:r>
      <w:r w:rsidRPr="0072770B">
        <w:rPr>
          <w:rFonts w:ascii="Arial" w:hAnsi="Arial" w:cs="Arial"/>
          <w:sz w:val="20"/>
          <w:lang w:val="es-CL"/>
        </w:rPr>
        <w:t>os</w:t>
      </w:r>
      <w:r w:rsidRPr="0072770B">
        <w:rPr>
          <w:rFonts w:ascii="Arial" w:hAnsi="Arial" w:cs="Arial"/>
          <w:spacing w:val="9"/>
          <w:sz w:val="20"/>
          <w:lang w:val="es-CL"/>
        </w:rPr>
        <w:t xml:space="preserve"> </w:t>
      </w:r>
      <w:r w:rsidRPr="0072770B">
        <w:rPr>
          <w:rFonts w:ascii="Arial" w:hAnsi="Arial" w:cs="Arial"/>
          <w:sz w:val="20"/>
          <w:lang w:val="es-CL"/>
        </w:rPr>
        <w:t>en</w:t>
      </w:r>
      <w:r w:rsidRPr="0072770B">
        <w:rPr>
          <w:rFonts w:ascii="Arial" w:hAnsi="Arial" w:cs="Arial"/>
          <w:spacing w:val="7"/>
          <w:sz w:val="20"/>
          <w:lang w:val="es-CL"/>
        </w:rPr>
        <w:t xml:space="preserve"> </w:t>
      </w:r>
      <w:r w:rsidRPr="0072770B">
        <w:rPr>
          <w:rFonts w:ascii="Arial" w:hAnsi="Arial" w:cs="Arial"/>
          <w:sz w:val="20"/>
          <w:lang w:val="es-CL"/>
        </w:rPr>
        <w:t>el</w:t>
      </w:r>
      <w:r w:rsidRPr="0072770B">
        <w:rPr>
          <w:rFonts w:ascii="Arial" w:hAnsi="Arial" w:cs="Arial"/>
          <w:spacing w:val="7"/>
          <w:sz w:val="20"/>
          <w:lang w:val="es-CL"/>
        </w:rPr>
        <w:t xml:space="preserve"> </w:t>
      </w:r>
      <w:r w:rsidRPr="0072770B">
        <w:rPr>
          <w:rFonts w:ascii="Arial" w:hAnsi="Arial" w:cs="Arial"/>
          <w:sz w:val="20"/>
          <w:lang w:val="es-CL"/>
        </w:rPr>
        <w:t>p</w:t>
      </w:r>
      <w:r w:rsidRPr="0072770B">
        <w:rPr>
          <w:rFonts w:ascii="Arial" w:hAnsi="Arial" w:cs="Arial"/>
          <w:spacing w:val="-3"/>
          <w:sz w:val="20"/>
          <w:lang w:val="es-CL"/>
        </w:rPr>
        <w:t>u</w:t>
      </w:r>
      <w:r w:rsidRPr="0072770B">
        <w:rPr>
          <w:rFonts w:ascii="Arial" w:hAnsi="Arial" w:cs="Arial"/>
          <w:sz w:val="20"/>
          <w:lang w:val="es-CL"/>
        </w:rPr>
        <w:t>n</w:t>
      </w:r>
      <w:r w:rsidRPr="0072770B">
        <w:rPr>
          <w:rFonts w:ascii="Arial" w:hAnsi="Arial" w:cs="Arial"/>
          <w:spacing w:val="1"/>
          <w:sz w:val="20"/>
          <w:lang w:val="es-CL"/>
        </w:rPr>
        <w:t>t</w:t>
      </w:r>
      <w:r w:rsidRPr="0072770B">
        <w:rPr>
          <w:rFonts w:ascii="Arial" w:hAnsi="Arial" w:cs="Arial"/>
          <w:sz w:val="20"/>
          <w:lang w:val="es-CL"/>
        </w:rPr>
        <w:t>o</w:t>
      </w:r>
      <w:r w:rsidRPr="0072770B">
        <w:rPr>
          <w:rFonts w:ascii="Arial" w:hAnsi="Arial" w:cs="Arial"/>
          <w:spacing w:val="11"/>
          <w:sz w:val="20"/>
          <w:lang w:val="es-CL"/>
        </w:rPr>
        <w:t xml:space="preserve"> </w:t>
      </w:r>
      <w:r w:rsidRPr="0072770B">
        <w:rPr>
          <w:rFonts w:ascii="Arial" w:hAnsi="Arial" w:cs="Arial"/>
          <w:sz w:val="20"/>
          <w:lang w:val="es-CL"/>
        </w:rPr>
        <w:t>4</w:t>
      </w:r>
      <w:r w:rsidRPr="0072770B">
        <w:rPr>
          <w:rFonts w:ascii="Arial" w:hAnsi="Arial" w:cs="Arial"/>
          <w:spacing w:val="7"/>
          <w:sz w:val="20"/>
          <w:lang w:val="es-CL"/>
        </w:rPr>
        <w:t xml:space="preserve"> </w:t>
      </w:r>
      <w:r w:rsidRPr="0072770B">
        <w:rPr>
          <w:rFonts w:ascii="Arial" w:hAnsi="Arial" w:cs="Arial"/>
          <w:spacing w:val="-3"/>
          <w:sz w:val="20"/>
          <w:lang w:val="es-CL"/>
        </w:rPr>
        <w:t>d</w:t>
      </w:r>
      <w:r w:rsidRPr="0072770B">
        <w:rPr>
          <w:rFonts w:ascii="Arial" w:hAnsi="Arial" w:cs="Arial"/>
          <w:sz w:val="20"/>
          <w:lang w:val="es-CL"/>
        </w:rPr>
        <w:t>el</w:t>
      </w:r>
      <w:r w:rsidRPr="0072770B">
        <w:rPr>
          <w:rFonts w:ascii="Arial" w:hAnsi="Arial" w:cs="Arial"/>
          <w:spacing w:val="8"/>
          <w:sz w:val="20"/>
          <w:lang w:val="es-CL"/>
        </w:rPr>
        <w:t xml:space="preserve"> </w:t>
      </w:r>
      <w:r w:rsidRPr="0072770B">
        <w:rPr>
          <w:rFonts w:ascii="Arial" w:hAnsi="Arial" w:cs="Arial"/>
          <w:sz w:val="20"/>
          <w:lang w:val="es-CL"/>
        </w:rPr>
        <w:t>pre</w:t>
      </w:r>
      <w:r w:rsidRPr="0072770B">
        <w:rPr>
          <w:rFonts w:ascii="Arial" w:hAnsi="Arial" w:cs="Arial"/>
          <w:spacing w:val="1"/>
          <w:sz w:val="20"/>
          <w:lang w:val="es-CL"/>
        </w:rPr>
        <w:t>s</w:t>
      </w:r>
      <w:r w:rsidRPr="0072770B">
        <w:rPr>
          <w:rFonts w:ascii="Arial" w:hAnsi="Arial" w:cs="Arial"/>
          <w:sz w:val="20"/>
          <w:lang w:val="es-CL"/>
        </w:rPr>
        <w:t>e</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e</w:t>
      </w:r>
      <w:r w:rsidRPr="0072770B">
        <w:rPr>
          <w:rFonts w:ascii="Arial" w:hAnsi="Arial" w:cs="Arial"/>
          <w:spacing w:val="7"/>
          <w:sz w:val="20"/>
          <w:lang w:val="es-CL"/>
        </w:rPr>
        <w:t xml:space="preserve"> </w:t>
      </w:r>
      <w:r w:rsidRPr="0072770B">
        <w:rPr>
          <w:rFonts w:ascii="Arial" w:hAnsi="Arial" w:cs="Arial"/>
          <w:sz w:val="20"/>
          <w:lang w:val="es-CL"/>
        </w:rPr>
        <w:t>d</w:t>
      </w:r>
      <w:r w:rsidRPr="0072770B">
        <w:rPr>
          <w:rFonts w:ascii="Arial" w:hAnsi="Arial" w:cs="Arial"/>
          <w:spacing w:val="-3"/>
          <w:sz w:val="20"/>
          <w:lang w:val="es-CL"/>
        </w:rPr>
        <w:t>o</w:t>
      </w:r>
      <w:r w:rsidRPr="0072770B">
        <w:rPr>
          <w:rFonts w:ascii="Arial" w:hAnsi="Arial" w:cs="Arial"/>
          <w:spacing w:val="1"/>
          <w:sz w:val="20"/>
          <w:lang w:val="es-CL"/>
        </w:rPr>
        <w:t>c</w:t>
      </w:r>
      <w:r w:rsidRPr="0072770B">
        <w:rPr>
          <w:rFonts w:ascii="Arial" w:hAnsi="Arial" w:cs="Arial"/>
          <w:sz w:val="20"/>
          <w:lang w:val="es-CL"/>
        </w:rPr>
        <w:t>u</w:t>
      </w:r>
      <w:r w:rsidRPr="0072770B">
        <w:rPr>
          <w:rFonts w:ascii="Arial" w:hAnsi="Arial" w:cs="Arial"/>
          <w:spacing w:val="-1"/>
          <w:sz w:val="20"/>
          <w:lang w:val="es-CL"/>
        </w:rPr>
        <w:t>m</w:t>
      </w:r>
      <w:r w:rsidRPr="0072770B">
        <w:rPr>
          <w:rFonts w:ascii="Arial" w:hAnsi="Arial" w:cs="Arial"/>
          <w:sz w:val="20"/>
          <w:lang w:val="es-CL"/>
        </w:rPr>
        <w:t>en</w:t>
      </w:r>
      <w:r w:rsidRPr="0072770B">
        <w:rPr>
          <w:rFonts w:ascii="Arial" w:hAnsi="Arial" w:cs="Arial"/>
          <w:spacing w:val="1"/>
          <w:sz w:val="20"/>
          <w:lang w:val="es-CL"/>
        </w:rPr>
        <w:t>t</w:t>
      </w:r>
      <w:r w:rsidRPr="0072770B">
        <w:rPr>
          <w:rFonts w:ascii="Arial" w:hAnsi="Arial" w:cs="Arial"/>
          <w:sz w:val="20"/>
          <w:lang w:val="es-CL"/>
        </w:rPr>
        <w:t>o.</w:t>
      </w:r>
    </w:p>
    <w:p w:rsidR="002C0FF2" w:rsidRPr="0072770B" w:rsidRDefault="002C0FF2" w:rsidP="00B75718">
      <w:pPr>
        <w:widowControl w:val="0"/>
        <w:tabs>
          <w:tab w:val="left" w:pos="567"/>
        </w:tabs>
        <w:spacing w:line="220" w:lineRule="exact"/>
        <w:jc w:val="both"/>
        <w:rPr>
          <w:rFonts w:ascii="Arial" w:hAnsi="Arial" w:cs="Arial"/>
          <w:sz w:val="20"/>
          <w:szCs w:val="20"/>
          <w:lang w:val="es-CL"/>
        </w:rPr>
      </w:pPr>
    </w:p>
    <w:p w:rsidR="002C0FF2" w:rsidRPr="0072770B" w:rsidRDefault="002C0FF2" w:rsidP="00B75718">
      <w:pPr>
        <w:pStyle w:val="Textoindependiente"/>
        <w:widowControl w:val="0"/>
        <w:numPr>
          <w:ilvl w:val="0"/>
          <w:numId w:val="31"/>
        </w:numPr>
        <w:tabs>
          <w:tab w:val="left" w:pos="567"/>
          <w:tab w:val="left" w:pos="622"/>
        </w:tabs>
        <w:spacing w:after="0" w:line="242" w:lineRule="auto"/>
        <w:ind w:right="120"/>
        <w:rPr>
          <w:rFonts w:ascii="Arial" w:hAnsi="Arial" w:cs="Arial"/>
          <w:sz w:val="20"/>
          <w:lang w:val="es-CL"/>
        </w:rPr>
      </w:pPr>
      <w:r w:rsidRPr="0072770B">
        <w:rPr>
          <w:rFonts w:ascii="Arial" w:hAnsi="Arial" w:cs="Arial"/>
          <w:spacing w:val="1"/>
          <w:sz w:val="20"/>
          <w:lang w:val="es-CL"/>
        </w:rPr>
        <w:t>C</w:t>
      </w:r>
      <w:r w:rsidRPr="0072770B">
        <w:rPr>
          <w:rFonts w:ascii="Arial" w:hAnsi="Arial" w:cs="Arial"/>
          <w:spacing w:val="-3"/>
          <w:sz w:val="20"/>
          <w:lang w:val="es-CL"/>
        </w:rPr>
        <w:t>o</w:t>
      </w:r>
      <w:r w:rsidRPr="0072770B">
        <w:rPr>
          <w:rFonts w:ascii="Arial" w:hAnsi="Arial" w:cs="Arial"/>
          <w:spacing w:val="1"/>
          <w:sz w:val="20"/>
          <w:lang w:val="es-CL"/>
        </w:rPr>
        <w:t>n</w:t>
      </w:r>
      <w:r w:rsidRPr="0072770B">
        <w:rPr>
          <w:rFonts w:ascii="Arial" w:hAnsi="Arial" w:cs="Arial"/>
          <w:sz w:val="20"/>
          <w:lang w:val="es-CL"/>
        </w:rPr>
        <w:t>o</w:t>
      </w:r>
      <w:r w:rsidRPr="0072770B">
        <w:rPr>
          <w:rFonts w:ascii="Arial" w:hAnsi="Arial" w:cs="Arial"/>
          <w:spacing w:val="1"/>
          <w:sz w:val="20"/>
          <w:lang w:val="es-CL"/>
        </w:rPr>
        <w:t>c</w:t>
      </w:r>
      <w:r w:rsidRPr="0072770B">
        <w:rPr>
          <w:rFonts w:ascii="Arial" w:hAnsi="Arial" w:cs="Arial"/>
          <w:sz w:val="20"/>
          <w:lang w:val="es-CL"/>
        </w:rPr>
        <w:t>er</w:t>
      </w:r>
      <w:r w:rsidRPr="0072770B">
        <w:rPr>
          <w:rFonts w:ascii="Arial" w:hAnsi="Arial" w:cs="Arial"/>
          <w:spacing w:val="43"/>
          <w:sz w:val="20"/>
          <w:lang w:val="es-CL"/>
        </w:rPr>
        <w:t xml:space="preserve"> </w:t>
      </w:r>
      <w:r w:rsidRPr="0072770B">
        <w:rPr>
          <w:rFonts w:ascii="Arial" w:hAnsi="Arial" w:cs="Arial"/>
          <w:sz w:val="20"/>
          <w:lang w:val="es-CL"/>
        </w:rPr>
        <w:t>y</w:t>
      </w:r>
      <w:r w:rsidRPr="0072770B">
        <w:rPr>
          <w:rFonts w:ascii="Arial" w:hAnsi="Arial" w:cs="Arial"/>
          <w:spacing w:val="37"/>
          <w:sz w:val="20"/>
          <w:lang w:val="es-CL"/>
        </w:rPr>
        <w:t xml:space="preserve"> </w:t>
      </w:r>
      <w:r w:rsidRPr="0072770B">
        <w:rPr>
          <w:rFonts w:ascii="Arial" w:hAnsi="Arial" w:cs="Arial"/>
          <w:spacing w:val="1"/>
          <w:sz w:val="20"/>
          <w:lang w:val="es-CL"/>
        </w:rPr>
        <w:t>c</w:t>
      </w:r>
      <w:r w:rsidRPr="0072770B">
        <w:rPr>
          <w:rFonts w:ascii="Arial" w:hAnsi="Arial" w:cs="Arial"/>
          <w:sz w:val="20"/>
          <w:lang w:val="es-CL"/>
        </w:rPr>
        <w:t>u</w:t>
      </w:r>
      <w:r w:rsidRPr="0072770B">
        <w:rPr>
          <w:rFonts w:ascii="Arial" w:hAnsi="Arial" w:cs="Arial"/>
          <w:spacing w:val="1"/>
          <w:sz w:val="20"/>
          <w:lang w:val="es-CL"/>
        </w:rPr>
        <w:t>m</w:t>
      </w:r>
      <w:r w:rsidRPr="0072770B">
        <w:rPr>
          <w:rFonts w:ascii="Arial" w:hAnsi="Arial" w:cs="Arial"/>
          <w:sz w:val="20"/>
          <w:lang w:val="es-CL"/>
        </w:rPr>
        <w:t>pl</w:t>
      </w:r>
      <w:r w:rsidRPr="0072770B">
        <w:rPr>
          <w:rFonts w:ascii="Arial" w:hAnsi="Arial" w:cs="Arial"/>
          <w:spacing w:val="-3"/>
          <w:sz w:val="20"/>
          <w:lang w:val="es-CL"/>
        </w:rPr>
        <w:t>i</w:t>
      </w:r>
      <w:r w:rsidRPr="0072770B">
        <w:rPr>
          <w:rFonts w:ascii="Arial" w:hAnsi="Arial" w:cs="Arial"/>
          <w:sz w:val="20"/>
          <w:lang w:val="es-CL"/>
        </w:rPr>
        <w:t>r</w:t>
      </w:r>
      <w:r w:rsidRPr="0072770B">
        <w:rPr>
          <w:rFonts w:ascii="Arial" w:hAnsi="Arial" w:cs="Arial"/>
          <w:spacing w:val="43"/>
          <w:sz w:val="20"/>
          <w:lang w:val="es-CL"/>
        </w:rPr>
        <w:t xml:space="preserve"> </w:t>
      </w:r>
      <w:r w:rsidRPr="0072770B">
        <w:rPr>
          <w:rFonts w:ascii="Arial" w:hAnsi="Arial" w:cs="Arial"/>
          <w:spacing w:val="1"/>
          <w:sz w:val="20"/>
          <w:lang w:val="es-CL"/>
        </w:rPr>
        <w:t>t</w:t>
      </w:r>
      <w:r w:rsidRPr="0072770B">
        <w:rPr>
          <w:rFonts w:ascii="Arial" w:hAnsi="Arial" w:cs="Arial"/>
          <w:sz w:val="20"/>
          <w:lang w:val="es-CL"/>
        </w:rPr>
        <w:t>od</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45"/>
          <w:sz w:val="20"/>
          <w:lang w:val="es-CL"/>
        </w:rPr>
        <w:t xml:space="preserve"> </w:t>
      </w:r>
      <w:r w:rsidRPr="0072770B">
        <w:rPr>
          <w:rFonts w:ascii="Arial" w:hAnsi="Arial" w:cs="Arial"/>
          <w:sz w:val="20"/>
          <w:lang w:val="es-CL"/>
        </w:rPr>
        <w:t>l</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42"/>
          <w:sz w:val="20"/>
          <w:lang w:val="es-CL"/>
        </w:rPr>
        <w:t xml:space="preserve"> </w:t>
      </w:r>
      <w:r w:rsidRPr="0072770B">
        <w:rPr>
          <w:rFonts w:ascii="Arial" w:hAnsi="Arial" w:cs="Arial"/>
          <w:sz w:val="20"/>
          <w:lang w:val="es-CL"/>
        </w:rPr>
        <w:t>e</w:t>
      </w:r>
      <w:r w:rsidRPr="0072770B">
        <w:rPr>
          <w:rFonts w:ascii="Arial" w:hAnsi="Arial" w:cs="Arial"/>
          <w:spacing w:val="1"/>
          <w:sz w:val="20"/>
          <w:lang w:val="es-CL"/>
        </w:rPr>
        <w:t>x</w:t>
      </w:r>
      <w:r w:rsidRPr="0072770B">
        <w:rPr>
          <w:rFonts w:ascii="Arial" w:hAnsi="Arial" w:cs="Arial"/>
          <w:sz w:val="20"/>
          <w:lang w:val="es-CL"/>
        </w:rPr>
        <w:t>igen</w:t>
      </w:r>
      <w:r w:rsidRPr="0072770B">
        <w:rPr>
          <w:rFonts w:ascii="Arial" w:hAnsi="Arial" w:cs="Arial"/>
          <w:spacing w:val="2"/>
          <w:sz w:val="20"/>
          <w:lang w:val="es-CL"/>
        </w:rPr>
        <w:t>c</w:t>
      </w:r>
      <w:r w:rsidRPr="0072770B">
        <w:rPr>
          <w:rFonts w:ascii="Arial" w:hAnsi="Arial" w:cs="Arial"/>
          <w:spacing w:val="-3"/>
          <w:sz w:val="20"/>
          <w:lang w:val="es-CL"/>
        </w:rPr>
        <w:t>i</w:t>
      </w:r>
      <w:r w:rsidRPr="0072770B">
        <w:rPr>
          <w:rFonts w:ascii="Arial" w:hAnsi="Arial" w:cs="Arial"/>
          <w:sz w:val="20"/>
          <w:lang w:val="es-CL"/>
        </w:rPr>
        <w:t>as</w:t>
      </w:r>
      <w:r w:rsidRPr="0072770B">
        <w:rPr>
          <w:rFonts w:ascii="Arial" w:hAnsi="Arial" w:cs="Arial"/>
          <w:spacing w:val="43"/>
          <w:sz w:val="20"/>
          <w:lang w:val="es-CL"/>
        </w:rPr>
        <w:t xml:space="preserve"> </w:t>
      </w:r>
      <w:r w:rsidRPr="0072770B">
        <w:rPr>
          <w:rFonts w:ascii="Arial" w:hAnsi="Arial" w:cs="Arial"/>
          <w:sz w:val="20"/>
          <w:lang w:val="es-CL"/>
        </w:rPr>
        <w:t>que,</w:t>
      </w:r>
      <w:r w:rsidRPr="0072770B">
        <w:rPr>
          <w:rFonts w:ascii="Arial" w:hAnsi="Arial" w:cs="Arial"/>
          <w:spacing w:val="42"/>
          <w:sz w:val="20"/>
          <w:lang w:val="es-CL"/>
        </w:rPr>
        <w:t xml:space="preserve"> </w:t>
      </w:r>
      <w:r w:rsidRPr="0072770B">
        <w:rPr>
          <w:rFonts w:ascii="Arial" w:hAnsi="Arial" w:cs="Arial"/>
          <w:sz w:val="20"/>
          <w:lang w:val="es-CL"/>
        </w:rPr>
        <w:t>para</w:t>
      </w:r>
      <w:r w:rsidRPr="0072770B">
        <w:rPr>
          <w:rFonts w:ascii="Arial" w:hAnsi="Arial" w:cs="Arial"/>
          <w:spacing w:val="43"/>
          <w:sz w:val="20"/>
          <w:lang w:val="es-CL"/>
        </w:rPr>
        <w:t xml:space="preserve"> </w:t>
      </w:r>
      <w:r w:rsidRPr="0072770B">
        <w:rPr>
          <w:rFonts w:ascii="Arial" w:hAnsi="Arial" w:cs="Arial"/>
          <w:spacing w:val="-3"/>
          <w:sz w:val="20"/>
          <w:lang w:val="es-CL"/>
        </w:rPr>
        <w:t>l</w:t>
      </w:r>
      <w:r w:rsidRPr="0072770B">
        <w:rPr>
          <w:rFonts w:ascii="Arial" w:hAnsi="Arial" w:cs="Arial"/>
          <w:sz w:val="20"/>
          <w:lang w:val="es-CL"/>
        </w:rPr>
        <w:t>a</w:t>
      </w:r>
      <w:r w:rsidRPr="0072770B">
        <w:rPr>
          <w:rFonts w:ascii="Arial" w:hAnsi="Arial" w:cs="Arial"/>
          <w:spacing w:val="41"/>
          <w:sz w:val="20"/>
          <w:lang w:val="es-CL"/>
        </w:rPr>
        <w:t xml:space="preserve"> </w:t>
      </w:r>
      <w:r w:rsidRPr="0072770B">
        <w:rPr>
          <w:rFonts w:ascii="Arial" w:hAnsi="Arial" w:cs="Arial"/>
          <w:spacing w:val="1"/>
          <w:sz w:val="20"/>
          <w:lang w:val="es-CL"/>
        </w:rPr>
        <w:t>e</w:t>
      </w:r>
      <w:r w:rsidRPr="0072770B">
        <w:rPr>
          <w:rFonts w:ascii="Arial" w:hAnsi="Arial" w:cs="Arial"/>
          <w:sz w:val="20"/>
          <w:lang w:val="es-CL"/>
        </w:rPr>
        <w:t>n</w:t>
      </w:r>
      <w:r w:rsidRPr="0072770B">
        <w:rPr>
          <w:rFonts w:ascii="Arial" w:hAnsi="Arial" w:cs="Arial"/>
          <w:spacing w:val="1"/>
          <w:sz w:val="20"/>
          <w:lang w:val="es-CL"/>
        </w:rPr>
        <w:t>t</w:t>
      </w:r>
      <w:r w:rsidRPr="0072770B">
        <w:rPr>
          <w:rFonts w:ascii="Arial" w:hAnsi="Arial" w:cs="Arial"/>
          <w:sz w:val="20"/>
          <w:lang w:val="es-CL"/>
        </w:rPr>
        <w:t>rega</w:t>
      </w:r>
      <w:r w:rsidRPr="0072770B">
        <w:rPr>
          <w:rFonts w:ascii="Arial" w:hAnsi="Arial" w:cs="Arial"/>
          <w:spacing w:val="41"/>
          <w:sz w:val="20"/>
          <w:lang w:val="es-CL"/>
        </w:rPr>
        <w:t xml:space="preserve"> </w:t>
      </w:r>
      <w:r w:rsidRPr="0072770B">
        <w:rPr>
          <w:rFonts w:ascii="Arial" w:hAnsi="Arial" w:cs="Arial"/>
          <w:spacing w:val="-3"/>
          <w:sz w:val="20"/>
          <w:lang w:val="es-CL"/>
        </w:rPr>
        <w:t>d</w:t>
      </w:r>
      <w:r w:rsidRPr="0072770B">
        <w:rPr>
          <w:rFonts w:ascii="Arial" w:hAnsi="Arial" w:cs="Arial"/>
          <w:spacing w:val="1"/>
          <w:sz w:val="20"/>
          <w:lang w:val="es-CL"/>
        </w:rPr>
        <w:t>e</w:t>
      </w:r>
      <w:r w:rsidRPr="0072770B">
        <w:rPr>
          <w:rFonts w:ascii="Arial" w:hAnsi="Arial" w:cs="Arial"/>
          <w:sz w:val="20"/>
          <w:lang w:val="es-CL"/>
        </w:rPr>
        <w:t>l</w:t>
      </w:r>
      <w:r w:rsidRPr="0072770B">
        <w:rPr>
          <w:rFonts w:ascii="Arial" w:hAnsi="Arial" w:cs="Arial"/>
          <w:spacing w:val="41"/>
          <w:sz w:val="20"/>
          <w:lang w:val="es-CL"/>
        </w:rPr>
        <w:t xml:space="preserve"> </w:t>
      </w:r>
      <w:r w:rsidRPr="0072770B">
        <w:rPr>
          <w:rFonts w:ascii="Arial" w:hAnsi="Arial" w:cs="Arial"/>
          <w:spacing w:val="1"/>
          <w:sz w:val="20"/>
          <w:lang w:val="es-CL"/>
        </w:rPr>
        <w:t>s</w:t>
      </w:r>
      <w:r w:rsidRPr="0072770B">
        <w:rPr>
          <w:rFonts w:ascii="Arial" w:hAnsi="Arial" w:cs="Arial"/>
          <w:sz w:val="20"/>
          <w:lang w:val="es-CL"/>
        </w:rPr>
        <w:t>u</w:t>
      </w:r>
      <w:r w:rsidRPr="0072770B">
        <w:rPr>
          <w:rFonts w:ascii="Arial" w:hAnsi="Arial" w:cs="Arial"/>
          <w:spacing w:val="-1"/>
          <w:sz w:val="20"/>
          <w:lang w:val="es-CL"/>
        </w:rPr>
        <w:t>m</w:t>
      </w:r>
      <w:r w:rsidRPr="0072770B">
        <w:rPr>
          <w:rFonts w:ascii="Arial" w:hAnsi="Arial" w:cs="Arial"/>
          <w:sz w:val="20"/>
          <w:lang w:val="es-CL"/>
        </w:rPr>
        <w:t>i</w:t>
      </w:r>
      <w:r w:rsidRPr="0072770B">
        <w:rPr>
          <w:rFonts w:ascii="Arial" w:hAnsi="Arial" w:cs="Arial"/>
          <w:spacing w:val="1"/>
          <w:sz w:val="20"/>
          <w:lang w:val="es-CL"/>
        </w:rPr>
        <w:t>n</w:t>
      </w:r>
      <w:r w:rsidRPr="0072770B">
        <w:rPr>
          <w:rFonts w:ascii="Arial" w:hAnsi="Arial" w:cs="Arial"/>
          <w:spacing w:val="-3"/>
          <w:sz w:val="20"/>
          <w:lang w:val="es-CL"/>
        </w:rPr>
        <w:t>i</w:t>
      </w:r>
      <w:r w:rsidRPr="0072770B">
        <w:rPr>
          <w:rFonts w:ascii="Arial" w:hAnsi="Arial" w:cs="Arial"/>
          <w:spacing w:val="1"/>
          <w:sz w:val="20"/>
          <w:lang w:val="es-CL"/>
        </w:rPr>
        <w:t>str</w:t>
      </w:r>
      <w:r w:rsidRPr="0072770B">
        <w:rPr>
          <w:rFonts w:ascii="Arial" w:hAnsi="Arial" w:cs="Arial"/>
          <w:sz w:val="20"/>
          <w:lang w:val="es-CL"/>
        </w:rPr>
        <w:t>o</w:t>
      </w:r>
      <w:r w:rsidRPr="0072770B">
        <w:rPr>
          <w:rFonts w:ascii="Arial" w:hAnsi="Arial" w:cs="Arial"/>
          <w:spacing w:val="42"/>
          <w:sz w:val="20"/>
          <w:lang w:val="es-CL"/>
        </w:rPr>
        <w:t xml:space="preserve"> </w:t>
      </w:r>
      <w:r w:rsidRPr="0072770B">
        <w:rPr>
          <w:rFonts w:ascii="Arial" w:hAnsi="Arial" w:cs="Arial"/>
          <w:spacing w:val="-1"/>
          <w:sz w:val="20"/>
          <w:lang w:val="es-CL"/>
        </w:rPr>
        <w:t>m</w:t>
      </w:r>
      <w:r w:rsidRPr="0072770B">
        <w:rPr>
          <w:rFonts w:ascii="Arial" w:hAnsi="Arial" w:cs="Arial"/>
          <w:spacing w:val="-3"/>
          <w:sz w:val="20"/>
          <w:lang w:val="es-CL"/>
        </w:rPr>
        <w:t>a</w:t>
      </w:r>
      <w:r w:rsidRPr="0072770B">
        <w:rPr>
          <w:rFonts w:ascii="Arial" w:hAnsi="Arial" w:cs="Arial"/>
          <w:spacing w:val="2"/>
          <w:sz w:val="20"/>
          <w:lang w:val="es-CL"/>
        </w:rPr>
        <w:t>t</w:t>
      </w:r>
      <w:r w:rsidRPr="0072770B">
        <w:rPr>
          <w:rFonts w:ascii="Arial" w:hAnsi="Arial" w:cs="Arial"/>
          <w:sz w:val="20"/>
          <w:lang w:val="es-CL"/>
        </w:rPr>
        <w:t>er</w:t>
      </w:r>
      <w:r w:rsidRPr="0072770B">
        <w:rPr>
          <w:rFonts w:ascii="Arial" w:hAnsi="Arial" w:cs="Arial"/>
          <w:spacing w:val="-3"/>
          <w:sz w:val="20"/>
          <w:lang w:val="es-CL"/>
        </w:rPr>
        <w:t>i</w:t>
      </w:r>
      <w:r w:rsidRPr="0072770B">
        <w:rPr>
          <w:rFonts w:ascii="Arial" w:hAnsi="Arial" w:cs="Arial"/>
          <w:sz w:val="20"/>
          <w:lang w:val="es-CL"/>
        </w:rPr>
        <w:t>a</w:t>
      </w:r>
      <w:r w:rsidRPr="0072770B">
        <w:rPr>
          <w:rFonts w:ascii="Arial" w:hAnsi="Arial" w:cs="Arial"/>
          <w:spacing w:val="41"/>
          <w:sz w:val="20"/>
          <w:lang w:val="es-CL"/>
        </w:rPr>
        <w:t xml:space="preserve"> </w:t>
      </w:r>
      <w:r w:rsidRPr="0072770B">
        <w:rPr>
          <w:rFonts w:ascii="Arial" w:hAnsi="Arial" w:cs="Arial"/>
          <w:spacing w:val="1"/>
          <w:sz w:val="20"/>
          <w:lang w:val="es-CL"/>
        </w:rPr>
        <w:t>d</w:t>
      </w:r>
      <w:r w:rsidRPr="0072770B">
        <w:rPr>
          <w:rFonts w:ascii="Arial" w:hAnsi="Arial" w:cs="Arial"/>
          <w:sz w:val="20"/>
          <w:lang w:val="es-CL"/>
        </w:rPr>
        <w:t>e</w:t>
      </w:r>
      <w:r w:rsidRPr="0072770B">
        <w:rPr>
          <w:rFonts w:ascii="Arial" w:hAnsi="Arial" w:cs="Arial"/>
          <w:spacing w:val="41"/>
          <w:sz w:val="20"/>
          <w:lang w:val="es-CL"/>
        </w:rPr>
        <w:t xml:space="preserve"> </w:t>
      </w:r>
      <w:r w:rsidRPr="0072770B">
        <w:rPr>
          <w:rFonts w:ascii="Arial" w:hAnsi="Arial" w:cs="Arial"/>
          <w:sz w:val="20"/>
          <w:lang w:val="es-CL"/>
        </w:rPr>
        <w:t>la</w:t>
      </w:r>
      <w:r w:rsidRPr="0072770B">
        <w:rPr>
          <w:rFonts w:ascii="Arial" w:hAnsi="Arial" w:cs="Arial"/>
          <w:w w:val="101"/>
          <w:sz w:val="20"/>
          <w:lang w:val="es-CL"/>
        </w:rPr>
        <w:t xml:space="preserve"> </w:t>
      </w:r>
      <w:r w:rsidRPr="0072770B">
        <w:rPr>
          <w:rFonts w:ascii="Arial" w:hAnsi="Arial" w:cs="Arial"/>
          <w:sz w:val="20"/>
          <w:lang w:val="es-CL"/>
        </w:rPr>
        <w:t>l</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i</w:t>
      </w:r>
      <w:r w:rsidRPr="0072770B">
        <w:rPr>
          <w:rFonts w:ascii="Arial" w:hAnsi="Arial" w:cs="Arial"/>
          <w:spacing w:val="1"/>
          <w:sz w:val="20"/>
          <w:lang w:val="es-CL"/>
        </w:rPr>
        <w:t>t</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pacing w:val="1"/>
          <w:sz w:val="20"/>
          <w:lang w:val="es-CL"/>
        </w:rPr>
        <w:t>ó</w:t>
      </w:r>
      <w:r w:rsidRPr="0072770B">
        <w:rPr>
          <w:rFonts w:ascii="Arial" w:hAnsi="Arial" w:cs="Arial"/>
          <w:sz w:val="20"/>
          <w:lang w:val="es-CL"/>
        </w:rPr>
        <w:t>n,</w:t>
      </w:r>
      <w:r w:rsidRPr="0072770B">
        <w:rPr>
          <w:rFonts w:ascii="Arial" w:hAnsi="Arial" w:cs="Arial"/>
          <w:spacing w:val="13"/>
          <w:sz w:val="20"/>
          <w:lang w:val="es-CL"/>
        </w:rPr>
        <w:t xml:space="preserve"> </w:t>
      </w:r>
      <w:r w:rsidRPr="0072770B">
        <w:rPr>
          <w:rFonts w:ascii="Arial" w:hAnsi="Arial" w:cs="Arial"/>
          <w:sz w:val="20"/>
          <w:lang w:val="es-CL"/>
        </w:rPr>
        <w:t>e</w:t>
      </w:r>
      <w:r w:rsidRPr="0072770B">
        <w:rPr>
          <w:rFonts w:ascii="Arial" w:hAnsi="Arial" w:cs="Arial"/>
          <w:spacing w:val="-1"/>
          <w:sz w:val="20"/>
          <w:lang w:val="es-CL"/>
        </w:rPr>
        <w:t>s</w:t>
      </w:r>
      <w:r w:rsidRPr="0072770B">
        <w:rPr>
          <w:rFonts w:ascii="Arial" w:hAnsi="Arial" w:cs="Arial"/>
          <w:spacing w:val="1"/>
          <w:sz w:val="20"/>
          <w:lang w:val="es-CL"/>
        </w:rPr>
        <w:t>t</w:t>
      </w:r>
      <w:r w:rsidRPr="0072770B">
        <w:rPr>
          <w:rFonts w:ascii="Arial" w:hAnsi="Arial" w:cs="Arial"/>
          <w:sz w:val="20"/>
          <w:lang w:val="es-CL"/>
        </w:rPr>
        <w:t>ab</w:t>
      </w:r>
      <w:r w:rsidRPr="0072770B">
        <w:rPr>
          <w:rFonts w:ascii="Arial" w:hAnsi="Arial" w:cs="Arial"/>
          <w:spacing w:val="-3"/>
          <w:sz w:val="20"/>
          <w:lang w:val="es-CL"/>
        </w:rPr>
        <w:t>l</w:t>
      </w:r>
      <w:r w:rsidRPr="0072770B">
        <w:rPr>
          <w:rFonts w:ascii="Arial" w:hAnsi="Arial" w:cs="Arial"/>
          <w:sz w:val="20"/>
          <w:lang w:val="es-CL"/>
        </w:rPr>
        <w:t>e</w:t>
      </w:r>
      <w:r w:rsidRPr="0072770B">
        <w:rPr>
          <w:rFonts w:ascii="Arial" w:hAnsi="Arial" w:cs="Arial"/>
          <w:spacing w:val="-1"/>
          <w:sz w:val="20"/>
          <w:lang w:val="es-CL"/>
        </w:rPr>
        <w:t>z</w:t>
      </w:r>
      <w:r w:rsidRPr="0072770B">
        <w:rPr>
          <w:rFonts w:ascii="Arial" w:hAnsi="Arial" w:cs="Arial"/>
          <w:spacing w:val="1"/>
          <w:sz w:val="20"/>
          <w:lang w:val="es-CL"/>
        </w:rPr>
        <w:t>ca</w:t>
      </w:r>
      <w:r w:rsidRPr="0072770B">
        <w:rPr>
          <w:rFonts w:ascii="Arial" w:hAnsi="Arial" w:cs="Arial"/>
          <w:sz w:val="20"/>
          <w:lang w:val="es-CL"/>
        </w:rPr>
        <w:t>n</w:t>
      </w:r>
      <w:r w:rsidRPr="0072770B">
        <w:rPr>
          <w:rFonts w:ascii="Arial" w:hAnsi="Arial" w:cs="Arial"/>
          <w:spacing w:val="12"/>
          <w:sz w:val="20"/>
          <w:lang w:val="es-CL"/>
        </w:rPr>
        <w:t xml:space="preserve"> </w:t>
      </w:r>
      <w:r w:rsidRPr="0072770B">
        <w:rPr>
          <w:rFonts w:ascii="Arial" w:hAnsi="Arial" w:cs="Arial"/>
          <w:spacing w:val="-3"/>
          <w:sz w:val="20"/>
          <w:lang w:val="es-CL"/>
        </w:rPr>
        <w:t>l</w:t>
      </w:r>
      <w:r w:rsidRPr="0072770B">
        <w:rPr>
          <w:rFonts w:ascii="Arial" w:hAnsi="Arial" w:cs="Arial"/>
          <w:sz w:val="20"/>
          <w:lang w:val="es-CL"/>
        </w:rPr>
        <w:t>as</w:t>
      </w:r>
      <w:r w:rsidRPr="0072770B">
        <w:rPr>
          <w:rFonts w:ascii="Arial" w:hAnsi="Arial" w:cs="Arial"/>
          <w:spacing w:val="13"/>
          <w:sz w:val="20"/>
          <w:lang w:val="es-CL"/>
        </w:rPr>
        <w:t xml:space="preserve"> </w:t>
      </w:r>
      <w:r w:rsidRPr="0072770B">
        <w:rPr>
          <w:rFonts w:ascii="Arial" w:hAnsi="Arial" w:cs="Arial"/>
          <w:sz w:val="20"/>
          <w:lang w:val="es-CL"/>
        </w:rPr>
        <w:t>di</w:t>
      </w:r>
      <w:r w:rsidRPr="0072770B">
        <w:rPr>
          <w:rFonts w:ascii="Arial" w:hAnsi="Arial" w:cs="Arial"/>
          <w:spacing w:val="1"/>
          <w:sz w:val="20"/>
          <w:lang w:val="es-CL"/>
        </w:rPr>
        <w:t>s</w:t>
      </w:r>
      <w:r w:rsidRPr="0072770B">
        <w:rPr>
          <w:rFonts w:ascii="Arial" w:hAnsi="Arial" w:cs="Arial"/>
          <w:spacing w:val="-3"/>
          <w:sz w:val="20"/>
          <w:lang w:val="es-CL"/>
        </w:rPr>
        <w:t>p</w:t>
      </w:r>
      <w:r w:rsidRPr="0072770B">
        <w:rPr>
          <w:rFonts w:ascii="Arial" w:hAnsi="Arial" w:cs="Arial"/>
          <w:sz w:val="20"/>
          <w:lang w:val="es-CL"/>
        </w:rPr>
        <w:t>o</w:t>
      </w:r>
      <w:r w:rsidRPr="0072770B">
        <w:rPr>
          <w:rFonts w:ascii="Arial" w:hAnsi="Arial" w:cs="Arial"/>
          <w:spacing w:val="1"/>
          <w:sz w:val="20"/>
          <w:lang w:val="es-CL"/>
        </w:rPr>
        <w:t>s</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pacing w:val="1"/>
          <w:sz w:val="20"/>
          <w:lang w:val="es-CL"/>
        </w:rPr>
        <w:t>i</w:t>
      </w:r>
      <w:r w:rsidRPr="0072770B">
        <w:rPr>
          <w:rFonts w:ascii="Arial" w:hAnsi="Arial" w:cs="Arial"/>
          <w:sz w:val="20"/>
          <w:lang w:val="es-CL"/>
        </w:rPr>
        <w:t>o</w:t>
      </w:r>
      <w:r w:rsidRPr="0072770B">
        <w:rPr>
          <w:rFonts w:ascii="Arial" w:hAnsi="Arial" w:cs="Arial"/>
          <w:spacing w:val="-3"/>
          <w:sz w:val="20"/>
          <w:lang w:val="es-CL"/>
        </w:rPr>
        <w:t>n</w:t>
      </w:r>
      <w:r w:rsidRPr="0072770B">
        <w:rPr>
          <w:rFonts w:ascii="Arial" w:hAnsi="Arial" w:cs="Arial"/>
          <w:sz w:val="20"/>
          <w:lang w:val="es-CL"/>
        </w:rPr>
        <w:t>es</w:t>
      </w:r>
      <w:r w:rsidRPr="0072770B">
        <w:rPr>
          <w:rFonts w:ascii="Arial" w:hAnsi="Arial" w:cs="Arial"/>
          <w:spacing w:val="13"/>
          <w:sz w:val="20"/>
          <w:lang w:val="es-CL"/>
        </w:rPr>
        <w:t xml:space="preserve"> </w:t>
      </w:r>
      <w:r w:rsidRPr="0072770B">
        <w:rPr>
          <w:rFonts w:ascii="Arial" w:hAnsi="Arial" w:cs="Arial"/>
          <w:sz w:val="20"/>
          <w:lang w:val="es-CL"/>
        </w:rPr>
        <w:t>lega</w:t>
      </w:r>
      <w:r w:rsidRPr="0072770B">
        <w:rPr>
          <w:rFonts w:ascii="Arial" w:hAnsi="Arial" w:cs="Arial"/>
          <w:spacing w:val="1"/>
          <w:sz w:val="20"/>
          <w:lang w:val="es-CL"/>
        </w:rPr>
        <w:t>l</w:t>
      </w:r>
      <w:r w:rsidRPr="0072770B">
        <w:rPr>
          <w:rFonts w:ascii="Arial" w:hAnsi="Arial" w:cs="Arial"/>
          <w:sz w:val="20"/>
          <w:lang w:val="es-CL"/>
        </w:rPr>
        <w:t>es</w:t>
      </w:r>
      <w:r w:rsidRPr="0072770B">
        <w:rPr>
          <w:rFonts w:ascii="Arial" w:hAnsi="Arial" w:cs="Arial"/>
          <w:spacing w:val="13"/>
          <w:sz w:val="20"/>
          <w:lang w:val="es-CL"/>
        </w:rPr>
        <w:t xml:space="preserve"> </w:t>
      </w:r>
      <w:r w:rsidRPr="0072770B">
        <w:rPr>
          <w:rFonts w:ascii="Arial" w:hAnsi="Arial" w:cs="Arial"/>
          <w:spacing w:val="1"/>
          <w:sz w:val="20"/>
          <w:lang w:val="es-CL"/>
        </w:rPr>
        <w:t>v</w:t>
      </w:r>
      <w:r w:rsidRPr="0072770B">
        <w:rPr>
          <w:rFonts w:ascii="Arial" w:hAnsi="Arial" w:cs="Arial"/>
          <w:spacing w:val="-3"/>
          <w:sz w:val="20"/>
          <w:lang w:val="es-CL"/>
        </w:rPr>
        <w:t>i</w:t>
      </w:r>
      <w:r w:rsidRPr="0072770B">
        <w:rPr>
          <w:rFonts w:ascii="Arial" w:hAnsi="Arial" w:cs="Arial"/>
          <w:sz w:val="20"/>
          <w:lang w:val="es-CL"/>
        </w:rPr>
        <w:t>ge</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e</w:t>
      </w:r>
      <w:r w:rsidRPr="0072770B">
        <w:rPr>
          <w:rFonts w:ascii="Arial" w:hAnsi="Arial" w:cs="Arial"/>
          <w:spacing w:val="-1"/>
          <w:sz w:val="20"/>
          <w:lang w:val="es-CL"/>
        </w:rPr>
        <w:t>s</w:t>
      </w:r>
      <w:r w:rsidRPr="0072770B">
        <w:rPr>
          <w:rFonts w:ascii="Arial" w:hAnsi="Arial" w:cs="Arial"/>
          <w:sz w:val="20"/>
          <w:lang w:val="es-CL"/>
        </w:rPr>
        <w:t>.</w:t>
      </w:r>
    </w:p>
    <w:p w:rsidR="002C0FF2" w:rsidRPr="0072770B" w:rsidRDefault="002C0FF2" w:rsidP="00B75718">
      <w:pPr>
        <w:widowControl w:val="0"/>
        <w:tabs>
          <w:tab w:val="left" w:pos="567"/>
        </w:tabs>
        <w:spacing w:line="220" w:lineRule="exact"/>
        <w:rPr>
          <w:rFonts w:ascii="Arial" w:hAnsi="Arial" w:cs="Arial"/>
          <w:sz w:val="20"/>
          <w:szCs w:val="20"/>
          <w:lang w:val="es-CL"/>
        </w:rPr>
      </w:pPr>
    </w:p>
    <w:p w:rsidR="002C0FF2" w:rsidRPr="0072770B"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72770B">
        <w:rPr>
          <w:rFonts w:ascii="Arial" w:hAnsi="Arial" w:cs="Arial"/>
          <w:spacing w:val="-1"/>
          <w:sz w:val="20"/>
          <w:lang w:val="es-CL"/>
        </w:rPr>
        <w:t>C</w:t>
      </w:r>
      <w:r w:rsidRPr="0072770B">
        <w:rPr>
          <w:rFonts w:ascii="Arial" w:hAnsi="Arial" w:cs="Arial"/>
          <w:sz w:val="20"/>
          <w:lang w:val="es-CL"/>
        </w:rPr>
        <w:t>u</w:t>
      </w:r>
      <w:r w:rsidRPr="0072770B">
        <w:rPr>
          <w:rFonts w:ascii="Arial" w:hAnsi="Arial" w:cs="Arial"/>
          <w:spacing w:val="-1"/>
          <w:sz w:val="20"/>
          <w:lang w:val="es-CL"/>
        </w:rPr>
        <w:t>m</w:t>
      </w:r>
      <w:r w:rsidRPr="0072770B">
        <w:rPr>
          <w:rFonts w:ascii="Arial" w:hAnsi="Arial" w:cs="Arial"/>
          <w:sz w:val="20"/>
          <w:lang w:val="es-CL"/>
        </w:rPr>
        <w:t>plir</w:t>
      </w:r>
      <w:r w:rsidRPr="0072770B">
        <w:rPr>
          <w:rFonts w:ascii="Arial" w:hAnsi="Arial" w:cs="Arial"/>
          <w:spacing w:val="8"/>
          <w:sz w:val="20"/>
          <w:lang w:val="es-CL"/>
        </w:rPr>
        <w:t xml:space="preserve"> </w:t>
      </w:r>
      <w:r w:rsidRPr="0072770B">
        <w:rPr>
          <w:rFonts w:ascii="Arial" w:hAnsi="Arial" w:cs="Arial"/>
          <w:spacing w:val="1"/>
          <w:sz w:val="20"/>
          <w:lang w:val="es-CL"/>
        </w:rPr>
        <w:t>c</w:t>
      </w:r>
      <w:r w:rsidRPr="0072770B">
        <w:rPr>
          <w:rFonts w:ascii="Arial" w:hAnsi="Arial" w:cs="Arial"/>
          <w:sz w:val="20"/>
          <w:lang w:val="es-CL"/>
        </w:rPr>
        <w:t>on</w:t>
      </w:r>
      <w:r w:rsidRPr="0072770B">
        <w:rPr>
          <w:rFonts w:ascii="Arial" w:hAnsi="Arial" w:cs="Arial"/>
          <w:spacing w:val="8"/>
          <w:sz w:val="20"/>
          <w:lang w:val="es-CL"/>
        </w:rPr>
        <w:t xml:space="preserve"> </w:t>
      </w:r>
      <w:r w:rsidRPr="0072770B">
        <w:rPr>
          <w:rFonts w:ascii="Arial" w:hAnsi="Arial" w:cs="Arial"/>
          <w:sz w:val="20"/>
          <w:lang w:val="es-CL"/>
        </w:rPr>
        <w:t>l</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13"/>
          <w:sz w:val="20"/>
          <w:lang w:val="es-CL"/>
        </w:rPr>
        <w:t xml:space="preserve"> </w:t>
      </w:r>
      <w:r w:rsidRPr="0072770B">
        <w:rPr>
          <w:rFonts w:ascii="Arial" w:hAnsi="Arial" w:cs="Arial"/>
          <w:sz w:val="20"/>
          <w:lang w:val="es-CL"/>
        </w:rPr>
        <w:t>n</w:t>
      </w:r>
      <w:r w:rsidRPr="0072770B">
        <w:rPr>
          <w:rFonts w:ascii="Arial" w:hAnsi="Arial" w:cs="Arial"/>
          <w:spacing w:val="-3"/>
          <w:sz w:val="20"/>
          <w:lang w:val="es-CL"/>
        </w:rPr>
        <w:t>o</w:t>
      </w:r>
      <w:r w:rsidRPr="0072770B">
        <w:rPr>
          <w:rFonts w:ascii="Arial" w:hAnsi="Arial" w:cs="Arial"/>
          <w:spacing w:val="1"/>
          <w:sz w:val="20"/>
          <w:lang w:val="es-CL"/>
        </w:rPr>
        <w:t>r</w:t>
      </w:r>
      <w:r w:rsidRPr="0072770B">
        <w:rPr>
          <w:rFonts w:ascii="Arial" w:hAnsi="Arial" w:cs="Arial"/>
          <w:spacing w:val="-1"/>
          <w:sz w:val="20"/>
          <w:lang w:val="es-CL"/>
        </w:rPr>
        <w:t>m</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12"/>
          <w:sz w:val="20"/>
          <w:lang w:val="es-CL"/>
        </w:rPr>
        <w:t xml:space="preserve"> </w:t>
      </w:r>
      <w:r w:rsidRPr="0072770B">
        <w:rPr>
          <w:rFonts w:ascii="Arial" w:hAnsi="Arial" w:cs="Arial"/>
          <w:spacing w:val="-1"/>
          <w:sz w:val="20"/>
          <w:lang w:val="es-CL"/>
        </w:rPr>
        <w:t>c</w:t>
      </w:r>
      <w:r w:rsidRPr="0072770B">
        <w:rPr>
          <w:rFonts w:ascii="Arial" w:hAnsi="Arial" w:cs="Arial"/>
          <w:spacing w:val="-3"/>
          <w:sz w:val="20"/>
          <w:lang w:val="es-CL"/>
        </w:rPr>
        <w:t>h</w:t>
      </w:r>
      <w:r w:rsidRPr="0072770B">
        <w:rPr>
          <w:rFonts w:ascii="Arial" w:hAnsi="Arial" w:cs="Arial"/>
          <w:sz w:val="20"/>
          <w:lang w:val="es-CL"/>
        </w:rPr>
        <w:t>ilenas</w:t>
      </w:r>
      <w:r w:rsidRPr="0072770B">
        <w:rPr>
          <w:rFonts w:ascii="Arial" w:hAnsi="Arial" w:cs="Arial"/>
          <w:spacing w:val="10"/>
          <w:sz w:val="20"/>
          <w:lang w:val="es-CL"/>
        </w:rPr>
        <w:t xml:space="preserve"> </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3"/>
          <w:sz w:val="20"/>
          <w:lang w:val="es-CL"/>
        </w:rPr>
        <w:t>b</w:t>
      </w:r>
      <w:r w:rsidRPr="0072770B">
        <w:rPr>
          <w:rFonts w:ascii="Arial" w:hAnsi="Arial" w:cs="Arial"/>
          <w:spacing w:val="1"/>
          <w:sz w:val="20"/>
          <w:lang w:val="es-CL"/>
        </w:rPr>
        <w:t>r</w:t>
      </w:r>
      <w:r w:rsidRPr="0072770B">
        <w:rPr>
          <w:rFonts w:ascii="Arial" w:hAnsi="Arial" w:cs="Arial"/>
          <w:sz w:val="20"/>
          <w:lang w:val="es-CL"/>
        </w:rPr>
        <w:t>e</w:t>
      </w:r>
      <w:r w:rsidRPr="0072770B">
        <w:rPr>
          <w:rFonts w:ascii="Arial" w:hAnsi="Arial" w:cs="Arial"/>
          <w:spacing w:val="8"/>
          <w:sz w:val="20"/>
          <w:lang w:val="es-CL"/>
        </w:rPr>
        <w:t xml:space="preserve"> </w:t>
      </w:r>
      <w:r w:rsidRPr="0072770B">
        <w:rPr>
          <w:rFonts w:ascii="Arial" w:hAnsi="Arial" w:cs="Arial"/>
          <w:spacing w:val="1"/>
          <w:sz w:val="20"/>
          <w:lang w:val="es-CL"/>
        </w:rPr>
        <w:t>s</w:t>
      </w:r>
      <w:r w:rsidRPr="0072770B">
        <w:rPr>
          <w:rFonts w:ascii="Arial" w:hAnsi="Arial" w:cs="Arial"/>
          <w:spacing w:val="-3"/>
          <w:sz w:val="20"/>
          <w:lang w:val="es-CL"/>
        </w:rPr>
        <w:t>a</w:t>
      </w:r>
      <w:r w:rsidRPr="0072770B">
        <w:rPr>
          <w:rFonts w:ascii="Arial" w:hAnsi="Arial" w:cs="Arial"/>
          <w:sz w:val="20"/>
          <w:lang w:val="es-CL"/>
        </w:rPr>
        <w:t>lu</w:t>
      </w:r>
      <w:r w:rsidRPr="0072770B">
        <w:rPr>
          <w:rFonts w:ascii="Arial" w:hAnsi="Arial" w:cs="Arial"/>
          <w:spacing w:val="-3"/>
          <w:sz w:val="20"/>
          <w:lang w:val="es-CL"/>
        </w:rPr>
        <w:t>d</w:t>
      </w:r>
      <w:r w:rsidRPr="0072770B">
        <w:rPr>
          <w:rFonts w:ascii="Arial" w:hAnsi="Arial" w:cs="Arial"/>
          <w:sz w:val="20"/>
          <w:lang w:val="es-CL"/>
        </w:rPr>
        <w:t>,</w:t>
      </w:r>
      <w:r w:rsidRPr="0072770B">
        <w:rPr>
          <w:rFonts w:ascii="Arial" w:hAnsi="Arial" w:cs="Arial"/>
          <w:spacing w:val="13"/>
          <w:sz w:val="20"/>
          <w:lang w:val="es-CL"/>
        </w:rPr>
        <w:t xml:space="preserve"> </w:t>
      </w:r>
      <w:r w:rsidRPr="0072770B">
        <w:rPr>
          <w:rFonts w:ascii="Arial" w:hAnsi="Arial" w:cs="Arial"/>
          <w:spacing w:val="1"/>
          <w:sz w:val="20"/>
          <w:lang w:val="es-CL"/>
        </w:rPr>
        <w:t>s</w:t>
      </w:r>
      <w:r w:rsidRPr="0072770B">
        <w:rPr>
          <w:rFonts w:ascii="Arial" w:hAnsi="Arial" w:cs="Arial"/>
          <w:sz w:val="20"/>
          <w:lang w:val="es-CL"/>
        </w:rPr>
        <w:t>eg</w:t>
      </w:r>
      <w:r w:rsidRPr="0072770B">
        <w:rPr>
          <w:rFonts w:ascii="Arial" w:hAnsi="Arial" w:cs="Arial"/>
          <w:spacing w:val="-3"/>
          <w:sz w:val="20"/>
          <w:lang w:val="es-CL"/>
        </w:rPr>
        <w:t>u</w:t>
      </w:r>
      <w:r w:rsidRPr="0072770B">
        <w:rPr>
          <w:rFonts w:ascii="Arial" w:hAnsi="Arial" w:cs="Arial"/>
          <w:spacing w:val="1"/>
          <w:sz w:val="20"/>
          <w:lang w:val="es-CL"/>
        </w:rPr>
        <w:t>r</w:t>
      </w:r>
      <w:r w:rsidRPr="0072770B">
        <w:rPr>
          <w:rFonts w:ascii="Arial" w:hAnsi="Arial" w:cs="Arial"/>
          <w:spacing w:val="-3"/>
          <w:sz w:val="20"/>
          <w:lang w:val="es-CL"/>
        </w:rPr>
        <w:t>i</w:t>
      </w:r>
      <w:r w:rsidRPr="0072770B">
        <w:rPr>
          <w:rFonts w:ascii="Arial" w:hAnsi="Arial" w:cs="Arial"/>
          <w:sz w:val="20"/>
          <w:lang w:val="es-CL"/>
        </w:rPr>
        <w:t>dad</w:t>
      </w:r>
      <w:r w:rsidRPr="0072770B">
        <w:rPr>
          <w:rFonts w:ascii="Arial" w:hAnsi="Arial" w:cs="Arial"/>
          <w:spacing w:val="11"/>
          <w:sz w:val="20"/>
          <w:lang w:val="es-CL"/>
        </w:rPr>
        <w:t xml:space="preserve"> </w:t>
      </w:r>
      <w:r w:rsidRPr="0072770B">
        <w:rPr>
          <w:rFonts w:ascii="Arial" w:hAnsi="Arial" w:cs="Arial"/>
          <w:sz w:val="20"/>
          <w:lang w:val="es-CL"/>
        </w:rPr>
        <w:t>y</w:t>
      </w:r>
      <w:r w:rsidRPr="0072770B">
        <w:rPr>
          <w:rFonts w:ascii="Arial" w:hAnsi="Arial" w:cs="Arial"/>
          <w:spacing w:val="5"/>
          <w:sz w:val="20"/>
          <w:lang w:val="es-CL"/>
        </w:rPr>
        <w:t xml:space="preserve"> </w:t>
      </w:r>
      <w:r w:rsidRPr="0072770B">
        <w:rPr>
          <w:rFonts w:ascii="Arial" w:hAnsi="Arial" w:cs="Arial"/>
          <w:spacing w:val="-1"/>
          <w:sz w:val="20"/>
          <w:lang w:val="es-CL"/>
        </w:rPr>
        <w:t>m</w:t>
      </w:r>
      <w:r w:rsidRPr="0072770B">
        <w:rPr>
          <w:rFonts w:ascii="Arial" w:hAnsi="Arial" w:cs="Arial"/>
          <w:sz w:val="20"/>
          <w:lang w:val="es-CL"/>
        </w:rPr>
        <w:t>e</w:t>
      </w:r>
      <w:r w:rsidRPr="0072770B">
        <w:rPr>
          <w:rFonts w:ascii="Arial" w:hAnsi="Arial" w:cs="Arial"/>
          <w:spacing w:val="1"/>
          <w:sz w:val="20"/>
          <w:lang w:val="es-CL"/>
        </w:rPr>
        <w:t>d</w:t>
      </w:r>
      <w:r w:rsidRPr="0072770B">
        <w:rPr>
          <w:rFonts w:ascii="Arial" w:hAnsi="Arial" w:cs="Arial"/>
          <w:spacing w:val="-3"/>
          <w:sz w:val="20"/>
          <w:lang w:val="es-CL"/>
        </w:rPr>
        <w:t>i</w:t>
      </w:r>
      <w:r w:rsidRPr="0072770B">
        <w:rPr>
          <w:rFonts w:ascii="Arial" w:hAnsi="Arial" w:cs="Arial"/>
          <w:sz w:val="20"/>
          <w:lang w:val="es-CL"/>
        </w:rPr>
        <w:t>o</w:t>
      </w:r>
      <w:r w:rsidRPr="0072770B">
        <w:rPr>
          <w:rFonts w:ascii="Arial" w:hAnsi="Arial" w:cs="Arial"/>
          <w:spacing w:val="8"/>
          <w:sz w:val="20"/>
          <w:lang w:val="es-CL"/>
        </w:rPr>
        <w:t xml:space="preserve"> </w:t>
      </w:r>
      <w:r w:rsidRPr="0072770B">
        <w:rPr>
          <w:rFonts w:ascii="Arial" w:hAnsi="Arial" w:cs="Arial"/>
          <w:sz w:val="20"/>
          <w:lang w:val="es-CL"/>
        </w:rPr>
        <w:t>a</w:t>
      </w:r>
      <w:r w:rsidRPr="0072770B">
        <w:rPr>
          <w:rFonts w:ascii="Arial" w:hAnsi="Arial" w:cs="Arial"/>
          <w:spacing w:val="-1"/>
          <w:sz w:val="20"/>
          <w:lang w:val="es-CL"/>
        </w:rPr>
        <w:t>m</w:t>
      </w:r>
      <w:r w:rsidRPr="0072770B">
        <w:rPr>
          <w:rFonts w:ascii="Arial" w:hAnsi="Arial" w:cs="Arial"/>
          <w:spacing w:val="1"/>
          <w:sz w:val="20"/>
          <w:lang w:val="es-CL"/>
        </w:rPr>
        <w:t>b</w:t>
      </w:r>
      <w:r w:rsidRPr="0072770B">
        <w:rPr>
          <w:rFonts w:ascii="Arial" w:hAnsi="Arial" w:cs="Arial"/>
          <w:sz w:val="20"/>
          <w:lang w:val="es-CL"/>
        </w:rPr>
        <w:t>ien</w:t>
      </w:r>
      <w:r w:rsidRPr="0072770B">
        <w:rPr>
          <w:rFonts w:ascii="Arial" w:hAnsi="Arial" w:cs="Arial"/>
          <w:spacing w:val="2"/>
          <w:sz w:val="20"/>
          <w:lang w:val="es-CL"/>
        </w:rPr>
        <w:t>t</w:t>
      </w:r>
      <w:r w:rsidRPr="0072770B">
        <w:rPr>
          <w:rFonts w:ascii="Arial" w:hAnsi="Arial" w:cs="Arial"/>
          <w:spacing w:val="-3"/>
          <w:sz w:val="20"/>
          <w:lang w:val="es-CL"/>
        </w:rPr>
        <w:t>e</w:t>
      </w:r>
      <w:r w:rsidRPr="0072770B">
        <w:rPr>
          <w:rFonts w:ascii="Arial" w:hAnsi="Arial" w:cs="Arial"/>
          <w:sz w:val="20"/>
          <w:lang w:val="es-CL"/>
        </w:rPr>
        <w:t>.</w:t>
      </w:r>
    </w:p>
    <w:p w:rsidR="002C0FF2" w:rsidRPr="0072770B" w:rsidRDefault="002C0FF2" w:rsidP="00B75718">
      <w:pPr>
        <w:widowControl w:val="0"/>
        <w:spacing w:line="220" w:lineRule="exact"/>
        <w:rPr>
          <w:rFonts w:ascii="Arial" w:hAnsi="Arial" w:cs="Arial"/>
          <w:sz w:val="20"/>
          <w:szCs w:val="20"/>
          <w:lang w:val="es-CL"/>
        </w:rPr>
      </w:pPr>
    </w:p>
    <w:p w:rsidR="002C0FF2" w:rsidRPr="0072770B" w:rsidRDefault="002C0FF2" w:rsidP="00B75718">
      <w:pPr>
        <w:pStyle w:val="Textoindependiente"/>
        <w:widowControl w:val="0"/>
        <w:spacing w:after="0" w:line="245" w:lineRule="auto"/>
        <w:ind w:right="121"/>
        <w:rPr>
          <w:rFonts w:ascii="Arial" w:hAnsi="Arial" w:cs="Arial"/>
          <w:sz w:val="20"/>
          <w:lang w:val="es-CL"/>
        </w:rPr>
      </w:pPr>
      <w:r w:rsidRPr="0072770B">
        <w:rPr>
          <w:rFonts w:ascii="Arial" w:hAnsi="Arial" w:cs="Arial"/>
          <w:sz w:val="20"/>
          <w:lang w:val="es-CL"/>
        </w:rPr>
        <w:t>A</w:t>
      </w:r>
      <w:r w:rsidRPr="0072770B">
        <w:rPr>
          <w:rFonts w:ascii="Arial" w:hAnsi="Arial" w:cs="Arial"/>
          <w:spacing w:val="-3"/>
          <w:sz w:val="20"/>
          <w:lang w:val="es-CL"/>
        </w:rPr>
        <w:t>d</w:t>
      </w:r>
      <w:r w:rsidRPr="0072770B">
        <w:rPr>
          <w:rFonts w:ascii="Arial" w:hAnsi="Arial" w:cs="Arial"/>
          <w:sz w:val="20"/>
          <w:lang w:val="es-CL"/>
        </w:rPr>
        <w:t>i</w:t>
      </w:r>
      <w:r w:rsidRPr="0072770B">
        <w:rPr>
          <w:rFonts w:ascii="Arial" w:hAnsi="Arial" w:cs="Arial"/>
          <w:spacing w:val="2"/>
          <w:sz w:val="20"/>
          <w:lang w:val="es-CL"/>
        </w:rPr>
        <w:t>c</w:t>
      </w:r>
      <w:r w:rsidRPr="0072770B">
        <w:rPr>
          <w:rFonts w:ascii="Arial" w:hAnsi="Arial" w:cs="Arial"/>
          <w:spacing w:val="-3"/>
          <w:sz w:val="20"/>
          <w:lang w:val="es-CL"/>
        </w:rPr>
        <w:t>i</w:t>
      </w:r>
      <w:r w:rsidRPr="0072770B">
        <w:rPr>
          <w:rFonts w:ascii="Arial" w:hAnsi="Arial" w:cs="Arial"/>
          <w:sz w:val="20"/>
          <w:lang w:val="es-CL"/>
        </w:rPr>
        <w:t>o</w:t>
      </w:r>
      <w:r w:rsidRPr="0072770B">
        <w:rPr>
          <w:rFonts w:ascii="Arial" w:hAnsi="Arial" w:cs="Arial"/>
          <w:spacing w:val="1"/>
          <w:sz w:val="20"/>
          <w:lang w:val="es-CL"/>
        </w:rPr>
        <w:t>n</w:t>
      </w:r>
      <w:r w:rsidRPr="0072770B">
        <w:rPr>
          <w:rFonts w:ascii="Arial" w:hAnsi="Arial" w:cs="Arial"/>
          <w:sz w:val="20"/>
          <w:lang w:val="es-CL"/>
        </w:rPr>
        <w:t>al</w:t>
      </w:r>
      <w:r w:rsidRPr="0072770B">
        <w:rPr>
          <w:rFonts w:ascii="Arial" w:hAnsi="Arial" w:cs="Arial"/>
          <w:spacing w:val="-1"/>
          <w:sz w:val="20"/>
          <w:lang w:val="es-CL"/>
        </w:rPr>
        <w:t>m</w:t>
      </w:r>
      <w:r w:rsidRPr="0072770B">
        <w:rPr>
          <w:rFonts w:ascii="Arial" w:hAnsi="Arial" w:cs="Arial"/>
          <w:sz w:val="20"/>
          <w:lang w:val="es-CL"/>
        </w:rPr>
        <w:t>en</w:t>
      </w:r>
      <w:r w:rsidRPr="0072770B">
        <w:rPr>
          <w:rFonts w:ascii="Arial" w:hAnsi="Arial" w:cs="Arial"/>
          <w:spacing w:val="1"/>
          <w:sz w:val="20"/>
          <w:lang w:val="es-CL"/>
        </w:rPr>
        <w:t>t</w:t>
      </w:r>
      <w:r w:rsidRPr="0072770B">
        <w:rPr>
          <w:rFonts w:ascii="Arial" w:hAnsi="Arial" w:cs="Arial"/>
          <w:sz w:val="20"/>
          <w:lang w:val="es-CL"/>
        </w:rPr>
        <w:t>e,</w:t>
      </w:r>
      <w:r w:rsidRPr="0072770B">
        <w:rPr>
          <w:rFonts w:ascii="Arial" w:hAnsi="Arial" w:cs="Arial"/>
          <w:spacing w:val="22"/>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D</w:t>
      </w:r>
      <w:r w:rsidRPr="0072770B">
        <w:rPr>
          <w:rFonts w:ascii="Arial" w:hAnsi="Arial" w:cs="Arial"/>
          <w:spacing w:val="-3"/>
          <w:sz w:val="20"/>
          <w:lang w:val="es-CL"/>
        </w:rPr>
        <w:t>E</w:t>
      </w:r>
      <w:r w:rsidRPr="0072770B">
        <w:rPr>
          <w:rFonts w:ascii="Arial" w:hAnsi="Arial" w:cs="Arial"/>
          <w:spacing w:val="1"/>
          <w:sz w:val="20"/>
          <w:lang w:val="es-CL"/>
        </w:rPr>
        <w:t>LC</w:t>
      </w:r>
      <w:r w:rsidRPr="0072770B">
        <w:rPr>
          <w:rFonts w:ascii="Arial" w:hAnsi="Arial" w:cs="Arial"/>
          <w:sz w:val="20"/>
          <w:lang w:val="es-CL"/>
        </w:rPr>
        <w:t>O</w:t>
      </w:r>
      <w:r w:rsidRPr="0072770B">
        <w:rPr>
          <w:rFonts w:ascii="Arial" w:hAnsi="Arial" w:cs="Arial"/>
          <w:spacing w:val="22"/>
          <w:sz w:val="20"/>
          <w:lang w:val="es-CL"/>
        </w:rPr>
        <w:t xml:space="preserve"> </w:t>
      </w:r>
      <w:r w:rsidRPr="0072770B">
        <w:rPr>
          <w:rFonts w:ascii="Arial" w:hAnsi="Arial" w:cs="Arial"/>
          <w:sz w:val="20"/>
          <w:lang w:val="es-CL"/>
        </w:rPr>
        <w:t>e</w:t>
      </w:r>
      <w:r w:rsidRPr="0072770B">
        <w:rPr>
          <w:rFonts w:ascii="Arial" w:hAnsi="Arial" w:cs="Arial"/>
          <w:spacing w:val="-1"/>
          <w:sz w:val="20"/>
          <w:lang w:val="es-CL"/>
        </w:rPr>
        <w:t>x</w:t>
      </w:r>
      <w:r w:rsidRPr="0072770B">
        <w:rPr>
          <w:rFonts w:ascii="Arial" w:hAnsi="Arial" w:cs="Arial"/>
          <w:sz w:val="20"/>
          <w:lang w:val="es-CL"/>
        </w:rPr>
        <w:t>i</w:t>
      </w:r>
      <w:r w:rsidRPr="0072770B">
        <w:rPr>
          <w:rFonts w:ascii="Arial" w:hAnsi="Arial" w:cs="Arial"/>
          <w:spacing w:val="1"/>
          <w:sz w:val="20"/>
          <w:lang w:val="es-CL"/>
        </w:rPr>
        <w:t>g</w:t>
      </w:r>
      <w:r w:rsidRPr="0072770B">
        <w:rPr>
          <w:rFonts w:ascii="Arial" w:hAnsi="Arial" w:cs="Arial"/>
          <w:spacing w:val="-3"/>
          <w:sz w:val="20"/>
          <w:lang w:val="es-CL"/>
        </w:rPr>
        <w:t>i</w:t>
      </w:r>
      <w:r w:rsidRPr="0072770B">
        <w:rPr>
          <w:rFonts w:ascii="Arial" w:hAnsi="Arial" w:cs="Arial"/>
          <w:spacing w:val="1"/>
          <w:sz w:val="20"/>
          <w:lang w:val="es-CL"/>
        </w:rPr>
        <w:t>r</w:t>
      </w:r>
      <w:r w:rsidRPr="0072770B">
        <w:rPr>
          <w:rFonts w:ascii="Arial" w:hAnsi="Arial" w:cs="Arial"/>
          <w:sz w:val="20"/>
          <w:lang w:val="es-CL"/>
        </w:rPr>
        <w:t>á</w:t>
      </w:r>
      <w:r w:rsidRPr="0072770B">
        <w:rPr>
          <w:rFonts w:ascii="Arial" w:hAnsi="Arial" w:cs="Arial"/>
          <w:spacing w:val="20"/>
          <w:sz w:val="20"/>
          <w:lang w:val="es-CL"/>
        </w:rPr>
        <w:t xml:space="preserve"> </w:t>
      </w:r>
      <w:r w:rsidRPr="0072770B">
        <w:rPr>
          <w:rFonts w:ascii="Arial" w:hAnsi="Arial" w:cs="Arial"/>
          <w:sz w:val="20"/>
          <w:lang w:val="es-CL"/>
        </w:rPr>
        <w:t>el</w:t>
      </w:r>
      <w:r w:rsidRPr="0072770B">
        <w:rPr>
          <w:rFonts w:ascii="Arial" w:hAnsi="Arial" w:cs="Arial"/>
          <w:spacing w:val="19"/>
          <w:sz w:val="20"/>
          <w:lang w:val="es-CL"/>
        </w:rPr>
        <w:t xml:space="preserve"> </w:t>
      </w:r>
      <w:r w:rsidRPr="0072770B">
        <w:rPr>
          <w:rFonts w:ascii="Arial" w:hAnsi="Arial" w:cs="Arial"/>
          <w:spacing w:val="1"/>
          <w:sz w:val="20"/>
          <w:lang w:val="es-CL"/>
        </w:rPr>
        <w:t>cu</w:t>
      </w:r>
      <w:r w:rsidRPr="0072770B">
        <w:rPr>
          <w:rFonts w:ascii="Arial" w:hAnsi="Arial" w:cs="Arial"/>
          <w:spacing w:val="-1"/>
          <w:sz w:val="20"/>
          <w:lang w:val="es-CL"/>
        </w:rPr>
        <w:t>m</w:t>
      </w:r>
      <w:r w:rsidRPr="0072770B">
        <w:rPr>
          <w:rFonts w:ascii="Arial" w:hAnsi="Arial" w:cs="Arial"/>
          <w:spacing w:val="1"/>
          <w:sz w:val="20"/>
          <w:lang w:val="es-CL"/>
        </w:rPr>
        <w:t>p</w:t>
      </w:r>
      <w:r w:rsidRPr="0072770B">
        <w:rPr>
          <w:rFonts w:ascii="Arial" w:hAnsi="Arial" w:cs="Arial"/>
          <w:spacing w:val="-3"/>
          <w:sz w:val="20"/>
          <w:lang w:val="es-CL"/>
        </w:rPr>
        <w:t>l</w:t>
      </w:r>
      <w:r w:rsidRPr="0072770B">
        <w:rPr>
          <w:rFonts w:ascii="Arial" w:hAnsi="Arial" w:cs="Arial"/>
          <w:spacing w:val="1"/>
          <w:sz w:val="20"/>
          <w:lang w:val="es-CL"/>
        </w:rPr>
        <w:t>i</w:t>
      </w:r>
      <w:r w:rsidRPr="0072770B">
        <w:rPr>
          <w:rFonts w:ascii="Arial" w:hAnsi="Arial" w:cs="Arial"/>
          <w:spacing w:val="-1"/>
          <w:sz w:val="20"/>
          <w:lang w:val="es-CL"/>
        </w:rPr>
        <w:t>m</w:t>
      </w:r>
      <w:r w:rsidRPr="0072770B">
        <w:rPr>
          <w:rFonts w:ascii="Arial" w:hAnsi="Arial" w:cs="Arial"/>
          <w:spacing w:val="-3"/>
          <w:sz w:val="20"/>
          <w:lang w:val="es-CL"/>
        </w:rPr>
        <w:t>i</w:t>
      </w:r>
      <w:r w:rsidRPr="0072770B">
        <w:rPr>
          <w:rFonts w:ascii="Arial" w:hAnsi="Arial" w:cs="Arial"/>
          <w:spacing w:val="1"/>
          <w:sz w:val="20"/>
          <w:lang w:val="es-CL"/>
        </w:rPr>
        <w:t>e</w:t>
      </w:r>
      <w:r w:rsidRPr="0072770B">
        <w:rPr>
          <w:rFonts w:ascii="Arial" w:hAnsi="Arial" w:cs="Arial"/>
          <w:sz w:val="20"/>
          <w:lang w:val="es-CL"/>
        </w:rPr>
        <w:t>n</w:t>
      </w:r>
      <w:r w:rsidRPr="0072770B">
        <w:rPr>
          <w:rFonts w:ascii="Arial" w:hAnsi="Arial" w:cs="Arial"/>
          <w:spacing w:val="1"/>
          <w:sz w:val="20"/>
          <w:lang w:val="es-CL"/>
        </w:rPr>
        <w:t>t</w:t>
      </w:r>
      <w:r w:rsidRPr="0072770B">
        <w:rPr>
          <w:rFonts w:ascii="Arial" w:hAnsi="Arial" w:cs="Arial"/>
          <w:sz w:val="20"/>
          <w:lang w:val="es-CL"/>
        </w:rPr>
        <w:t>o</w:t>
      </w:r>
      <w:r w:rsidRPr="0072770B">
        <w:rPr>
          <w:rFonts w:ascii="Arial" w:hAnsi="Arial" w:cs="Arial"/>
          <w:spacing w:val="22"/>
          <w:sz w:val="20"/>
          <w:lang w:val="es-CL"/>
        </w:rPr>
        <w:t xml:space="preserve"> </w:t>
      </w:r>
      <w:r w:rsidRPr="0072770B">
        <w:rPr>
          <w:rFonts w:ascii="Arial" w:hAnsi="Arial" w:cs="Arial"/>
          <w:sz w:val="20"/>
          <w:lang w:val="es-CL"/>
        </w:rPr>
        <w:t>de</w:t>
      </w:r>
      <w:r w:rsidRPr="0072770B">
        <w:rPr>
          <w:rFonts w:ascii="Arial" w:hAnsi="Arial" w:cs="Arial"/>
          <w:spacing w:val="20"/>
          <w:sz w:val="20"/>
          <w:lang w:val="es-CL"/>
        </w:rPr>
        <w:t xml:space="preserve"> </w:t>
      </w:r>
      <w:r w:rsidRPr="0072770B">
        <w:rPr>
          <w:rFonts w:ascii="Arial" w:hAnsi="Arial" w:cs="Arial"/>
          <w:spacing w:val="1"/>
          <w:sz w:val="20"/>
          <w:lang w:val="es-CL"/>
        </w:rPr>
        <w:t>s</w:t>
      </w:r>
      <w:r w:rsidRPr="0072770B">
        <w:rPr>
          <w:rFonts w:ascii="Arial" w:hAnsi="Arial" w:cs="Arial"/>
          <w:sz w:val="20"/>
          <w:lang w:val="es-CL"/>
        </w:rPr>
        <w:t>us</w:t>
      </w:r>
      <w:r w:rsidRPr="0072770B">
        <w:rPr>
          <w:rFonts w:ascii="Arial" w:hAnsi="Arial" w:cs="Arial"/>
          <w:spacing w:val="20"/>
          <w:sz w:val="20"/>
          <w:lang w:val="es-CL"/>
        </w:rPr>
        <w:t xml:space="preserve"> </w:t>
      </w:r>
      <w:r w:rsidRPr="0072770B">
        <w:rPr>
          <w:rFonts w:ascii="Arial" w:hAnsi="Arial" w:cs="Arial"/>
          <w:sz w:val="20"/>
          <w:lang w:val="es-CL"/>
        </w:rPr>
        <w:t>no</w:t>
      </w:r>
      <w:r w:rsidRPr="0072770B">
        <w:rPr>
          <w:rFonts w:ascii="Arial" w:hAnsi="Arial" w:cs="Arial"/>
          <w:spacing w:val="1"/>
          <w:sz w:val="20"/>
          <w:lang w:val="es-CL"/>
        </w:rPr>
        <w:t>r</w:t>
      </w:r>
      <w:r w:rsidRPr="0072770B">
        <w:rPr>
          <w:rFonts w:ascii="Arial" w:hAnsi="Arial" w:cs="Arial"/>
          <w:spacing w:val="-1"/>
          <w:sz w:val="20"/>
          <w:lang w:val="es-CL"/>
        </w:rPr>
        <w:t>m</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27"/>
          <w:sz w:val="20"/>
          <w:lang w:val="es-CL"/>
        </w:rPr>
        <w:t xml:space="preserve"> </w:t>
      </w:r>
      <w:r w:rsidRPr="0072770B">
        <w:rPr>
          <w:rFonts w:ascii="Arial" w:hAnsi="Arial" w:cs="Arial"/>
          <w:sz w:val="20"/>
          <w:lang w:val="es-CL"/>
        </w:rPr>
        <w:t>y</w:t>
      </w:r>
      <w:r w:rsidRPr="0072770B">
        <w:rPr>
          <w:rFonts w:ascii="Arial" w:hAnsi="Arial" w:cs="Arial"/>
          <w:spacing w:val="20"/>
          <w:sz w:val="20"/>
          <w:lang w:val="es-CL"/>
        </w:rPr>
        <w:t xml:space="preserve"> </w:t>
      </w:r>
      <w:r w:rsidRPr="0072770B">
        <w:rPr>
          <w:rFonts w:ascii="Arial" w:hAnsi="Arial" w:cs="Arial"/>
          <w:spacing w:val="-3"/>
          <w:sz w:val="20"/>
          <w:lang w:val="es-CL"/>
        </w:rPr>
        <w:t>d</w:t>
      </w:r>
      <w:r w:rsidRPr="0072770B">
        <w:rPr>
          <w:rFonts w:ascii="Arial" w:hAnsi="Arial" w:cs="Arial"/>
          <w:sz w:val="20"/>
          <w:lang w:val="es-CL"/>
        </w:rPr>
        <w:t>i</w:t>
      </w:r>
      <w:r w:rsidRPr="0072770B">
        <w:rPr>
          <w:rFonts w:ascii="Arial" w:hAnsi="Arial" w:cs="Arial"/>
          <w:spacing w:val="1"/>
          <w:sz w:val="20"/>
          <w:lang w:val="es-CL"/>
        </w:rPr>
        <w:t>sp</w:t>
      </w:r>
      <w:r w:rsidRPr="0072770B">
        <w:rPr>
          <w:rFonts w:ascii="Arial" w:hAnsi="Arial" w:cs="Arial"/>
          <w:spacing w:val="-3"/>
          <w:sz w:val="20"/>
          <w:lang w:val="es-CL"/>
        </w:rPr>
        <w:t>o</w:t>
      </w:r>
      <w:r w:rsidRPr="0072770B">
        <w:rPr>
          <w:rFonts w:ascii="Arial" w:hAnsi="Arial" w:cs="Arial"/>
          <w:spacing w:val="1"/>
          <w:sz w:val="20"/>
          <w:lang w:val="es-CL"/>
        </w:rPr>
        <w:t>s</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pacing w:val="1"/>
          <w:sz w:val="20"/>
          <w:lang w:val="es-CL"/>
        </w:rPr>
        <w:t>o</w:t>
      </w:r>
      <w:r w:rsidRPr="0072770B">
        <w:rPr>
          <w:rFonts w:ascii="Arial" w:hAnsi="Arial" w:cs="Arial"/>
          <w:sz w:val="20"/>
          <w:lang w:val="es-CL"/>
        </w:rPr>
        <w:t>n</w:t>
      </w:r>
      <w:r w:rsidRPr="0072770B">
        <w:rPr>
          <w:rFonts w:ascii="Arial" w:hAnsi="Arial" w:cs="Arial"/>
          <w:spacing w:val="-3"/>
          <w:sz w:val="20"/>
          <w:lang w:val="es-CL"/>
        </w:rPr>
        <w:t>e</w:t>
      </w:r>
      <w:r w:rsidRPr="0072770B">
        <w:rPr>
          <w:rFonts w:ascii="Arial" w:hAnsi="Arial" w:cs="Arial"/>
          <w:sz w:val="20"/>
          <w:lang w:val="es-CL"/>
        </w:rPr>
        <w:t>s</w:t>
      </w:r>
      <w:r w:rsidRPr="0072770B">
        <w:rPr>
          <w:rFonts w:ascii="Arial" w:hAnsi="Arial" w:cs="Arial"/>
          <w:spacing w:val="23"/>
          <w:sz w:val="20"/>
          <w:lang w:val="es-CL"/>
        </w:rPr>
        <w:t xml:space="preserve"> </w:t>
      </w:r>
      <w:r w:rsidRPr="0072770B">
        <w:rPr>
          <w:rFonts w:ascii="Arial" w:hAnsi="Arial" w:cs="Arial"/>
          <w:sz w:val="20"/>
          <w:lang w:val="es-CL"/>
        </w:rPr>
        <w:t>regla</w:t>
      </w:r>
      <w:r w:rsidRPr="0072770B">
        <w:rPr>
          <w:rFonts w:ascii="Arial" w:hAnsi="Arial" w:cs="Arial"/>
          <w:spacing w:val="1"/>
          <w:sz w:val="20"/>
          <w:lang w:val="es-CL"/>
        </w:rPr>
        <w:t>m</w:t>
      </w:r>
      <w:r w:rsidRPr="0072770B">
        <w:rPr>
          <w:rFonts w:ascii="Arial" w:hAnsi="Arial" w:cs="Arial"/>
          <w:sz w:val="20"/>
          <w:lang w:val="es-CL"/>
        </w:rPr>
        <w:t>e</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pacing w:val="-3"/>
          <w:sz w:val="20"/>
          <w:lang w:val="es-CL"/>
        </w:rPr>
        <w:t>a</w:t>
      </w:r>
      <w:r w:rsidRPr="0072770B">
        <w:rPr>
          <w:rFonts w:ascii="Arial" w:hAnsi="Arial" w:cs="Arial"/>
          <w:spacing w:val="1"/>
          <w:sz w:val="20"/>
          <w:lang w:val="es-CL"/>
        </w:rPr>
        <w:t>r</w:t>
      </w:r>
      <w:r w:rsidRPr="0072770B">
        <w:rPr>
          <w:rFonts w:ascii="Arial" w:hAnsi="Arial" w:cs="Arial"/>
          <w:spacing w:val="-3"/>
          <w:sz w:val="20"/>
          <w:lang w:val="es-CL"/>
        </w:rPr>
        <w:t>i</w:t>
      </w:r>
      <w:r w:rsidRPr="0072770B">
        <w:rPr>
          <w:rFonts w:ascii="Arial" w:hAnsi="Arial" w:cs="Arial"/>
          <w:sz w:val="20"/>
          <w:lang w:val="es-CL"/>
        </w:rPr>
        <w:t>as</w:t>
      </w:r>
      <w:r w:rsidRPr="0072770B">
        <w:rPr>
          <w:rFonts w:ascii="Arial" w:hAnsi="Arial" w:cs="Arial"/>
          <w:w w:val="101"/>
          <w:sz w:val="20"/>
          <w:lang w:val="es-CL"/>
        </w:rPr>
        <w:t xml:space="preserve"> </w:t>
      </w:r>
      <w:r w:rsidRPr="0072770B">
        <w:rPr>
          <w:rFonts w:ascii="Arial" w:hAnsi="Arial" w:cs="Arial"/>
          <w:sz w:val="20"/>
          <w:lang w:val="es-CL"/>
        </w:rPr>
        <w:t>i</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ern</w:t>
      </w:r>
      <w:r w:rsidRPr="0072770B">
        <w:rPr>
          <w:rFonts w:ascii="Arial" w:hAnsi="Arial" w:cs="Arial"/>
          <w:spacing w:val="-3"/>
          <w:sz w:val="20"/>
          <w:lang w:val="es-CL"/>
        </w:rPr>
        <w:t>a</w:t>
      </w:r>
      <w:r w:rsidRPr="0072770B">
        <w:rPr>
          <w:rFonts w:ascii="Arial" w:hAnsi="Arial" w:cs="Arial"/>
          <w:spacing w:val="1"/>
          <w:sz w:val="20"/>
          <w:lang w:val="es-CL"/>
        </w:rPr>
        <w:t>s</w:t>
      </w:r>
      <w:r w:rsidRPr="0072770B">
        <w:rPr>
          <w:rFonts w:ascii="Arial" w:hAnsi="Arial" w:cs="Arial"/>
          <w:sz w:val="20"/>
          <w:lang w:val="es-CL"/>
        </w:rPr>
        <w:t>,</w:t>
      </w:r>
      <w:r w:rsidRPr="0072770B">
        <w:rPr>
          <w:rFonts w:ascii="Arial" w:hAnsi="Arial" w:cs="Arial"/>
          <w:spacing w:val="15"/>
          <w:sz w:val="20"/>
          <w:lang w:val="es-CL"/>
        </w:rPr>
        <w:t xml:space="preserve"> </w:t>
      </w:r>
      <w:r w:rsidRPr="0072770B">
        <w:rPr>
          <w:rFonts w:ascii="Arial" w:hAnsi="Arial" w:cs="Arial"/>
          <w:spacing w:val="-3"/>
          <w:sz w:val="20"/>
          <w:lang w:val="es-CL"/>
        </w:rPr>
        <w:t>l</w:t>
      </w:r>
      <w:r w:rsidRPr="0072770B">
        <w:rPr>
          <w:rFonts w:ascii="Arial" w:hAnsi="Arial" w:cs="Arial"/>
          <w:sz w:val="20"/>
          <w:lang w:val="es-CL"/>
        </w:rPr>
        <w:t>as</w:t>
      </w:r>
      <w:r w:rsidRPr="0072770B">
        <w:rPr>
          <w:rFonts w:ascii="Arial" w:hAnsi="Arial" w:cs="Arial"/>
          <w:spacing w:val="13"/>
          <w:sz w:val="20"/>
          <w:lang w:val="es-CL"/>
        </w:rPr>
        <w:t xml:space="preserve"> </w:t>
      </w:r>
      <w:r w:rsidRPr="0072770B">
        <w:rPr>
          <w:rFonts w:ascii="Arial" w:hAnsi="Arial" w:cs="Arial"/>
          <w:spacing w:val="1"/>
          <w:sz w:val="20"/>
          <w:lang w:val="es-CL"/>
        </w:rPr>
        <w:t>c</w:t>
      </w:r>
      <w:r w:rsidRPr="0072770B">
        <w:rPr>
          <w:rFonts w:ascii="Arial" w:hAnsi="Arial" w:cs="Arial"/>
          <w:sz w:val="20"/>
          <w:lang w:val="es-CL"/>
        </w:rPr>
        <w:t>uales</w:t>
      </w:r>
      <w:r w:rsidRPr="0072770B">
        <w:rPr>
          <w:rFonts w:ascii="Arial" w:hAnsi="Arial" w:cs="Arial"/>
          <w:spacing w:val="13"/>
          <w:sz w:val="20"/>
          <w:lang w:val="es-CL"/>
        </w:rPr>
        <w:t xml:space="preserve"> </w:t>
      </w:r>
      <w:r w:rsidRPr="0072770B">
        <w:rPr>
          <w:rFonts w:ascii="Arial" w:hAnsi="Arial" w:cs="Arial"/>
          <w:spacing w:val="1"/>
          <w:sz w:val="20"/>
          <w:lang w:val="es-CL"/>
        </w:rPr>
        <w:t>s</w:t>
      </w:r>
      <w:r w:rsidRPr="0072770B">
        <w:rPr>
          <w:rFonts w:ascii="Arial" w:hAnsi="Arial" w:cs="Arial"/>
          <w:sz w:val="20"/>
          <w:lang w:val="es-CL"/>
        </w:rPr>
        <w:t>erán</w:t>
      </w:r>
      <w:r w:rsidRPr="0072770B">
        <w:rPr>
          <w:rFonts w:ascii="Arial" w:hAnsi="Arial" w:cs="Arial"/>
          <w:spacing w:val="14"/>
          <w:sz w:val="20"/>
          <w:lang w:val="es-CL"/>
        </w:rPr>
        <w:t xml:space="preserve"> </w:t>
      </w:r>
      <w:r w:rsidRPr="0072770B">
        <w:rPr>
          <w:rFonts w:ascii="Arial" w:hAnsi="Arial" w:cs="Arial"/>
          <w:sz w:val="20"/>
          <w:lang w:val="es-CL"/>
        </w:rPr>
        <w:t>en</w:t>
      </w:r>
      <w:r w:rsidRPr="0072770B">
        <w:rPr>
          <w:rFonts w:ascii="Arial" w:hAnsi="Arial" w:cs="Arial"/>
          <w:spacing w:val="1"/>
          <w:sz w:val="20"/>
          <w:lang w:val="es-CL"/>
        </w:rPr>
        <w:t>t</w:t>
      </w:r>
      <w:r w:rsidRPr="0072770B">
        <w:rPr>
          <w:rFonts w:ascii="Arial" w:hAnsi="Arial" w:cs="Arial"/>
          <w:sz w:val="20"/>
          <w:lang w:val="es-CL"/>
        </w:rPr>
        <w:t>reg</w:t>
      </w:r>
      <w:r w:rsidRPr="0072770B">
        <w:rPr>
          <w:rFonts w:ascii="Arial" w:hAnsi="Arial" w:cs="Arial"/>
          <w:spacing w:val="-3"/>
          <w:sz w:val="20"/>
          <w:lang w:val="es-CL"/>
        </w:rPr>
        <w:t>a</w:t>
      </w:r>
      <w:r w:rsidRPr="0072770B">
        <w:rPr>
          <w:rFonts w:ascii="Arial" w:hAnsi="Arial" w:cs="Arial"/>
          <w:sz w:val="20"/>
          <w:lang w:val="es-CL"/>
        </w:rPr>
        <w:t>das</w:t>
      </w:r>
      <w:r w:rsidRPr="0072770B">
        <w:rPr>
          <w:rFonts w:ascii="Arial" w:hAnsi="Arial" w:cs="Arial"/>
          <w:spacing w:val="17"/>
          <w:sz w:val="20"/>
          <w:lang w:val="es-CL"/>
        </w:rPr>
        <w:t xml:space="preserve"> </w:t>
      </w:r>
      <w:r w:rsidRPr="0072770B">
        <w:rPr>
          <w:rFonts w:ascii="Arial" w:hAnsi="Arial" w:cs="Arial"/>
          <w:sz w:val="20"/>
          <w:lang w:val="es-CL"/>
        </w:rPr>
        <w:t>a</w:t>
      </w:r>
      <w:r w:rsidRPr="0072770B">
        <w:rPr>
          <w:rFonts w:ascii="Arial" w:hAnsi="Arial" w:cs="Arial"/>
          <w:spacing w:val="12"/>
          <w:sz w:val="20"/>
          <w:lang w:val="es-CL"/>
        </w:rPr>
        <w:t xml:space="preserve"> </w:t>
      </w:r>
      <w:r w:rsidRPr="0072770B">
        <w:rPr>
          <w:rFonts w:ascii="Arial" w:hAnsi="Arial" w:cs="Arial"/>
          <w:spacing w:val="1"/>
          <w:sz w:val="20"/>
          <w:lang w:val="es-CL"/>
        </w:rPr>
        <w:t>l</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16"/>
          <w:sz w:val="20"/>
          <w:lang w:val="es-CL"/>
        </w:rPr>
        <w:t xml:space="preserve"> </w:t>
      </w:r>
      <w:r w:rsidRPr="0072770B">
        <w:rPr>
          <w:rFonts w:ascii="Arial" w:hAnsi="Arial" w:cs="Arial"/>
          <w:spacing w:val="-3"/>
          <w:sz w:val="20"/>
          <w:lang w:val="es-CL"/>
        </w:rPr>
        <w:t>e</w:t>
      </w:r>
      <w:r w:rsidRPr="0072770B">
        <w:rPr>
          <w:rFonts w:ascii="Arial" w:hAnsi="Arial" w:cs="Arial"/>
          <w:spacing w:val="3"/>
          <w:sz w:val="20"/>
          <w:lang w:val="es-CL"/>
        </w:rPr>
        <w:t>m</w:t>
      </w:r>
      <w:r w:rsidRPr="0072770B">
        <w:rPr>
          <w:rFonts w:ascii="Arial" w:hAnsi="Arial" w:cs="Arial"/>
          <w:spacing w:val="-3"/>
          <w:sz w:val="20"/>
          <w:lang w:val="es-CL"/>
        </w:rPr>
        <w:t>p</w:t>
      </w:r>
      <w:r w:rsidRPr="0072770B">
        <w:rPr>
          <w:rFonts w:ascii="Arial" w:hAnsi="Arial" w:cs="Arial"/>
          <w:spacing w:val="1"/>
          <w:sz w:val="20"/>
          <w:lang w:val="es-CL"/>
        </w:rPr>
        <w:t>r</w:t>
      </w:r>
      <w:r w:rsidRPr="0072770B">
        <w:rPr>
          <w:rFonts w:ascii="Arial" w:hAnsi="Arial" w:cs="Arial"/>
          <w:spacing w:val="-3"/>
          <w:sz w:val="20"/>
          <w:lang w:val="es-CL"/>
        </w:rPr>
        <w:t>e</w:t>
      </w:r>
      <w:r w:rsidRPr="0072770B">
        <w:rPr>
          <w:rFonts w:ascii="Arial" w:hAnsi="Arial" w:cs="Arial"/>
          <w:spacing w:val="1"/>
          <w:sz w:val="20"/>
          <w:lang w:val="es-CL"/>
        </w:rPr>
        <w:t>s</w:t>
      </w:r>
      <w:r w:rsidRPr="0072770B">
        <w:rPr>
          <w:rFonts w:ascii="Arial" w:hAnsi="Arial" w:cs="Arial"/>
          <w:sz w:val="20"/>
          <w:lang w:val="es-CL"/>
        </w:rPr>
        <w:t>as</w:t>
      </w:r>
      <w:r w:rsidRPr="0072770B">
        <w:rPr>
          <w:rFonts w:ascii="Arial" w:hAnsi="Arial" w:cs="Arial"/>
          <w:spacing w:val="13"/>
          <w:sz w:val="20"/>
          <w:lang w:val="es-CL"/>
        </w:rPr>
        <w:t xml:space="preserve"> </w:t>
      </w:r>
      <w:r w:rsidRPr="0072770B">
        <w:rPr>
          <w:rFonts w:ascii="Arial" w:hAnsi="Arial" w:cs="Arial"/>
          <w:sz w:val="20"/>
          <w:lang w:val="es-CL"/>
        </w:rPr>
        <w:t>pre</w:t>
      </w:r>
      <w:r w:rsidRPr="0072770B">
        <w:rPr>
          <w:rFonts w:ascii="Arial" w:hAnsi="Arial" w:cs="Arial"/>
          <w:spacing w:val="1"/>
          <w:sz w:val="20"/>
          <w:lang w:val="es-CL"/>
        </w:rPr>
        <w:t>c</w:t>
      </w:r>
      <w:r w:rsidRPr="0072770B">
        <w:rPr>
          <w:rFonts w:ascii="Arial" w:hAnsi="Arial" w:cs="Arial"/>
          <w:sz w:val="20"/>
          <w:lang w:val="es-CL"/>
        </w:rPr>
        <w:t>ali</w:t>
      </w:r>
      <w:r w:rsidRPr="0072770B">
        <w:rPr>
          <w:rFonts w:ascii="Arial" w:hAnsi="Arial" w:cs="Arial"/>
          <w:spacing w:val="1"/>
          <w:sz w:val="20"/>
          <w:lang w:val="es-CL"/>
        </w:rPr>
        <w:t>f</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z w:val="20"/>
          <w:lang w:val="es-CL"/>
        </w:rPr>
        <w:t>adas</w:t>
      </w:r>
      <w:r w:rsidRPr="0072770B">
        <w:rPr>
          <w:rFonts w:ascii="Arial" w:hAnsi="Arial" w:cs="Arial"/>
          <w:spacing w:val="13"/>
          <w:sz w:val="20"/>
          <w:lang w:val="es-CL"/>
        </w:rPr>
        <w:t xml:space="preserve"> </w:t>
      </w:r>
      <w:r w:rsidRPr="0072770B">
        <w:rPr>
          <w:rFonts w:ascii="Arial" w:hAnsi="Arial" w:cs="Arial"/>
          <w:spacing w:val="1"/>
          <w:sz w:val="20"/>
          <w:lang w:val="es-CL"/>
        </w:rPr>
        <w:t>a</w:t>
      </w:r>
      <w:r w:rsidRPr="0072770B">
        <w:rPr>
          <w:rFonts w:ascii="Arial" w:hAnsi="Arial" w:cs="Arial"/>
          <w:sz w:val="20"/>
          <w:lang w:val="es-CL"/>
        </w:rPr>
        <w:t>l</w:t>
      </w:r>
      <w:r w:rsidRPr="0072770B">
        <w:rPr>
          <w:rFonts w:ascii="Arial" w:hAnsi="Arial" w:cs="Arial"/>
          <w:spacing w:val="12"/>
          <w:sz w:val="20"/>
          <w:lang w:val="es-CL"/>
        </w:rPr>
        <w:t xml:space="preserve"> </w:t>
      </w:r>
      <w:r w:rsidRPr="0072770B">
        <w:rPr>
          <w:rFonts w:ascii="Arial" w:hAnsi="Arial" w:cs="Arial"/>
          <w:spacing w:val="1"/>
          <w:sz w:val="20"/>
          <w:lang w:val="es-CL"/>
        </w:rPr>
        <w:t>m</w:t>
      </w:r>
      <w:r w:rsidRPr="0072770B">
        <w:rPr>
          <w:rFonts w:ascii="Arial" w:hAnsi="Arial" w:cs="Arial"/>
          <w:spacing w:val="-3"/>
          <w:sz w:val="20"/>
          <w:lang w:val="es-CL"/>
        </w:rPr>
        <w:t>o</w:t>
      </w:r>
      <w:r w:rsidRPr="0072770B">
        <w:rPr>
          <w:rFonts w:ascii="Arial" w:hAnsi="Arial" w:cs="Arial"/>
          <w:spacing w:val="3"/>
          <w:sz w:val="20"/>
          <w:lang w:val="es-CL"/>
        </w:rPr>
        <w:t>m</w:t>
      </w:r>
      <w:r w:rsidRPr="0072770B">
        <w:rPr>
          <w:rFonts w:ascii="Arial" w:hAnsi="Arial" w:cs="Arial"/>
          <w:spacing w:val="-3"/>
          <w:sz w:val="20"/>
          <w:lang w:val="es-CL"/>
        </w:rPr>
        <w:t>e</w:t>
      </w:r>
      <w:r w:rsidRPr="0072770B">
        <w:rPr>
          <w:rFonts w:ascii="Arial" w:hAnsi="Arial" w:cs="Arial"/>
          <w:sz w:val="20"/>
          <w:lang w:val="es-CL"/>
        </w:rPr>
        <w:t>n</w:t>
      </w:r>
      <w:r w:rsidRPr="0072770B">
        <w:rPr>
          <w:rFonts w:ascii="Arial" w:hAnsi="Arial" w:cs="Arial"/>
          <w:spacing w:val="1"/>
          <w:sz w:val="20"/>
          <w:lang w:val="es-CL"/>
        </w:rPr>
        <w:t>t</w:t>
      </w:r>
      <w:r w:rsidRPr="0072770B">
        <w:rPr>
          <w:rFonts w:ascii="Arial" w:hAnsi="Arial" w:cs="Arial"/>
          <w:sz w:val="20"/>
          <w:lang w:val="es-CL"/>
        </w:rPr>
        <w:t>o</w:t>
      </w:r>
      <w:r w:rsidRPr="0072770B">
        <w:rPr>
          <w:rFonts w:ascii="Arial" w:hAnsi="Arial" w:cs="Arial"/>
          <w:spacing w:val="15"/>
          <w:sz w:val="20"/>
          <w:lang w:val="es-CL"/>
        </w:rPr>
        <w:t xml:space="preserve"> </w:t>
      </w:r>
      <w:r w:rsidRPr="0072770B">
        <w:rPr>
          <w:rFonts w:ascii="Arial" w:hAnsi="Arial" w:cs="Arial"/>
          <w:spacing w:val="-3"/>
          <w:sz w:val="20"/>
          <w:lang w:val="es-CL"/>
        </w:rPr>
        <w:t>d</w:t>
      </w:r>
      <w:r w:rsidRPr="0072770B">
        <w:rPr>
          <w:rFonts w:ascii="Arial" w:hAnsi="Arial" w:cs="Arial"/>
          <w:sz w:val="20"/>
          <w:lang w:val="es-CL"/>
        </w:rPr>
        <w:t>e</w:t>
      </w:r>
      <w:r w:rsidRPr="0072770B">
        <w:rPr>
          <w:rFonts w:ascii="Arial" w:hAnsi="Arial" w:cs="Arial"/>
          <w:spacing w:val="12"/>
          <w:sz w:val="20"/>
          <w:lang w:val="es-CL"/>
        </w:rPr>
        <w:t xml:space="preserve"> </w:t>
      </w:r>
      <w:r w:rsidRPr="0072770B">
        <w:rPr>
          <w:rFonts w:ascii="Arial" w:hAnsi="Arial" w:cs="Arial"/>
          <w:spacing w:val="1"/>
          <w:sz w:val="20"/>
          <w:lang w:val="es-CL"/>
        </w:rPr>
        <w:t>s</w:t>
      </w:r>
      <w:r w:rsidRPr="0072770B">
        <w:rPr>
          <w:rFonts w:ascii="Arial" w:hAnsi="Arial" w:cs="Arial"/>
          <w:sz w:val="20"/>
          <w:lang w:val="es-CL"/>
        </w:rPr>
        <w:t>er</w:t>
      </w:r>
      <w:r w:rsidRPr="0072770B">
        <w:rPr>
          <w:rFonts w:ascii="Arial" w:hAnsi="Arial" w:cs="Arial"/>
          <w:spacing w:val="17"/>
          <w:sz w:val="20"/>
          <w:lang w:val="es-CL"/>
        </w:rPr>
        <w:t xml:space="preserve"> </w:t>
      </w:r>
      <w:r w:rsidRPr="0072770B">
        <w:rPr>
          <w:rFonts w:ascii="Arial" w:hAnsi="Arial" w:cs="Arial"/>
          <w:spacing w:val="-3"/>
          <w:sz w:val="20"/>
          <w:lang w:val="es-CL"/>
        </w:rPr>
        <w:t>i</w:t>
      </w:r>
      <w:r w:rsidRPr="0072770B">
        <w:rPr>
          <w:rFonts w:ascii="Arial" w:hAnsi="Arial" w:cs="Arial"/>
          <w:sz w:val="20"/>
          <w:lang w:val="es-CL"/>
        </w:rPr>
        <w:t>n</w:t>
      </w:r>
      <w:r w:rsidRPr="0072770B">
        <w:rPr>
          <w:rFonts w:ascii="Arial" w:hAnsi="Arial" w:cs="Arial"/>
          <w:spacing w:val="1"/>
          <w:sz w:val="20"/>
          <w:lang w:val="es-CL"/>
        </w:rPr>
        <w:t>v</w:t>
      </w:r>
      <w:r w:rsidRPr="0072770B">
        <w:rPr>
          <w:rFonts w:ascii="Arial" w:hAnsi="Arial" w:cs="Arial"/>
          <w:spacing w:val="-3"/>
          <w:sz w:val="20"/>
          <w:lang w:val="es-CL"/>
        </w:rPr>
        <w:t>i</w:t>
      </w:r>
      <w:r w:rsidRPr="0072770B">
        <w:rPr>
          <w:rFonts w:ascii="Arial" w:hAnsi="Arial" w:cs="Arial"/>
          <w:spacing w:val="2"/>
          <w:sz w:val="20"/>
          <w:lang w:val="es-CL"/>
        </w:rPr>
        <w:t>t</w:t>
      </w:r>
      <w:r w:rsidRPr="0072770B">
        <w:rPr>
          <w:rFonts w:ascii="Arial" w:hAnsi="Arial" w:cs="Arial"/>
          <w:spacing w:val="-3"/>
          <w:sz w:val="20"/>
          <w:lang w:val="es-CL"/>
        </w:rPr>
        <w:t>a</w:t>
      </w:r>
      <w:r w:rsidRPr="0072770B">
        <w:rPr>
          <w:rFonts w:ascii="Arial" w:hAnsi="Arial" w:cs="Arial"/>
          <w:sz w:val="20"/>
          <w:lang w:val="es-CL"/>
        </w:rPr>
        <w:t>das</w:t>
      </w:r>
      <w:r w:rsidRPr="0072770B">
        <w:rPr>
          <w:rFonts w:ascii="Arial" w:hAnsi="Arial" w:cs="Arial"/>
          <w:spacing w:val="17"/>
          <w:sz w:val="20"/>
          <w:lang w:val="es-CL"/>
        </w:rPr>
        <w:t xml:space="preserve"> </w:t>
      </w:r>
      <w:r w:rsidRPr="0072770B">
        <w:rPr>
          <w:rFonts w:ascii="Arial" w:hAnsi="Arial" w:cs="Arial"/>
          <w:sz w:val="20"/>
          <w:lang w:val="es-CL"/>
        </w:rPr>
        <w:t>a</w:t>
      </w:r>
      <w:r w:rsidRPr="0072770B">
        <w:rPr>
          <w:rFonts w:ascii="Arial" w:hAnsi="Arial" w:cs="Arial"/>
          <w:w w:val="101"/>
          <w:sz w:val="20"/>
          <w:lang w:val="es-CL"/>
        </w:rPr>
        <w:t xml:space="preserve"> </w:t>
      </w:r>
      <w:r w:rsidRPr="0072770B">
        <w:rPr>
          <w:rFonts w:ascii="Arial" w:hAnsi="Arial" w:cs="Arial"/>
          <w:sz w:val="20"/>
          <w:lang w:val="es-CL"/>
        </w:rPr>
        <w:t>un</w:t>
      </w:r>
      <w:r w:rsidRPr="0072770B">
        <w:rPr>
          <w:rFonts w:ascii="Arial" w:hAnsi="Arial" w:cs="Arial"/>
          <w:spacing w:val="9"/>
          <w:sz w:val="20"/>
          <w:lang w:val="es-CL"/>
        </w:rPr>
        <w:t xml:space="preserve"> </w:t>
      </w:r>
      <w:r w:rsidRPr="0072770B">
        <w:rPr>
          <w:rFonts w:ascii="Arial" w:hAnsi="Arial" w:cs="Arial"/>
          <w:sz w:val="20"/>
          <w:lang w:val="es-CL"/>
        </w:rPr>
        <w:t>pro</w:t>
      </w:r>
      <w:r w:rsidRPr="0072770B">
        <w:rPr>
          <w:rFonts w:ascii="Arial" w:hAnsi="Arial" w:cs="Arial"/>
          <w:spacing w:val="1"/>
          <w:sz w:val="20"/>
          <w:lang w:val="es-CL"/>
        </w:rPr>
        <w:t>c</w:t>
      </w:r>
      <w:r w:rsidRPr="0072770B">
        <w:rPr>
          <w:rFonts w:ascii="Arial" w:hAnsi="Arial" w:cs="Arial"/>
          <w:spacing w:val="-3"/>
          <w:sz w:val="20"/>
          <w:lang w:val="es-CL"/>
        </w:rPr>
        <w:t>e</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10"/>
          <w:sz w:val="20"/>
          <w:lang w:val="es-CL"/>
        </w:rPr>
        <w:t xml:space="preserve"> </w:t>
      </w:r>
      <w:r w:rsidRPr="0072770B">
        <w:rPr>
          <w:rFonts w:ascii="Arial" w:hAnsi="Arial" w:cs="Arial"/>
          <w:sz w:val="20"/>
          <w:lang w:val="es-CL"/>
        </w:rPr>
        <w:t>de</w:t>
      </w:r>
      <w:r w:rsidRPr="0072770B">
        <w:rPr>
          <w:rFonts w:ascii="Arial" w:hAnsi="Arial" w:cs="Arial"/>
          <w:spacing w:val="9"/>
          <w:sz w:val="20"/>
          <w:lang w:val="es-CL"/>
        </w:rPr>
        <w:t xml:space="preserve"> </w:t>
      </w:r>
      <w:r w:rsidRPr="0072770B">
        <w:rPr>
          <w:rFonts w:ascii="Arial" w:hAnsi="Arial" w:cs="Arial"/>
          <w:sz w:val="20"/>
          <w:lang w:val="es-CL"/>
        </w:rPr>
        <w:t>l</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i</w:t>
      </w:r>
      <w:r w:rsidRPr="0072770B">
        <w:rPr>
          <w:rFonts w:ascii="Arial" w:hAnsi="Arial" w:cs="Arial"/>
          <w:spacing w:val="1"/>
          <w:sz w:val="20"/>
          <w:lang w:val="es-CL"/>
        </w:rPr>
        <w:t>t</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z w:val="20"/>
          <w:lang w:val="es-CL"/>
        </w:rPr>
        <w:t>ón</w:t>
      </w:r>
      <w:r w:rsidRPr="0072770B">
        <w:rPr>
          <w:rFonts w:ascii="Arial" w:hAnsi="Arial" w:cs="Arial"/>
          <w:spacing w:val="10"/>
          <w:sz w:val="20"/>
          <w:lang w:val="es-CL"/>
        </w:rPr>
        <w:t xml:space="preserve"> </w:t>
      </w:r>
      <w:r w:rsidRPr="0072770B">
        <w:rPr>
          <w:rFonts w:ascii="Arial" w:hAnsi="Arial" w:cs="Arial"/>
          <w:sz w:val="20"/>
          <w:lang w:val="es-CL"/>
        </w:rPr>
        <w:t>de</w:t>
      </w:r>
      <w:r w:rsidRPr="0072770B">
        <w:rPr>
          <w:rFonts w:ascii="Arial" w:hAnsi="Arial" w:cs="Arial"/>
          <w:spacing w:val="1"/>
          <w:sz w:val="20"/>
          <w:lang w:val="es-CL"/>
        </w:rPr>
        <w:t>t</w:t>
      </w:r>
      <w:r w:rsidRPr="0072770B">
        <w:rPr>
          <w:rFonts w:ascii="Arial" w:hAnsi="Arial" w:cs="Arial"/>
          <w:sz w:val="20"/>
          <w:lang w:val="es-CL"/>
        </w:rPr>
        <w:t>er</w:t>
      </w:r>
      <w:r w:rsidRPr="0072770B">
        <w:rPr>
          <w:rFonts w:ascii="Arial" w:hAnsi="Arial" w:cs="Arial"/>
          <w:spacing w:val="-1"/>
          <w:sz w:val="20"/>
          <w:lang w:val="es-CL"/>
        </w:rPr>
        <w:t>m</w:t>
      </w:r>
      <w:r w:rsidRPr="0072770B">
        <w:rPr>
          <w:rFonts w:ascii="Arial" w:hAnsi="Arial" w:cs="Arial"/>
          <w:sz w:val="20"/>
          <w:lang w:val="es-CL"/>
        </w:rPr>
        <w:t>i</w:t>
      </w:r>
      <w:r w:rsidRPr="0072770B">
        <w:rPr>
          <w:rFonts w:ascii="Arial" w:hAnsi="Arial" w:cs="Arial"/>
          <w:spacing w:val="1"/>
          <w:sz w:val="20"/>
          <w:lang w:val="es-CL"/>
        </w:rPr>
        <w:t>n</w:t>
      </w:r>
      <w:r w:rsidRPr="0072770B">
        <w:rPr>
          <w:rFonts w:ascii="Arial" w:hAnsi="Arial" w:cs="Arial"/>
          <w:spacing w:val="-3"/>
          <w:sz w:val="20"/>
          <w:lang w:val="es-CL"/>
        </w:rPr>
        <w:t>a</w:t>
      </w:r>
      <w:r w:rsidRPr="0072770B">
        <w:rPr>
          <w:rFonts w:ascii="Arial" w:hAnsi="Arial" w:cs="Arial"/>
          <w:sz w:val="20"/>
          <w:lang w:val="es-CL"/>
        </w:rPr>
        <w:t>do.</w:t>
      </w:r>
    </w:p>
    <w:p w:rsidR="004B75D4" w:rsidRPr="0072770B" w:rsidRDefault="004B75D4" w:rsidP="00B75718">
      <w:pPr>
        <w:widowControl w:val="0"/>
        <w:rPr>
          <w:rFonts w:ascii="Arial" w:hAnsi="Arial" w:cs="Arial"/>
          <w:sz w:val="20"/>
          <w:szCs w:val="20"/>
          <w:lang w:val="es-CL"/>
        </w:rPr>
      </w:pPr>
    </w:p>
    <w:p w:rsidR="00B75718" w:rsidRPr="0072770B" w:rsidRDefault="00B75718" w:rsidP="00B75718">
      <w:pPr>
        <w:widowControl w:val="0"/>
        <w:rPr>
          <w:rFonts w:ascii="Arial" w:eastAsia="Batang" w:hAnsi="Arial" w:cs="Arial"/>
          <w:b/>
          <w:sz w:val="20"/>
          <w:szCs w:val="20"/>
          <w:lang w:val="es-ES_tradnl"/>
        </w:rPr>
      </w:pPr>
      <w:r w:rsidRPr="0072770B">
        <w:rPr>
          <w:rFonts w:cs="Arial"/>
          <w:sz w:val="20"/>
        </w:rPr>
        <w:br w:type="page"/>
      </w:r>
    </w:p>
    <w:p w:rsidR="003C5586" w:rsidRPr="0072770B" w:rsidRDefault="003C5586" w:rsidP="00B75718">
      <w:pPr>
        <w:pStyle w:val="Ttulo1"/>
        <w:keepNext w:val="0"/>
        <w:widowControl w:val="0"/>
        <w:numPr>
          <w:ilvl w:val="0"/>
          <w:numId w:val="9"/>
        </w:numPr>
        <w:suppressAutoHyphens w:val="0"/>
        <w:jc w:val="both"/>
        <w:rPr>
          <w:rFonts w:cs="Arial"/>
          <w:sz w:val="20"/>
          <w:u w:val="none"/>
        </w:rPr>
      </w:pPr>
      <w:bookmarkStart w:id="9" w:name="_Toc63975890"/>
      <w:r w:rsidRPr="0072770B">
        <w:rPr>
          <w:rFonts w:cs="Arial"/>
          <w:sz w:val="20"/>
          <w:u w:val="none"/>
        </w:rPr>
        <w:lastRenderedPageBreak/>
        <w:t>CALENDARIO DE LA PRECALIFICACIÓN PÚBLICA</w:t>
      </w:r>
      <w:bookmarkEnd w:id="9"/>
    </w:p>
    <w:p w:rsidR="003C5586" w:rsidRPr="0072770B" w:rsidRDefault="003C5586" w:rsidP="00B75718">
      <w:pPr>
        <w:widowControl w:val="0"/>
        <w:autoSpaceDE w:val="0"/>
        <w:autoSpaceDN w:val="0"/>
        <w:adjustRightInd w:val="0"/>
        <w:jc w:val="both"/>
        <w:rPr>
          <w:rFonts w:ascii="Arial" w:hAnsi="Arial" w:cs="Arial"/>
          <w:sz w:val="20"/>
          <w:szCs w:val="20"/>
          <w:lang w:val="es-CL"/>
        </w:rPr>
      </w:pPr>
    </w:p>
    <w:p w:rsidR="003C5586" w:rsidRPr="0072770B" w:rsidRDefault="00B75718" w:rsidP="00B75718">
      <w:pPr>
        <w:widowControl w:val="0"/>
        <w:rPr>
          <w:rFonts w:ascii="Arial" w:hAnsi="Arial" w:cs="Arial"/>
          <w:sz w:val="20"/>
          <w:szCs w:val="20"/>
          <w:lang w:val="es-CL"/>
        </w:rPr>
      </w:pPr>
      <w:r w:rsidRPr="0072770B">
        <w:rPr>
          <w:rFonts w:ascii="Arial" w:hAnsi="Arial" w:cs="Arial"/>
          <w:sz w:val="20"/>
          <w:szCs w:val="20"/>
          <w:lang w:val="es-CL"/>
        </w:rPr>
        <w:t>E</w:t>
      </w:r>
      <w:r w:rsidR="003C5586" w:rsidRPr="0072770B">
        <w:rPr>
          <w:rFonts w:ascii="Arial" w:hAnsi="Arial" w:cs="Arial"/>
          <w:sz w:val="20"/>
          <w:szCs w:val="20"/>
          <w:lang w:val="es-CL"/>
        </w:rPr>
        <w:t>l calendario del proceso será el siguiente:</w:t>
      </w:r>
    </w:p>
    <w:tbl>
      <w:tblPr>
        <w:tblStyle w:val="TableGrid1"/>
        <w:tblW w:w="4690" w:type="pct"/>
        <w:tblLook w:val="04A0" w:firstRow="1" w:lastRow="0" w:firstColumn="1" w:lastColumn="0" w:noHBand="0" w:noVBand="1"/>
      </w:tblPr>
      <w:tblGrid>
        <w:gridCol w:w="1748"/>
        <w:gridCol w:w="3108"/>
        <w:gridCol w:w="1217"/>
        <w:gridCol w:w="1217"/>
        <w:gridCol w:w="993"/>
      </w:tblGrid>
      <w:tr w:rsidR="00521579" w:rsidRPr="0072770B" w:rsidTr="00386BF7">
        <w:trPr>
          <w:trHeight w:val="127"/>
        </w:trPr>
        <w:tc>
          <w:tcPr>
            <w:tcW w:w="109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72770B" w:rsidRDefault="00FA5A76" w:rsidP="00B75718">
            <w:pPr>
              <w:pStyle w:val="Prrafodelista"/>
              <w:widowControl w:val="0"/>
              <w:autoSpaceDE w:val="0"/>
              <w:autoSpaceDN w:val="0"/>
              <w:adjustRightInd w:val="0"/>
              <w:ind w:left="567"/>
              <w:rPr>
                <w:rFonts w:ascii="Arial" w:hAnsi="Arial" w:cs="Arial"/>
                <w:b/>
                <w:bCs/>
                <w:color w:val="000000"/>
                <w:sz w:val="20"/>
                <w:szCs w:val="20"/>
                <w:lang w:val="es-CL" w:eastAsia="en-US"/>
              </w:rPr>
            </w:pPr>
            <w:r w:rsidRPr="0072770B">
              <w:rPr>
                <w:rFonts w:ascii="Arial" w:hAnsi="Arial" w:cs="Arial"/>
                <w:b/>
                <w:bCs/>
                <w:color w:val="000000"/>
                <w:sz w:val="20"/>
                <w:szCs w:val="20"/>
                <w:lang w:val="es-CL" w:eastAsia="en-US"/>
              </w:rPr>
              <w:t>Actividad</w:t>
            </w:r>
          </w:p>
        </w:tc>
        <w:tc>
          <w:tcPr>
            <w:tcW w:w="1911"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72770B" w:rsidRDefault="00FA5A76" w:rsidP="00B75718">
            <w:pPr>
              <w:widowControl w:val="0"/>
              <w:autoSpaceDE w:val="0"/>
              <w:autoSpaceDN w:val="0"/>
              <w:adjustRightInd w:val="0"/>
              <w:jc w:val="center"/>
              <w:rPr>
                <w:rFonts w:ascii="Arial" w:hAnsi="Arial" w:cs="Arial"/>
                <w:b/>
                <w:bCs/>
                <w:color w:val="000000"/>
                <w:sz w:val="20"/>
                <w:szCs w:val="20"/>
                <w:lang w:val="es-CL" w:eastAsia="en-US"/>
              </w:rPr>
            </w:pPr>
            <w:r w:rsidRPr="0072770B">
              <w:rPr>
                <w:rFonts w:ascii="Arial" w:hAnsi="Arial" w:cs="Arial"/>
                <w:b/>
                <w:bCs/>
                <w:color w:val="000000"/>
                <w:sz w:val="20"/>
                <w:szCs w:val="20"/>
                <w:lang w:val="es-CL" w:eastAsia="en-US"/>
              </w:rPr>
              <w:t>Lugar</w:t>
            </w:r>
          </w:p>
        </w:tc>
        <w:tc>
          <w:tcPr>
            <w:tcW w:w="678" w:type="pct"/>
            <w:tcBorders>
              <w:top w:val="single" w:sz="4" w:space="0" w:color="auto"/>
              <w:left w:val="single" w:sz="4" w:space="0" w:color="auto"/>
              <w:bottom w:val="single" w:sz="4" w:space="0" w:color="auto"/>
              <w:right w:val="single" w:sz="4" w:space="0" w:color="auto"/>
            </w:tcBorders>
            <w:shd w:val="clear" w:color="auto" w:fill="F2F2F2"/>
          </w:tcPr>
          <w:p w:rsidR="00FA5A76" w:rsidRPr="0072770B" w:rsidRDefault="00FA5A76" w:rsidP="00B75718">
            <w:pPr>
              <w:widowControl w:val="0"/>
              <w:autoSpaceDE w:val="0"/>
              <w:autoSpaceDN w:val="0"/>
              <w:adjustRightInd w:val="0"/>
              <w:jc w:val="center"/>
              <w:rPr>
                <w:rFonts w:ascii="Arial" w:hAnsi="Arial" w:cs="Arial"/>
                <w:b/>
                <w:bCs/>
                <w:color w:val="000000"/>
                <w:sz w:val="20"/>
                <w:szCs w:val="20"/>
                <w:lang w:val="es-CL" w:eastAsia="en-US"/>
              </w:rPr>
            </w:pPr>
            <w:r w:rsidRPr="0072770B">
              <w:rPr>
                <w:rFonts w:ascii="Arial" w:hAnsi="Arial" w:cs="Arial"/>
                <w:b/>
                <w:bCs/>
                <w:color w:val="000000"/>
                <w:sz w:val="20"/>
                <w:szCs w:val="20"/>
                <w:lang w:val="es-CL" w:eastAsia="en-US"/>
              </w:rPr>
              <w:t>Fecha inicio</w:t>
            </w:r>
          </w:p>
        </w:tc>
        <w:tc>
          <w:tcPr>
            <w:tcW w:w="68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72770B" w:rsidRDefault="00FA5A76" w:rsidP="00B75718">
            <w:pPr>
              <w:widowControl w:val="0"/>
              <w:autoSpaceDE w:val="0"/>
              <w:autoSpaceDN w:val="0"/>
              <w:adjustRightInd w:val="0"/>
              <w:jc w:val="center"/>
              <w:rPr>
                <w:rFonts w:ascii="Arial" w:hAnsi="Arial" w:cs="Arial"/>
                <w:b/>
                <w:bCs/>
                <w:color w:val="000000"/>
                <w:sz w:val="20"/>
                <w:szCs w:val="20"/>
                <w:lang w:val="es-CL" w:eastAsia="en-US"/>
              </w:rPr>
            </w:pPr>
            <w:r w:rsidRPr="0072770B">
              <w:rPr>
                <w:rFonts w:ascii="Arial" w:hAnsi="Arial" w:cs="Arial"/>
                <w:b/>
                <w:bCs/>
                <w:color w:val="000000"/>
                <w:sz w:val="20"/>
                <w:szCs w:val="20"/>
                <w:lang w:val="es-CL" w:eastAsia="en-US"/>
              </w:rPr>
              <w:t>Fecha final</w:t>
            </w:r>
          </w:p>
        </w:tc>
        <w:tc>
          <w:tcPr>
            <w:tcW w:w="634"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72770B" w:rsidRDefault="00FA5A76" w:rsidP="00B75718">
            <w:pPr>
              <w:widowControl w:val="0"/>
              <w:autoSpaceDE w:val="0"/>
              <w:autoSpaceDN w:val="0"/>
              <w:adjustRightInd w:val="0"/>
              <w:jc w:val="center"/>
              <w:rPr>
                <w:rFonts w:ascii="Arial" w:hAnsi="Arial" w:cs="Arial"/>
                <w:b/>
                <w:bCs/>
                <w:color w:val="000000"/>
                <w:sz w:val="20"/>
                <w:szCs w:val="20"/>
                <w:lang w:val="es-CL" w:eastAsia="en-US"/>
              </w:rPr>
            </w:pPr>
            <w:r w:rsidRPr="0072770B">
              <w:rPr>
                <w:rFonts w:ascii="Arial" w:hAnsi="Arial" w:cs="Arial"/>
                <w:b/>
                <w:bCs/>
                <w:color w:val="000000"/>
                <w:sz w:val="20"/>
                <w:szCs w:val="20"/>
                <w:lang w:val="es-CL" w:eastAsia="en-US"/>
              </w:rPr>
              <w:t>Hora</w:t>
            </w:r>
          </w:p>
        </w:tc>
      </w:tr>
      <w:tr w:rsidR="00521579" w:rsidRPr="0072770B" w:rsidTr="00386BF7">
        <w:trPr>
          <w:trHeight w:val="644"/>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rPr>
                <w:rFonts w:ascii="Arial" w:hAnsi="Arial" w:cs="Arial"/>
                <w:sz w:val="20"/>
                <w:szCs w:val="20"/>
                <w:lang w:val="es-CL" w:eastAsia="en-US"/>
              </w:rPr>
            </w:pPr>
          </w:p>
          <w:p w:rsidR="00FA5A76" w:rsidRPr="0072770B" w:rsidRDefault="00FA5A76" w:rsidP="00B75718">
            <w:pPr>
              <w:widowControl w:val="0"/>
              <w:autoSpaceDE w:val="0"/>
              <w:autoSpaceDN w:val="0"/>
              <w:adjustRightInd w:val="0"/>
              <w:rPr>
                <w:rFonts w:ascii="Arial" w:hAnsi="Arial" w:cs="Arial"/>
                <w:sz w:val="20"/>
                <w:szCs w:val="20"/>
                <w:lang w:val="es-CL" w:eastAsia="en-US"/>
              </w:rPr>
            </w:pPr>
            <w:r w:rsidRPr="0072770B">
              <w:rPr>
                <w:rFonts w:ascii="Arial" w:hAnsi="Arial" w:cs="Arial"/>
                <w:sz w:val="20"/>
                <w:szCs w:val="20"/>
                <w:lang w:val="es-CL" w:eastAsia="en-US"/>
              </w:rPr>
              <w:t>Publicar llamado a Precalificación</w:t>
            </w:r>
          </w:p>
          <w:p w:rsidR="00FA5A76" w:rsidRPr="0072770B" w:rsidRDefault="00FA5A76" w:rsidP="00B75718">
            <w:pPr>
              <w:widowControl w:val="0"/>
              <w:autoSpaceDE w:val="0"/>
              <w:autoSpaceDN w:val="0"/>
              <w:adjustRightInd w:val="0"/>
              <w:rPr>
                <w:rFonts w:ascii="Arial" w:hAnsi="Arial" w:cs="Arial"/>
                <w:sz w:val="20"/>
                <w:szCs w:val="20"/>
                <w:lang w:val="es-CL" w:eastAsia="en-US"/>
              </w:rPr>
            </w:pPr>
            <w:r w:rsidRPr="0072770B">
              <w:rPr>
                <w:rFonts w:ascii="Arial" w:hAnsi="Arial" w:cs="Arial"/>
                <w:sz w:val="20"/>
                <w:szCs w:val="20"/>
                <w:lang w:val="es-CL" w:eastAsia="en-US"/>
              </w:rPr>
              <w:t xml:space="preserve"> </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7E3A39"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Sitio web de CODELCO</w:t>
            </w:r>
          </w:p>
        </w:tc>
        <w:tc>
          <w:tcPr>
            <w:tcW w:w="678" w:type="pct"/>
            <w:tcBorders>
              <w:top w:val="single" w:sz="4" w:space="0" w:color="auto"/>
              <w:left w:val="single" w:sz="4" w:space="0" w:color="auto"/>
              <w:bottom w:val="single" w:sz="4" w:space="0" w:color="auto"/>
              <w:right w:val="single" w:sz="4" w:space="0" w:color="auto"/>
            </w:tcBorders>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521579" w:rsidP="0052157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D55485" w:rsidRPr="0072770B">
              <w:rPr>
                <w:rFonts w:ascii="Arial" w:hAnsi="Arial" w:cs="Arial"/>
                <w:sz w:val="20"/>
                <w:szCs w:val="20"/>
                <w:lang w:val="es-CL" w:eastAsia="en-US"/>
              </w:rPr>
              <w:t>/02/2021</w:t>
            </w: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521579" w:rsidP="0052157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D55485" w:rsidRPr="0072770B">
              <w:rPr>
                <w:rFonts w:ascii="Arial" w:hAnsi="Arial" w:cs="Arial"/>
                <w:sz w:val="20"/>
                <w:szCs w:val="20"/>
                <w:lang w:val="es-CL" w:eastAsia="en-US"/>
              </w:rPr>
              <w:t>/02/2021</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Durante el día</w:t>
            </w:r>
          </w:p>
        </w:tc>
      </w:tr>
      <w:tr w:rsidR="00521579" w:rsidRPr="0072770B" w:rsidTr="00386BF7">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rPr>
                <w:rFonts w:ascii="Arial" w:hAnsi="Arial" w:cs="Arial"/>
                <w:sz w:val="20"/>
                <w:szCs w:val="20"/>
                <w:lang w:val="es-CL" w:eastAsia="en-US"/>
              </w:rPr>
            </w:pPr>
            <w:r w:rsidRPr="0072770B">
              <w:rPr>
                <w:rFonts w:ascii="Arial" w:hAnsi="Arial" w:cs="Arial"/>
                <w:sz w:val="20"/>
                <w:szCs w:val="20"/>
                <w:lang w:val="es-CL" w:eastAsia="en-US"/>
              </w:rPr>
              <w:t>Comunicar intención de Participar</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FA5A76" w:rsidP="00B75718">
            <w:pPr>
              <w:widowControl w:val="0"/>
              <w:autoSpaceDE w:val="0"/>
              <w:autoSpaceDN w:val="0"/>
              <w:adjustRightInd w:val="0"/>
              <w:jc w:val="center"/>
              <w:rPr>
                <w:rFonts w:ascii="Arial" w:hAnsi="Arial" w:cs="Arial"/>
                <w:sz w:val="20"/>
                <w:szCs w:val="20"/>
              </w:rPr>
            </w:pPr>
            <w:r w:rsidRPr="0072770B">
              <w:rPr>
                <w:rFonts w:ascii="Arial" w:hAnsi="Arial" w:cs="Arial"/>
                <w:sz w:val="20"/>
                <w:szCs w:val="20"/>
                <w:lang w:val="es-CL" w:eastAsia="en-US"/>
              </w:rPr>
              <w:t xml:space="preserve">Vía correo electrónico </w:t>
            </w:r>
          </w:p>
          <w:p w:rsidR="00FA5A76" w:rsidRPr="0072770B" w:rsidRDefault="00FA6476" w:rsidP="00B75718">
            <w:pPr>
              <w:widowControl w:val="0"/>
              <w:autoSpaceDE w:val="0"/>
              <w:autoSpaceDN w:val="0"/>
              <w:adjustRightInd w:val="0"/>
              <w:jc w:val="center"/>
              <w:rPr>
                <w:rStyle w:val="Hipervnculo"/>
                <w:rFonts w:ascii="Arial" w:hAnsi="Arial" w:cs="Arial"/>
                <w:sz w:val="20"/>
                <w:szCs w:val="20"/>
                <w:lang w:val="es-CL"/>
              </w:rPr>
            </w:pPr>
            <w:r w:rsidRPr="0072770B">
              <w:rPr>
                <w:rStyle w:val="Hipervnculo"/>
                <w:rFonts w:ascii="Arial" w:hAnsi="Arial" w:cs="Arial"/>
                <w:sz w:val="20"/>
                <w:szCs w:val="20"/>
                <w:lang w:val="es-CL"/>
              </w:rPr>
              <w:t>P</w:t>
            </w:r>
            <w:r w:rsidR="00FA5A76" w:rsidRPr="0072770B">
              <w:rPr>
                <w:rStyle w:val="Hipervnculo"/>
                <w:rFonts w:ascii="Arial" w:hAnsi="Arial" w:cs="Arial"/>
                <w:sz w:val="20"/>
                <w:szCs w:val="20"/>
                <w:lang w:val="es-CL"/>
              </w:rPr>
              <w:t>recalifica</w:t>
            </w:r>
            <w:r w:rsidRPr="0072770B">
              <w:rPr>
                <w:rStyle w:val="Hipervnculo"/>
                <w:rFonts w:ascii="Arial" w:hAnsi="Arial" w:cs="Arial"/>
                <w:sz w:val="20"/>
                <w:szCs w:val="20"/>
                <w:lang w:val="es-CL"/>
              </w:rPr>
              <w:t>5</w:t>
            </w:r>
            <w:r w:rsidR="00FA5A76" w:rsidRPr="0072770B">
              <w:rPr>
                <w:rStyle w:val="Hipervnculo"/>
                <w:rFonts w:ascii="Arial" w:hAnsi="Arial" w:cs="Arial"/>
                <w:sz w:val="20"/>
                <w:szCs w:val="20"/>
                <w:lang w:val="es-CL"/>
              </w:rPr>
              <w:t>@codelco.cl</w:t>
            </w:r>
          </w:p>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521579" w:rsidP="00B7571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D55485" w:rsidRPr="0072770B">
              <w:rPr>
                <w:rFonts w:ascii="Arial" w:hAnsi="Arial" w:cs="Arial"/>
                <w:sz w:val="20"/>
                <w:szCs w:val="20"/>
                <w:lang w:val="es-CL" w:eastAsia="en-US"/>
              </w:rPr>
              <w:t>/02/2021</w:t>
            </w:r>
          </w:p>
        </w:tc>
        <w:tc>
          <w:tcPr>
            <w:tcW w:w="687" w:type="pct"/>
            <w:tcBorders>
              <w:top w:val="single" w:sz="4" w:space="0" w:color="auto"/>
              <w:left w:val="single" w:sz="4" w:space="0" w:color="auto"/>
              <w:bottom w:val="single" w:sz="4" w:space="0" w:color="auto"/>
              <w:right w:val="single" w:sz="4" w:space="0" w:color="auto"/>
            </w:tcBorders>
            <w:vAlign w:val="center"/>
          </w:tcPr>
          <w:p w:rsidR="00521579" w:rsidRDefault="00521579" w:rsidP="00D55485">
            <w:pPr>
              <w:widowControl w:val="0"/>
              <w:autoSpaceDE w:val="0"/>
              <w:autoSpaceDN w:val="0"/>
              <w:adjustRightInd w:val="0"/>
              <w:jc w:val="center"/>
              <w:rPr>
                <w:rFonts w:ascii="Arial" w:hAnsi="Arial" w:cs="Arial"/>
                <w:sz w:val="20"/>
                <w:szCs w:val="20"/>
                <w:lang w:val="es-CL" w:eastAsia="en-US"/>
              </w:rPr>
            </w:pPr>
          </w:p>
          <w:p w:rsidR="00FA5A76" w:rsidRPr="0072770B" w:rsidRDefault="00521579" w:rsidP="007C7397">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7C7397">
              <w:rPr>
                <w:rFonts w:ascii="Arial" w:hAnsi="Arial" w:cs="Arial"/>
                <w:sz w:val="20"/>
                <w:szCs w:val="20"/>
                <w:lang w:val="es-CL" w:eastAsia="en-US"/>
              </w:rPr>
              <w:t>5</w:t>
            </w:r>
            <w:r>
              <w:rPr>
                <w:rFonts w:ascii="Arial" w:hAnsi="Arial" w:cs="Arial"/>
                <w:sz w:val="20"/>
                <w:szCs w:val="20"/>
                <w:lang w:val="es-CL" w:eastAsia="en-US"/>
              </w:rPr>
              <w:t>/03</w:t>
            </w:r>
            <w:r w:rsidR="00D55485" w:rsidRPr="0072770B">
              <w:rPr>
                <w:rFonts w:ascii="Arial" w:hAnsi="Arial" w:cs="Arial"/>
                <w:sz w:val="20"/>
                <w:szCs w:val="20"/>
                <w:lang w:val="es-CL" w:eastAsia="en-US"/>
              </w:rPr>
              <w:t>/2021</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 xml:space="preserve">24 </w:t>
            </w:r>
            <w:proofErr w:type="spellStart"/>
            <w:r w:rsidRPr="0072770B">
              <w:rPr>
                <w:rFonts w:ascii="Arial" w:hAnsi="Arial" w:cs="Arial"/>
                <w:sz w:val="20"/>
                <w:szCs w:val="20"/>
                <w:lang w:val="es-CL" w:eastAsia="en-US"/>
              </w:rPr>
              <w:t>hrs</w:t>
            </w:r>
            <w:proofErr w:type="spellEnd"/>
          </w:p>
        </w:tc>
      </w:tr>
      <w:tr w:rsidR="00521579" w:rsidRPr="0072770B" w:rsidTr="00386BF7">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rPr>
                <w:rFonts w:ascii="Arial" w:hAnsi="Arial" w:cs="Arial"/>
                <w:sz w:val="20"/>
                <w:szCs w:val="20"/>
                <w:lang w:val="es-CL" w:eastAsia="en-US"/>
              </w:rPr>
            </w:pPr>
          </w:p>
          <w:p w:rsidR="00FA5A76" w:rsidRPr="0072770B" w:rsidRDefault="00FA5A76" w:rsidP="00B75718">
            <w:pPr>
              <w:widowControl w:val="0"/>
              <w:autoSpaceDE w:val="0"/>
              <w:autoSpaceDN w:val="0"/>
              <w:adjustRightInd w:val="0"/>
              <w:rPr>
                <w:rFonts w:ascii="Arial" w:hAnsi="Arial" w:cs="Arial"/>
                <w:sz w:val="20"/>
                <w:szCs w:val="20"/>
                <w:lang w:val="es-CL" w:eastAsia="en-US"/>
              </w:rPr>
            </w:pPr>
            <w:r w:rsidRPr="0072770B">
              <w:rPr>
                <w:rFonts w:ascii="Arial" w:hAnsi="Arial" w:cs="Arial"/>
                <w:sz w:val="20"/>
                <w:szCs w:val="20"/>
                <w:lang w:val="es-CL" w:eastAsia="en-US"/>
              </w:rPr>
              <w:t xml:space="preserve">Publicación </w:t>
            </w:r>
            <w:r w:rsidR="00B5441A" w:rsidRPr="0072770B">
              <w:rPr>
                <w:rFonts w:ascii="Arial" w:hAnsi="Arial" w:cs="Arial"/>
                <w:sz w:val="20"/>
                <w:szCs w:val="20"/>
                <w:lang w:val="es-CL" w:eastAsia="en-US"/>
              </w:rPr>
              <w:t xml:space="preserve">en </w:t>
            </w:r>
            <w:r w:rsidR="00956359" w:rsidRPr="0072770B">
              <w:rPr>
                <w:rFonts w:ascii="Arial" w:hAnsi="Arial" w:cs="Arial"/>
                <w:sz w:val="20"/>
                <w:szCs w:val="20"/>
                <w:lang w:val="es-CL" w:eastAsia="en-US"/>
              </w:rPr>
              <w:t xml:space="preserve">Portal de Negocios CODELCO (SAP ARIBA) </w:t>
            </w:r>
            <w:r w:rsidR="00B5441A" w:rsidRPr="0072770B">
              <w:rPr>
                <w:rFonts w:ascii="Arial" w:hAnsi="Arial" w:cs="Arial"/>
                <w:sz w:val="20"/>
                <w:szCs w:val="20"/>
                <w:lang w:val="es-CL" w:eastAsia="en-US"/>
              </w:rPr>
              <w:t xml:space="preserve">de </w:t>
            </w:r>
            <w:r w:rsidRPr="0072770B">
              <w:rPr>
                <w:rFonts w:ascii="Arial" w:hAnsi="Arial" w:cs="Arial"/>
                <w:sz w:val="20"/>
                <w:szCs w:val="20"/>
                <w:lang w:val="es-CL" w:eastAsia="en-US"/>
              </w:rPr>
              <w:t>proceso de precalificación a empresas que confirman su participación</w:t>
            </w:r>
          </w:p>
          <w:p w:rsidR="00FA5A76" w:rsidRPr="0072770B" w:rsidRDefault="00FA5A76" w:rsidP="00B7571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6B1202" w:rsidP="00FA6476">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Portal de Negocios de CODELCO SAP ARIBA N°doc</w:t>
            </w:r>
            <w:r w:rsidR="00FA6476" w:rsidRPr="0072770B">
              <w:rPr>
                <w:rFonts w:ascii="Arial" w:hAnsi="Arial" w:cs="Arial"/>
                <w:sz w:val="20"/>
                <w:szCs w:val="20"/>
                <w:lang w:val="es-CL" w:eastAsia="en-US"/>
              </w:rPr>
              <w:t>155359928</w:t>
            </w:r>
          </w:p>
        </w:tc>
        <w:tc>
          <w:tcPr>
            <w:tcW w:w="678" w:type="pct"/>
            <w:tcBorders>
              <w:top w:val="single" w:sz="4" w:space="0" w:color="auto"/>
              <w:left w:val="single" w:sz="4" w:space="0" w:color="auto"/>
              <w:bottom w:val="single" w:sz="4" w:space="0" w:color="auto"/>
              <w:right w:val="single" w:sz="4" w:space="0" w:color="auto"/>
            </w:tcBorders>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C44425" w:rsidRPr="0072770B" w:rsidRDefault="00C44425" w:rsidP="00B75718">
            <w:pPr>
              <w:widowControl w:val="0"/>
              <w:autoSpaceDE w:val="0"/>
              <w:autoSpaceDN w:val="0"/>
              <w:adjustRightInd w:val="0"/>
              <w:jc w:val="center"/>
              <w:rPr>
                <w:rFonts w:ascii="Arial" w:hAnsi="Arial" w:cs="Arial"/>
                <w:sz w:val="20"/>
                <w:szCs w:val="20"/>
                <w:lang w:val="es-CL" w:eastAsia="en-US"/>
              </w:rPr>
            </w:pPr>
          </w:p>
          <w:p w:rsidR="00C44425" w:rsidRPr="0072770B" w:rsidRDefault="00C44425" w:rsidP="00B75718">
            <w:pPr>
              <w:widowControl w:val="0"/>
              <w:autoSpaceDE w:val="0"/>
              <w:autoSpaceDN w:val="0"/>
              <w:adjustRightInd w:val="0"/>
              <w:jc w:val="center"/>
              <w:rPr>
                <w:rFonts w:ascii="Arial" w:hAnsi="Arial" w:cs="Arial"/>
                <w:sz w:val="20"/>
                <w:szCs w:val="20"/>
                <w:lang w:val="es-CL" w:eastAsia="en-US"/>
              </w:rPr>
            </w:pPr>
          </w:p>
          <w:p w:rsidR="00956359" w:rsidRPr="0072770B" w:rsidRDefault="00956359" w:rsidP="00B75718">
            <w:pPr>
              <w:widowControl w:val="0"/>
              <w:autoSpaceDE w:val="0"/>
              <w:autoSpaceDN w:val="0"/>
              <w:adjustRightInd w:val="0"/>
              <w:jc w:val="center"/>
              <w:rPr>
                <w:rFonts w:ascii="Arial" w:hAnsi="Arial" w:cs="Arial"/>
                <w:sz w:val="20"/>
                <w:szCs w:val="20"/>
                <w:lang w:val="es-CL" w:eastAsia="en-US"/>
              </w:rPr>
            </w:pPr>
          </w:p>
          <w:p w:rsidR="00956359" w:rsidRPr="0072770B" w:rsidRDefault="00956359" w:rsidP="00B75718">
            <w:pPr>
              <w:widowControl w:val="0"/>
              <w:autoSpaceDE w:val="0"/>
              <w:autoSpaceDN w:val="0"/>
              <w:adjustRightInd w:val="0"/>
              <w:jc w:val="center"/>
              <w:rPr>
                <w:rFonts w:ascii="Arial" w:hAnsi="Arial" w:cs="Arial"/>
                <w:sz w:val="20"/>
                <w:szCs w:val="20"/>
                <w:lang w:val="es-CL" w:eastAsia="en-US"/>
              </w:rPr>
            </w:pPr>
          </w:p>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521579" w:rsidP="007C7397">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7C7397">
              <w:rPr>
                <w:rFonts w:ascii="Arial" w:hAnsi="Arial" w:cs="Arial"/>
                <w:sz w:val="20"/>
                <w:szCs w:val="20"/>
                <w:lang w:val="es-CL" w:eastAsia="en-US"/>
              </w:rPr>
              <w:t>8</w:t>
            </w:r>
            <w:r w:rsidR="00D55485" w:rsidRPr="0072770B">
              <w:rPr>
                <w:rFonts w:ascii="Arial" w:hAnsi="Arial" w:cs="Arial"/>
                <w:sz w:val="20"/>
                <w:szCs w:val="20"/>
                <w:lang w:val="es-CL" w:eastAsia="en-US"/>
              </w:rPr>
              <w:t>/0</w:t>
            </w:r>
            <w:r>
              <w:rPr>
                <w:rFonts w:ascii="Arial" w:hAnsi="Arial" w:cs="Arial"/>
                <w:sz w:val="20"/>
                <w:szCs w:val="20"/>
                <w:lang w:val="es-CL" w:eastAsia="en-US"/>
              </w:rPr>
              <w:t>3</w:t>
            </w:r>
            <w:r w:rsidR="00D55485" w:rsidRPr="0072770B">
              <w:rPr>
                <w:rFonts w:ascii="Arial" w:hAnsi="Arial" w:cs="Arial"/>
                <w:sz w:val="20"/>
                <w:szCs w:val="20"/>
                <w:lang w:val="es-CL" w:eastAsia="en-US"/>
              </w:rPr>
              <w:t>/2021</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521579" w:rsidP="007C7397">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7C7397">
              <w:rPr>
                <w:rFonts w:ascii="Arial" w:hAnsi="Arial" w:cs="Arial"/>
                <w:sz w:val="20"/>
                <w:szCs w:val="20"/>
                <w:lang w:val="es-CL" w:eastAsia="en-US"/>
              </w:rPr>
              <w:t>8</w:t>
            </w:r>
            <w:r>
              <w:rPr>
                <w:rFonts w:ascii="Arial" w:hAnsi="Arial" w:cs="Arial"/>
                <w:sz w:val="20"/>
                <w:szCs w:val="20"/>
                <w:lang w:val="es-CL" w:eastAsia="en-US"/>
              </w:rPr>
              <w:t>/03</w:t>
            </w:r>
            <w:r w:rsidR="002733CD">
              <w:rPr>
                <w:rFonts w:ascii="Arial" w:hAnsi="Arial" w:cs="Arial"/>
                <w:sz w:val="20"/>
                <w:szCs w:val="20"/>
                <w:lang w:val="es-CL" w:eastAsia="en-US"/>
              </w:rPr>
              <w:t>/2021</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Durante el día</w:t>
            </w:r>
          </w:p>
        </w:tc>
      </w:tr>
      <w:tr w:rsidR="00521579" w:rsidRPr="0072770B" w:rsidTr="00386BF7">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rPr>
                <w:rFonts w:ascii="Arial" w:hAnsi="Arial" w:cs="Arial"/>
                <w:sz w:val="20"/>
                <w:szCs w:val="20"/>
                <w:lang w:val="es-CL" w:eastAsia="en-US"/>
              </w:rPr>
            </w:pPr>
          </w:p>
          <w:p w:rsidR="00FA5A76" w:rsidRPr="0072770B" w:rsidRDefault="00FA5A76" w:rsidP="00B75718">
            <w:pPr>
              <w:widowControl w:val="0"/>
              <w:autoSpaceDE w:val="0"/>
              <w:autoSpaceDN w:val="0"/>
              <w:adjustRightInd w:val="0"/>
              <w:rPr>
                <w:rFonts w:ascii="Arial" w:hAnsi="Arial" w:cs="Arial"/>
                <w:sz w:val="20"/>
                <w:szCs w:val="20"/>
                <w:lang w:val="es-CL" w:eastAsia="en-US"/>
              </w:rPr>
            </w:pPr>
            <w:r w:rsidRPr="0072770B">
              <w:rPr>
                <w:rFonts w:ascii="Arial" w:hAnsi="Arial" w:cs="Arial"/>
                <w:sz w:val="20"/>
                <w:szCs w:val="20"/>
                <w:lang w:val="es-CL" w:eastAsia="en-US"/>
              </w:rPr>
              <w:t>Recepción de Antecedentes de Precalificación</w:t>
            </w:r>
            <w:r w:rsidR="008A494E" w:rsidRPr="0072770B">
              <w:rPr>
                <w:rStyle w:val="Refdenotaalpie"/>
                <w:rFonts w:ascii="Arial" w:hAnsi="Arial" w:cs="Arial"/>
                <w:sz w:val="20"/>
                <w:szCs w:val="20"/>
                <w:lang w:val="es-CL" w:eastAsia="en-US"/>
              </w:rPr>
              <w:footnoteReference w:id="2"/>
            </w:r>
          </w:p>
          <w:p w:rsidR="00FA5A76" w:rsidRPr="0072770B" w:rsidRDefault="00FA5A76" w:rsidP="00B7571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001903" w:rsidRPr="0072770B" w:rsidRDefault="00001903"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 xml:space="preserve">Registro de Proveedores de CODELCO (CCS), para antecedentes financieros y </w:t>
            </w:r>
            <w:proofErr w:type="spellStart"/>
            <w:r w:rsidRPr="0072770B">
              <w:rPr>
                <w:rFonts w:ascii="Arial" w:hAnsi="Arial" w:cs="Arial"/>
                <w:sz w:val="20"/>
                <w:szCs w:val="20"/>
                <w:lang w:val="es-CL" w:eastAsia="en-US"/>
              </w:rPr>
              <w:t>compliance</w:t>
            </w:r>
            <w:proofErr w:type="spellEnd"/>
            <w:r w:rsidRPr="0072770B">
              <w:rPr>
                <w:rFonts w:ascii="Arial" w:hAnsi="Arial" w:cs="Arial"/>
                <w:sz w:val="20"/>
                <w:szCs w:val="20"/>
                <w:lang w:val="es-CL" w:eastAsia="en-US"/>
              </w:rPr>
              <w:t>.</w:t>
            </w:r>
            <w:r w:rsidR="00010F6D" w:rsidRPr="0072770B">
              <w:rPr>
                <w:rStyle w:val="Refdenotaalpie"/>
                <w:rFonts w:ascii="Arial" w:hAnsi="Arial" w:cs="Arial"/>
                <w:sz w:val="20"/>
                <w:szCs w:val="20"/>
                <w:lang w:val="es-CL" w:eastAsia="en-US"/>
              </w:rPr>
              <w:footnoteReference w:id="3"/>
            </w:r>
            <w:r w:rsidRPr="0072770B">
              <w:rPr>
                <w:rFonts w:ascii="Arial" w:hAnsi="Arial" w:cs="Arial"/>
                <w:sz w:val="20"/>
                <w:szCs w:val="20"/>
                <w:lang w:val="es-CL" w:eastAsia="en-US"/>
              </w:rPr>
              <w:t xml:space="preserve"> </w:t>
            </w:r>
          </w:p>
          <w:p w:rsidR="00001903" w:rsidRPr="0072770B" w:rsidRDefault="00001903" w:rsidP="00B75718">
            <w:pPr>
              <w:widowControl w:val="0"/>
              <w:autoSpaceDE w:val="0"/>
              <w:autoSpaceDN w:val="0"/>
              <w:adjustRightInd w:val="0"/>
              <w:jc w:val="center"/>
              <w:rPr>
                <w:rFonts w:ascii="Arial" w:hAnsi="Arial" w:cs="Arial"/>
                <w:sz w:val="20"/>
                <w:szCs w:val="20"/>
                <w:lang w:val="es-CL" w:eastAsia="en-US"/>
              </w:rPr>
            </w:pPr>
          </w:p>
          <w:p w:rsidR="00FA5A76" w:rsidRPr="0072770B" w:rsidRDefault="00956359"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 xml:space="preserve">Portal de Negocios de </w:t>
            </w:r>
            <w:r w:rsidR="00010F6D" w:rsidRPr="0072770B">
              <w:rPr>
                <w:rFonts w:ascii="Arial" w:hAnsi="Arial" w:cs="Arial"/>
                <w:sz w:val="20"/>
                <w:szCs w:val="20"/>
                <w:lang w:val="es-CL" w:eastAsia="en-US"/>
              </w:rPr>
              <w:t>CODELCO</w:t>
            </w:r>
            <w:r w:rsidRPr="0072770B">
              <w:rPr>
                <w:rFonts w:ascii="Arial" w:hAnsi="Arial" w:cs="Arial"/>
                <w:sz w:val="20"/>
                <w:szCs w:val="20"/>
                <w:lang w:val="es-CL" w:eastAsia="en-US"/>
              </w:rPr>
              <w:t xml:space="preserve"> SAP ARIBA</w:t>
            </w:r>
            <w:r w:rsidR="00010F6D" w:rsidRPr="0072770B">
              <w:rPr>
                <w:rFonts w:ascii="Arial" w:hAnsi="Arial" w:cs="Arial"/>
                <w:sz w:val="20"/>
                <w:szCs w:val="20"/>
                <w:lang w:val="es-CL" w:eastAsia="en-US"/>
              </w:rPr>
              <w:t xml:space="preserve"> N°doc</w:t>
            </w:r>
            <w:r w:rsidR="00FA6476" w:rsidRPr="0072770B">
              <w:rPr>
                <w:rFonts w:ascii="Arial" w:hAnsi="Arial" w:cs="Arial"/>
                <w:sz w:val="20"/>
                <w:szCs w:val="20"/>
                <w:lang w:val="es-CL" w:eastAsia="en-US"/>
              </w:rPr>
              <w:t>155359928</w:t>
            </w:r>
            <w:r w:rsidR="00001903" w:rsidRPr="0072770B">
              <w:rPr>
                <w:rFonts w:ascii="Arial" w:hAnsi="Arial" w:cs="Arial"/>
                <w:sz w:val="20"/>
                <w:szCs w:val="20"/>
                <w:lang w:val="es-CL" w:eastAsia="en-US"/>
              </w:rPr>
              <w:t>, para el resto de los antecedentes.</w:t>
            </w:r>
          </w:p>
          <w:p w:rsidR="00956359" w:rsidRPr="0072770B" w:rsidRDefault="00956359" w:rsidP="00B75718">
            <w:pPr>
              <w:widowControl w:val="0"/>
              <w:autoSpaceDE w:val="0"/>
              <w:autoSpaceDN w:val="0"/>
              <w:adjustRightInd w:val="0"/>
              <w:jc w:val="center"/>
              <w:rPr>
                <w:rFonts w:ascii="Arial" w:hAnsi="Arial" w:cs="Arial"/>
                <w:sz w:val="20"/>
                <w:szCs w:val="20"/>
                <w:lang w:val="es-CL" w:eastAsia="en-US"/>
              </w:rPr>
            </w:pPr>
          </w:p>
          <w:p w:rsidR="00956359" w:rsidRPr="0072770B" w:rsidRDefault="00956359" w:rsidP="00B75718">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956359" w:rsidRPr="0072770B" w:rsidRDefault="00956359" w:rsidP="00B75718">
            <w:pPr>
              <w:widowControl w:val="0"/>
              <w:autoSpaceDE w:val="0"/>
              <w:autoSpaceDN w:val="0"/>
              <w:adjustRightInd w:val="0"/>
              <w:jc w:val="center"/>
              <w:rPr>
                <w:rFonts w:ascii="Arial" w:hAnsi="Arial" w:cs="Arial"/>
                <w:sz w:val="20"/>
                <w:szCs w:val="20"/>
                <w:lang w:val="es-CL" w:eastAsia="en-US"/>
              </w:rPr>
            </w:pPr>
          </w:p>
          <w:p w:rsidR="001A2882" w:rsidRPr="0072770B" w:rsidRDefault="001A2882" w:rsidP="001A2882">
            <w:pPr>
              <w:widowControl w:val="0"/>
              <w:autoSpaceDE w:val="0"/>
              <w:autoSpaceDN w:val="0"/>
              <w:adjustRightInd w:val="0"/>
              <w:rPr>
                <w:rFonts w:ascii="Arial" w:hAnsi="Arial" w:cs="Arial"/>
                <w:sz w:val="20"/>
                <w:szCs w:val="20"/>
                <w:lang w:val="es-CL" w:eastAsia="en-US"/>
              </w:rPr>
            </w:pPr>
          </w:p>
          <w:p w:rsidR="00956359" w:rsidRPr="0072770B" w:rsidRDefault="00956359" w:rsidP="00B75718">
            <w:pPr>
              <w:widowControl w:val="0"/>
              <w:autoSpaceDE w:val="0"/>
              <w:autoSpaceDN w:val="0"/>
              <w:adjustRightInd w:val="0"/>
              <w:jc w:val="center"/>
              <w:rPr>
                <w:rFonts w:ascii="Arial" w:hAnsi="Arial" w:cs="Arial"/>
                <w:sz w:val="20"/>
                <w:szCs w:val="20"/>
                <w:lang w:val="es-CL" w:eastAsia="en-US"/>
              </w:rPr>
            </w:pPr>
          </w:p>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FA5A76" w:rsidRPr="0072770B" w:rsidRDefault="00521579" w:rsidP="007C7397">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7C7397">
              <w:rPr>
                <w:rFonts w:ascii="Arial" w:hAnsi="Arial" w:cs="Arial"/>
                <w:sz w:val="20"/>
                <w:szCs w:val="20"/>
                <w:lang w:val="es-CL" w:eastAsia="en-US"/>
              </w:rPr>
              <w:t>8</w:t>
            </w:r>
            <w:r>
              <w:rPr>
                <w:rFonts w:ascii="Arial" w:hAnsi="Arial" w:cs="Arial"/>
                <w:sz w:val="20"/>
                <w:szCs w:val="20"/>
                <w:lang w:val="es-CL" w:eastAsia="en-US"/>
              </w:rPr>
              <w:t>/03</w:t>
            </w:r>
            <w:r w:rsidR="00D55485" w:rsidRPr="0072770B">
              <w:rPr>
                <w:rFonts w:ascii="Arial" w:hAnsi="Arial" w:cs="Arial"/>
                <w:sz w:val="20"/>
                <w:szCs w:val="20"/>
                <w:lang w:val="es-CL" w:eastAsia="en-US"/>
              </w:rPr>
              <w:t>/2021</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72770B" w:rsidRDefault="007C7397" w:rsidP="007C7397">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20</w:t>
            </w:r>
            <w:r w:rsidR="00D55485" w:rsidRPr="0072770B">
              <w:rPr>
                <w:rFonts w:ascii="Arial" w:hAnsi="Arial" w:cs="Arial"/>
                <w:sz w:val="20"/>
                <w:szCs w:val="20"/>
                <w:lang w:val="es-CL" w:eastAsia="en-US"/>
              </w:rPr>
              <w:t>/03/2021</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 xml:space="preserve">24 </w:t>
            </w:r>
            <w:proofErr w:type="spellStart"/>
            <w:r w:rsidRPr="0072770B">
              <w:rPr>
                <w:rFonts w:ascii="Arial" w:hAnsi="Arial" w:cs="Arial"/>
                <w:sz w:val="20"/>
                <w:szCs w:val="20"/>
                <w:lang w:val="es-CL" w:eastAsia="en-US"/>
              </w:rPr>
              <w:t>hrs</w:t>
            </w:r>
            <w:proofErr w:type="spellEnd"/>
          </w:p>
        </w:tc>
        <w:bookmarkStart w:id="10" w:name="_GoBack"/>
        <w:bookmarkEnd w:id="10"/>
      </w:tr>
      <w:tr w:rsidR="00521579" w:rsidRPr="0072770B" w:rsidTr="00386BF7">
        <w:trPr>
          <w:trHeight w:val="398"/>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rPr>
                <w:rFonts w:ascii="Arial" w:hAnsi="Arial" w:cs="Arial"/>
                <w:sz w:val="20"/>
                <w:szCs w:val="20"/>
                <w:lang w:val="es-CL" w:eastAsia="en-US"/>
              </w:rPr>
            </w:pPr>
          </w:p>
          <w:p w:rsidR="00FA5A76" w:rsidRPr="0072770B" w:rsidRDefault="00FA5A76" w:rsidP="00B75718">
            <w:pPr>
              <w:widowControl w:val="0"/>
              <w:autoSpaceDE w:val="0"/>
              <w:autoSpaceDN w:val="0"/>
              <w:adjustRightInd w:val="0"/>
              <w:rPr>
                <w:rFonts w:ascii="Arial" w:hAnsi="Arial" w:cs="Arial"/>
                <w:sz w:val="20"/>
                <w:szCs w:val="20"/>
                <w:lang w:val="es-CL" w:eastAsia="en-US"/>
              </w:rPr>
            </w:pPr>
            <w:r w:rsidRPr="0072770B">
              <w:rPr>
                <w:rFonts w:ascii="Arial" w:hAnsi="Arial" w:cs="Arial"/>
                <w:sz w:val="20"/>
                <w:szCs w:val="20"/>
                <w:lang w:val="es-CL" w:eastAsia="en-US"/>
              </w:rPr>
              <w:t>Resultado de Precalificación</w:t>
            </w:r>
          </w:p>
          <w:p w:rsidR="00FA5A76" w:rsidRPr="0072770B" w:rsidRDefault="00FA5A76" w:rsidP="00B7571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tcPr>
          <w:p w:rsidR="004B75D4" w:rsidRPr="0072770B" w:rsidRDefault="00FA5A76" w:rsidP="00B75718">
            <w:pPr>
              <w:widowControl w:val="0"/>
              <w:jc w:val="center"/>
              <w:rPr>
                <w:rFonts w:ascii="Arial" w:hAnsi="Arial" w:cs="Arial"/>
                <w:sz w:val="20"/>
                <w:szCs w:val="20"/>
                <w:lang w:val="es-CL" w:eastAsia="en-US"/>
              </w:rPr>
            </w:pPr>
            <w:r w:rsidRPr="0072770B">
              <w:rPr>
                <w:rFonts w:ascii="Arial" w:hAnsi="Arial" w:cs="Arial"/>
                <w:sz w:val="20"/>
                <w:szCs w:val="20"/>
                <w:lang w:val="es-CL" w:eastAsia="en-US"/>
              </w:rPr>
              <w:t xml:space="preserve">Vía </w:t>
            </w:r>
            <w:r w:rsidR="004B75D4" w:rsidRPr="0072770B">
              <w:rPr>
                <w:rFonts w:ascii="Arial" w:hAnsi="Arial" w:cs="Arial"/>
                <w:sz w:val="20"/>
                <w:szCs w:val="20"/>
                <w:lang w:val="es-CL" w:eastAsia="en-US"/>
              </w:rPr>
              <w:t>correo electrónico a correo de contacto proveedor</w:t>
            </w:r>
          </w:p>
        </w:tc>
        <w:tc>
          <w:tcPr>
            <w:tcW w:w="678" w:type="pct"/>
            <w:tcBorders>
              <w:top w:val="single" w:sz="4" w:space="0" w:color="auto"/>
              <w:left w:val="single" w:sz="4" w:space="0" w:color="auto"/>
              <w:bottom w:val="single" w:sz="4" w:space="0" w:color="auto"/>
              <w:right w:val="single" w:sz="4" w:space="0" w:color="auto"/>
            </w:tcBorders>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p w:rsidR="004B75D4" w:rsidRPr="0072770B" w:rsidRDefault="004B75D4" w:rsidP="00B75718">
            <w:pPr>
              <w:widowControl w:val="0"/>
              <w:autoSpaceDE w:val="0"/>
              <w:autoSpaceDN w:val="0"/>
              <w:adjustRightInd w:val="0"/>
              <w:jc w:val="center"/>
              <w:rPr>
                <w:rFonts w:ascii="Arial" w:hAnsi="Arial" w:cs="Arial"/>
                <w:sz w:val="20"/>
                <w:szCs w:val="20"/>
                <w:lang w:val="es-CL" w:eastAsia="en-US"/>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4B75D4" w:rsidP="00B75718">
            <w:pPr>
              <w:widowControl w:val="0"/>
              <w:autoSpaceDE w:val="0"/>
              <w:autoSpaceDN w:val="0"/>
              <w:adjustRightInd w:val="0"/>
              <w:jc w:val="center"/>
              <w:rPr>
                <w:rFonts w:ascii="Arial" w:hAnsi="Arial" w:cs="Arial"/>
                <w:sz w:val="20"/>
                <w:szCs w:val="20"/>
                <w:lang w:val="es-CL" w:eastAsia="en-US"/>
              </w:rPr>
            </w:pPr>
            <w:r w:rsidRPr="0072770B">
              <w:rPr>
                <w:rFonts w:ascii="Arial" w:hAnsi="Arial" w:cs="Arial"/>
                <w:sz w:val="20"/>
                <w:szCs w:val="20"/>
                <w:lang w:val="es-CL" w:eastAsia="en-US"/>
              </w:rPr>
              <w:t>Hasta día 90</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72770B" w:rsidRDefault="00FA5A76" w:rsidP="00B75718">
            <w:pPr>
              <w:widowControl w:val="0"/>
              <w:autoSpaceDE w:val="0"/>
              <w:autoSpaceDN w:val="0"/>
              <w:adjustRightInd w:val="0"/>
              <w:jc w:val="center"/>
              <w:rPr>
                <w:rFonts w:ascii="Arial" w:hAnsi="Arial" w:cs="Arial"/>
                <w:sz w:val="20"/>
                <w:szCs w:val="20"/>
                <w:lang w:val="es-CL" w:eastAsia="en-US"/>
              </w:rPr>
            </w:pPr>
          </w:p>
        </w:tc>
      </w:tr>
    </w:tbl>
    <w:p w:rsidR="0014528F" w:rsidRPr="0072770B" w:rsidRDefault="003C5586" w:rsidP="00B75718">
      <w:pPr>
        <w:pStyle w:val="HTMLconformatoprevio"/>
        <w:widowControl w:val="0"/>
        <w:rPr>
          <w:rFonts w:ascii="Arial" w:hAnsi="Arial" w:cs="Arial"/>
          <w:b/>
        </w:rPr>
      </w:pPr>
      <w:r w:rsidRPr="0072770B">
        <w:rPr>
          <w:rFonts w:ascii="Arial" w:hAnsi="Arial" w:cs="Arial"/>
          <w:b/>
        </w:rPr>
        <w:t xml:space="preserve">             </w:t>
      </w:r>
    </w:p>
    <w:p w:rsidR="007011CF" w:rsidRPr="0072770B" w:rsidRDefault="003C5586" w:rsidP="00B75718">
      <w:pPr>
        <w:pStyle w:val="HTMLconformatoprevio"/>
        <w:widowControl w:val="0"/>
        <w:rPr>
          <w:rFonts w:ascii="Arial" w:hAnsi="Arial" w:cs="Arial"/>
          <w:b/>
        </w:rPr>
      </w:pPr>
      <w:r w:rsidRPr="0072770B">
        <w:rPr>
          <w:rFonts w:ascii="Arial" w:hAnsi="Arial" w:cs="Arial"/>
          <w:b/>
        </w:rPr>
        <w:t xml:space="preserve">  </w:t>
      </w:r>
    </w:p>
    <w:p w:rsidR="00C17B71" w:rsidRPr="0072770B" w:rsidRDefault="007609F4" w:rsidP="00B75718">
      <w:pPr>
        <w:pStyle w:val="Ttulo1"/>
        <w:keepNext w:val="0"/>
        <w:widowControl w:val="0"/>
        <w:numPr>
          <w:ilvl w:val="0"/>
          <w:numId w:val="9"/>
        </w:numPr>
        <w:suppressAutoHyphens w:val="0"/>
        <w:jc w:val="both"/>
        <w:rPr>
          <w:rFonts w:cs="Arial"/>
          <w:sz w:val="20"/>
          <w:u w:val="none"/>
        </w:rPr>
      </w:pPr>
      <w:bookmarkStart w:id="11" w:name="_Toc63975891"/>
      <w:r w:rsidRPr="0072770B">
        <w:rPr>
          <w:rFonts w:cs="Arial"/>
          <w:sz w:val="20"/>
          <w:u w:val="none"/>
        </w:rPr>
        <w:t xml:space="preserve">INSCRIPCIÓN </w:t>
      </w:r>
      <w:r w:rsidR="00A66890" w:rsidRPr="0072770B">
        <w:rPr>
          <w:rFonts w:cs="Arial"/>
          <w:sz w:val="20"/>
          <w:u w:val="none"/>
        </w:rPr>
        <w:t>REGISTRO DE PROVEEDORES CODELCO</w:t>
      </w:r>
      <w:bookmarkEnd w:id="11"/>
    </w:p>
    <w:p w:rsidR="002C0FF2" w:rsidRPr="0072770B" w:rsidRDefault="002C0FF2" w:rsidP="00B75718">
      <w:pPr>
        <w:pStyle w:val="Textoindependiente"/>
        <w:widowControl w:val="0"/>
        <w:spacing w:after="0"/>
        <w:rPr>
          <w:rFonts w:ascii="Arial" w:hAnsi="Arial" w:cs="Arial"/>
          <w:sz w:val="20"/>
          <w:lang w:val="es-CL"/>
        </w:rPr>
      </w:pPr>
      <w:r w:rsidRPr="0072770B">
        <w:rPr>
          <w:rFonts w:ascii="Arial" w:hAnsi="Arial" w:cs="Arial"/>
          <w:sz w:val="20"/>
          <w:lang w:val="es-CL"/>
        </w:rPr>
        <w:t>P</w:t>
      </w:r>
      <w:r w:rsidRPr="0072770B">
        <w:rPr>
          <w:rFonts w:ascii="Arial" w:hAnsi="Arial" w:cs="Arial"/>
          <w:spacing w:val="-3"/>
          <w:sz w:val="20"/>
          <w:lang w:val="es-CL"/>
        </w:rPr>
        <w:t>a</w:t>
      </w:r>
      <w:r w:rsidRPr="0072770B">
        <w:rPr>
          <w:rFonts w:ascii="Arial" w:hAnsi="Arial" w:cs="Arial"/>
          <w:spacing w:val="-1"/>
          <w:sz w:val="20"/>
          <w:lang w:val="es-CL"/>
        </w:rPr>
        <w:t>r</w:t>
      </w:r>
      <w:r w:rsidRPr="0072770B">
        <w:rPr>
          <w:rFonts w:ascii="Arial" w:hAnsi="Arial" w:cs="Arial"/>
          <w:sz w:val="20"/>
          <w:lang w:val="es-CL"/>
        </w:rPr>
        <w:t>a</w:t>
      </w:r>
      <w:r w:rsidRPr="0072770B">
        <w:rPr>
          <w:rFonts w:ascii="Arial" w:hAnsi="Arial" w:cs="Arial"/>
          <w:spacing w:val="1"/>
          <w:sz w:val="20"/>
          <w:lang w:val="es-CL"/>
        </w:rPr>
        <w:t xml:space="preserve"> </w:t>
      </w:r>
      <w:r w:rsidRPr="0072770B">
        <w:rPr>
          <w:rFonts w:ascii="Arial" w:hAnsi="Arial" w:cs="Arial"/>
          <w:spacing w:val="-2"/>
          <w:sz w:val="20"/>
          <w:lang w:val="es-CL"/>
        </w:rPr>
        <w:t>i</w:t>
      </w:r>
      <w:r w:rsidRPr="0072770B">
        <w:rPr>
          <w:rFonts w:ascii="Arial" w:hAnsi="Arial" w:cs="Arial"/>
          <w:spacing w:val="-3"/>
          <w:sz w:val="20"/>
          <w:lang w:val="es-CL"/>
        </w:rPr>
        <w:t>n</w:t>
      </w:r>
      <w:r w:rsidRPr="0072770B">
        <w:rPr>
          <w:rFonts w:ascii="Arial" w:hAnsi="Arial" w:cs="Arial"/>
          <w:spacing w:val="1"/>
          <w:sz w:val="20"/>
          <w:lang w:val="es-CL"/>
        </w:rPr>
        <w:t>scr</w:t>
      </w:r>
      <w:r w:rsidRPr="0072770B">
        <w:rPr>
          <w:rFonts w:ascii="Arial" w:hAnsi="Arial" w:cs="Arial"/>
          <w:spacing w:val="-2"/>
          <w:sz w:val="20"/>
          <w:lang w:val="es-CL"/>
        </w:rPr>
        <w:t>i</w:t>
      </w:r>
      <w:r w:rsidR="007609F4" w:rsidRPr="0072770B">
        <w:rPr>
          <w:rFonts w:ascii="Arial" w:hAnsi="Arial" w:cs="Arial"/>
          <w:spacing w:val="-2"/>
          <w:sz w:val="20"/>
          <w:lang w:val="es-CL"/>
        </w:rPr>
        <w:t xml:space="preserve">birse </w:t>
      </w:r>
      <w:r w:rsidRPr="0072770B">
        <w:rPr>
          <w:rFonts w:ascii="Arial" w:hAnsi="Arial" w:cs="Arial"/>
          <w:sz w:val="20"/>
          <w:lang w:val="es-CL"/>
        </w:rPr>
        <w:t>e</w:t>
      </w:r>
      <w:r w:rsidRPr="0072770B">
        <w:rPr>
          <w:rFonts w:ascii="Arial" w:hAnsi="Arial" w:cs="Arial"/>
          <w:spacing w:val="-3"/>
          <w:sz w:val="20"/>
          <w:lang w:val="es-CL"/>
        </w:rPr>
        <w:t>n</w:t>
      </w:r>
      <w:r w:rsidR="007609F4" w:rsidRPr="0072770B">
        <w:rPr>
          <w:rFonts w:ascii="Arial" w:hAnsi="Arial" w:cs="Arial"/>
          <w:sz w:val="20"/>
          <w:lang w:val="es-CL"/>
        </w:rPr>
        <w:t xml:space="preserve"> el </w:t>
      </w:r>
      <w:r w:rsidRPr="0072770B">
        <w:rPr>
          <w:rFonts w:ascii="Arial" w:hAnsi="Arial" w:cs="Arial"/>
          <w:b/>
          <w:bCs/>
          <w:sz w:val="20"/>
          <w:lang w:val="es-CL"/>
        </w:rPr>
        <w:t>Registro Electrónico de Proveedores de la Cámara de Comercio de Santiago A.G (CCS)</w:t>
      </w:r>
      <w:r w:rsidRPr="0072770B">
        <w:rPr>
          <w:rFonts w:ascii="Arial" w:hAnsi="Arial" w:cs="Arial"/>
          <w:sz w:val="20"/>
          <w:lang w:val="es-CL"/>
        </w:rPr>
        <w:t xml:space="preserve">, las </w:t>
      </w:r>
      <w:r w:rsidRPr="0072770B">
        <w:rPr>
          <w:rFonts w:ascii="Arial" w:hAnsi="Arial" w:cs="Arial"/>
          <w:spacing w:val="-3"/>
          <w:sz w:val="20"/>
          <w:lang w:val="es-CL"/>
        </w:rPr>
        <w:t>e</w:t>
      </w:r>
      <w:r w:rsidRPr="0072770B">
        <w:rPr>
          <w:rFonts w:ascii="Arial" w:hAnsi="Arial" w:cs="Arial"/>
          <w:sz w:val="20"/>
          <w:lang w:val="es-CL"/>
        </w:rPr>
        <w:t>mp</w:t>
      </w:r>
      <w:r w:rsidRPr="0072770B">
        <w:rPr>
          <w:rFonts w:ascii="Arial" w:hAnsi="Arial" w:cs="Arial"/>
          <w:spacing w:val="-1"/>
          <w:sz w:val="20"/>
          <w:lang w:val="es-CL"/>
        </w:rPr>
        <w:t>r</w:t>
      </w:r>
      <w:r w:rsidRPr="0072770B">
        <w:rPr>
          <w:rFonts w:ascii="Arial" w:hAnsi="Arial" w:cs="Arial"/>
          <w:spacing w:val="-3"/>
          <w:sz w:val="20"/>
          <w:lang w:val="es-CL"/>
        </w:rPr>
        <w:t>e</w:t>
      </w:r>
      <w:r w:rsidRPr="0072770B">
        <w:rPr>
          <w:rFonts w:ascii="Arial" w:hAnsi="Arial" w:cs="Arial"/>
          <w:spacing w:val="1"/>
          <w:sz w:val="20"/>
          <w:lang w:val="es-CL"/>
        </w:rPr>
        <w:t>s</w:t>
      </w:r>
      <w:r w:rsidRPr="0072770B">
        <w:rPr>
          <w:rFonts w:ascii="Arial" w:hAnsi="Arial" w:cs="Arial"/>
          <w:sz w:val="20"/>
          <w:lang w:val="es-CL"/>
        </w:rPr>
        <w:t>as:</w:t>
      </w:r>
    </w:p>
    <w:p w:rsidR="002C0FF2" w:rsidRPr="0072770B" w:rsidRDefault="002C0FF2" w:rsidP="00B75718">
      <w:pPr>
        <w:pStyle w:val="Textoindependiente"/>
        <w:widowControl w:val="0"/>
        <w:tabs>
          <w:tab w:val="left" w:pos="816"/>
        </w:tabs>
        <w:spacing w:after="0"/>
        <w:rPr>
          <w:rFonts w:ascii="Arial" w:hAnsi="Arial" w:cs="Arial"/>
          <w:sz w:val="20"/>
          <w:lang w:val="es-CL"/>
        </w:rPr>
      </w:pPr>
    </w:p>
    <w:p w:rsidR="002C0FF2" w:rsidRPr="0072770B" w:rsidRDefault="002C0FF2" w:rsidP="00B75718">
      <w:pPr>
        <w:widowControl w:val="0"/>
        <w:shd w:val="clear" w:color="auto" w:fill="FFFFFF"/>
        <w:ind w:left="750" w:right="75" w:hanging="360"/>
        <w:jc w:val="both"/>
        <w:rPr>
          <w:rFonts w:ascii="Arial" w:hAnsi="Arial" w:cs="Arial"/>
          <w:color w:val="000000"/>
          <w:sz w:val="20"/>
          <w:szCs w:val="20"/>
          <w:lang w:val="es-CL"/>
        </w:rPr>
      </w:pPr>
      <w:r w:rsidRPr="0072770B">
        <w:rPr>
          <w:rFonts w:ascii="Arial" w:hAnsi="Arial" w:cs="Arial"/>
          <w:color w:val="000000"/>
          <w:sz w:val="20"/>
          <w:szCs w:val="20"/>
          <w:lang w:val="es-CL"/>
        </w:rPr>
        <w:t>1.   Ingresar en </w:t>
      </w:r>
      <w:hyperlink r:id="rId14" w:tgtFrame="_blank" w:history="1">
        <w:r w:rsidRPr="0072770B">
          <w:rPr>
            <w:rStyle w:val="Hipervnculo"/>
            <w:rFonts w:ascii="Arial" w:eastAsia="Arial" w:hAnsi="Arial" w:cs="Arial"/>
            <w:sz w:val="20"/>
            <w:szCs w:val="20"/>
            <w:lang w:val="es-CL"/>
          </w:rPr>
          <w:t>www.rednegociosccs.cl</w:t>
        </w:r>
      </w:hyperlink>
      <w:r w:rsidRPr="0072770B">
        <w:rPr>
          <w:rStyle w:val="Hipervnculo"/>
          <w:rFonts w:ascii="Arial" w:eastAsia="Arial" w:hAnsi="Arial" w:cs="Arial"/>
          <w:sz w:val="20"/>
          <w:szCs w:val="20"/>
          <w:lang w:val="es-CL"/>
        </w:rPr>
        <w:t>.</w:t>
      </w:r>
    </w:p>
    <w:p w:rsidR="002C0FF2" w:rsidRPr="0072770B" w:rsidRDefault="002C0FF2" w:rsidP="00B75718">
      <w:pPr>
        <w:widowControl w:val="0"/>
        <w:shd w:val="clear" w:color="auto" w:fill="FFFFFF"/>
        <w:ind w:left="750" w:right="75" w:hanging="360"/>
        <w:jc w:val="both"/>
        <w:rPr>
          <w:rFonts w:ascii="Arial" w:hAnsi="Arial" w:cs="Arial"/>
          <w:color w:val="000000"/>
          <w:sz w:val="20"/>
          <w:szCs w:val="20"/>
          <w:lang w:val="es-CL"/>
        </w:rPr>
      </w:pPr>
      <w:r w:rsidRPr="0072770B">
        <w:rPr>
          <w:rFonts w:ascii="Arial" w:hAnsi="Arial" w:cs="Arial"/>
          <w:color w:val="000000"/>
          <w:sz w:val="20"/>
          <w:szCs w:val="20"/>
          <w:lang w:val="es-CL"/>
        </w:rPr>
        <w:t>2.   Hacer clic en </w:t>
      </w:r>
      <w:r w:rsidRPr="0072770B">
        <w:rPr>
          <w:rStyle w:val="Hipervnculo"/>
          <w:rFonts w:ascii="Arial" w:eastAsia="Arial" w:hAnsi="Arial" w:cs="Arial"/>
          <w:sz w:val="20"/>
          <w:szCs w:val="20"/>
          <w:lang w:val="es-CL"/>
        </w:rPr>
        <w:t>"Inscríbase aquí"</w:t>
      </w:r>
      <w:r w:rsidRPr="0072770B">
        <w:rPr>
          <w:rFonts w:ascii="Arial" w:hAnsi="Arial" w:cs="Arial"/>
          <w:color w:val="000000"/>
          <w:sz w:val="20"/>
          <w:szCs w:val="20"/>
          <w:lang w:val="es-CL"/>
        </w:rPr>
        <w:t> en la </w:t>
      </w:r>
      <w:r w:rsidRPr="0072770B">
        <w:rPr>
          <w:rStyle w:val="Hipervnculo"/>
          <w:rFonts w:ascii="Arial" w:eastAsia="Arial" w:hAnsi="Arial" w:cs="Arial"/>
          <w:sz w:val="20"/>
          <w:szCs w:val="20"/>
          <w:lang w:val="es-CL"/>
        </w:rPr>
        <w:t>Sección Proveedor Nuevo</w:t>
      </w:r>
      <w:r w:rsidRPr="0072770B">
        <w:rPr>
          <w:rFonts w:ascii="Arial" w:hAnsi="Arial" w:cs="Arial"/>
          <w:b/>
          <w:color w:val="000000"/>
          <w:sz w:val="20"/>
          <w:szCs w:val="20"/>
          <w:lang w:val="es-CL"/>
        </w:rPr>
        <w:t>.</w:t>
      </w:r>
    </w:p>
    <w:p w:rsidR="002C0FF2" w:rsidRPr="0072770B" w:rsidRDefault="002C0FF2" w:rsidP="00B75718">
      <w:pPr>
        <w:widowControl w:val="0"/>
        <w:shd w:val="clear" w:color="auto" w:fill="FFFFFF"/>
        <w:ind w:left="750" w:right="75" w:hanging="360"/>
        <w:jc w:val="both"/>
        <w:rPr>
          <w:rFonts w:ascii="Arial" w:hAnsi="Arial" w:cs="Arial"/>
          <w:color w:val="000000"/>
          <w:sz w:val="20"/>
          <w:szCs w:val="20"/>
          <w:lang w:val="es-CL"/>
        </w:rPr>
      </w:pPr>
      <w:r w:rsidRPr="0072770B">
        <w:rPr>
          <w:rFonts w:ascii="Arial" w:hAnsi="Arial" w:cs="Arial"/>
          <w:color w:val="000000"/>
          <w:sz w:val="20"/>
          <w:szCs w:val="20"/>
          <w:lang w:val="es-CL"/>
        </w:rPr>
        <w:t>3.   Seleccionar a su </w:t>
      </w:r>
      <w:r w:rsidRPr="0072770B">
        <w:rPr>
          <w:rStyle w:val="Hipervnculo"/>
          <w:rFonts w:ascii="Arial" w:eastAsia="Arial" w:hAnsi="Arial" w:cs="Arial"/>
          <w:sz w:val="20"/>
          <w:szCs w:val="20"/>
          <w:lang w:val="es-CL"/>
        </w:rPr>
        <w:t>Mandante CODELCO</w:t>
      </w:r>
    </w:p>
    <w:p w:rsidR="002C0FF2" w:rsidRPr="0072770B" w:rsidRDefault="002C0FF2" w:rsidP="00B75718">
      <w:pPr>
        <w:widowControl w:val="0"/>
        <w:shd w:val="clear" w:color="auto" w:fill="FFFFFF"/>
        <w:ind w:left="750" w:right="75" w:hanging="360"/>
        <w:jc w:val="both"/>
        <w:rPr>
          <w:rFonts w:ascii="Arial" w:hAnsi="Arial" w:cs="Arial"/>
          <w:color w:val="000000"/>
          <w:sz w:val="20"/>
          <w:szCs w:val="20"/>
          <w:lang w:val="es-CL"/>
        </w:rPr>
      </w:pPr>
      <w:r w:rsidRPr="0072770B">
        <w:rPr>
          <w:rFonts w:ascii="Arial" w:hAnsi="Arial" w:cs="Arial"/>
          <w:color w:val="000000"/>
          <w:sz w:val="20"/>
          <w:szCs w:val="20"/>
          <w:lang w:val="es-CL"/>
        </w:rPr>
        <w:t>4.   Seleccionar opción </w:t>
      </w:r>
      <w:r w:rsidRPr="0072770B">
        <w:rPr>
          <w:rStyle w:val="Hipervnculo"/>
          <w:rFonts w:ascii="Arial" w:eastAsia="Arial" w:hAnsi="Arial" w:cs="Arial"/>
          <w:sz w:val="20"/>
          <w:szCs w:val="20"/>
          <w:lang w:val="es-CL"/>
        </w:rPr>
        <w:t>Informe ICE</w:t>
      </w:r>
    </w:p>
    <w:p w:rsidR="002C0FF2" w:rsidRPr="0072770B" w:rsidRDefault="002C0FF2" w:rsidP="00B75718">
      <w:pPr>
        <w:widowControl w:val="0"/>
        <w:shd w:val="clear" w:color="auto" w:fill="FFFFFF"/>
        <w:ind w:left="748" w:right="74" w:hanging="357"/>
        <w:jc w:val="both"/>
        <w:rPr>
          <w:rFonts w:ascii="Arial" w:hAnsi="Arial" w:cs="Arial"/>
          <w:color w:val="000000"/>
          <w:sz w:val="20"/>
          <w:szCs w:val="20"/>
          <w:lang w:val="es-CL"/>
        </w:rPr>
      </w:pPr>
      <w:r w:rsidRPr="0072770B">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72770B">
        <w:rPr>
          <w:rFonts w:ascii="Arial" w:hAnsi="Arial" w:cs="Arial"/>
          <w:color w:val="000000"/>
          <w:sz w:val="20"/>
          <w:szCs w:val="20"/>
          <w:lang w:val="es-CL"/>
        </w:rPr>
        <w:t>RedNegociosCCS</w:t>
      </w:r>
      <w:proofErr w:type="spellEnd"/>
      <w:r w:rsidRPr="0072770B">
        <w:rPr>
          <w:rFonts w:ascii="Arial" w:hAnsi="Arial" w:cs="Arial"/>
          <w:color w:val="000000"/>
          <w:sz w:val="20"/>
          <w:szCs w:val="20"/>
          <w:lang w:val="es-CL"/>
        </w:rPr>
        <w:t>.</w:t>
      </w:r>
    </w:p>
    <w:p w:rsidR="002C0FF2" w:rsidRPr="0072770B" w:rsidRDefault="002C0FF2" w:rsidP="00B75718">
      <w:pPr>
        <w:widowControl w:val="0"/>
        <w:shd w:val="clear" w:color="auto" w:fill="FFFFFF"/>
        <w:spacing w:line="293" w:lineRule="atLeast"/>
        <w:ind w:left="748" w:right="75" w:hanging="357"/>
        <w:jc w:val="both"/>
        <w:rPr>
          <w:rFonts w:ascii="Arial" w:hAnsi="Arial" w:cs="Arial"/>
          <w:color w:val="000000"/>
          <w:sz w:val="20"/>
          <w:szCs w:val="20"/>
          <w:lang w:val="es-CL"/>
        </w:rPr>
      </w:pPr>
    </w:p>
    <w:p w:rsidR="002C0FF2" w:rsidRPr="0072770B" w:rsidRDefault="002C0FF2" w:rsidP="00B75718">
      <w:pPr>
        <w:widowControl w:val="0"/>
        <w:jc w:val="both"/>
        <w:rPr>
          <w:rFonts w:ascii="Arial" w:hAnsi="Arial" w:cs="Arial"/>
          <w:sz w:val="20"/>
          <w:lang w:val="es-CL"/>
        </w:rPr>
      </w:pPr>
      <w:r w:rsidRPr="0072770B">
        <w:rPr>
          <w:rFonts w:ascii="Arial" w:hAnsi="Arial" w:cs="Arial"/>
          <w:sz w:val="20"/>
          <w:lang w:val="es-CL"/>
        </w:rPr>
        <w:lastRenderedPageBreak/>
        <w:t>Para apoyar y facilitar este proceso, se realizarán una serie de charlas de capacitación presencial y on-line (</w:t>
      </w:r>
      <w:proofErr w:type="spellStart"/>
      <w:r w:rsidRPr="0072770B">
        <w:rPr>
          <w:rFonts w:ascii="Arial" w:hAnsi="Arial" w:cs="Arial"/>
          <w:sz w:val="20"/>
          <w:lang w:val="es-CL"/>
        </w:rPr>
        <w:t>Webinar</w:t>
      </w:r>
      <w:proofErr w:type="spellEnd"/>
      <w:r w:rsidRPr="0072770B">
        <w:rPr>
          <w:rFonts w:ascii="Arial" w:hAnsi="Arial" w:cs="Arial"/>
          <w:sz w:val="20"/>
          <w:lang w:val="es-CL"/>
        </w:rPr>
        <w:t>) que le serán comunicadas oportunamente a las empresas.</w:t>
      </w:r>
    </w:p>
    <w:p w:rsidR="002C0FF2" w:rsidRPr="0072770B" w:rsidRDefault="002C0FF2" w:rsidP="00B75718">
      <w:pPr>
        <w:pStyle w:val="Textoindependiente"/>
        <w:widowControl w:val="0"/>
        <w:spacing w:after="0"/>
        <w:rPr>
          <w:rFonts w:ascii="Arial" w:hAnsi="Arial" w:cs="Arial"/>
          <w:sz w:val="20"/>
          <w:lang w:val="es-CL"/>
        </w:rPr>
      </w:pPr>
    </w:p>
    <w:p w:rsidR="007609F4" w:rsidRPr="0072770B" w:rsidRDefault="002C0FF2" w:rsidP="00B75718">
      <w:pPr>
        <w:pStyle w:val="Textoindependiente"/>
        <w:widowControl w:val="0"/>
        <w:spacing w:after="0"/>
        <w:rPr>
          <w:rFonts w:ascii="Arial" w:hAnsi="Arial" w:cs="Arial"/>
          <w:sz w:val="20"/>
          <w:lang w:val="es-CL"/>
        </w:rPr>
      </w:pPr>
      <w:r w:rsidRPr="0072770B">
        <w:rPr>
          <w:rFonts w:ascii="Arial" w:hAnsi="Arial" w:cs="Arial"/>
          <w:sz w:val="20"/>
          <w:lang w:val="es-CL"/>
        </w:rPr>
        <w:t xml:space="preserve">Adicionalmente, si se presentan dudas respecto al proceso de Inscripción, podrán </w:t>
      </w:r>
      <w:r w:rsidR="00C3160B" w:rsidRPr="0072770B">
        <w:rPr>
          <w:rFonts w:ascii="Arial" w:hAnsi="Arial" w:cs="Arial"/>
          <w:sz w:val="20"/>
          <w:lang w:val="es-CL"/>
        </w:rPr>
        <w:t xml:space="preserve">realizar sus consultas a través </w:t>
      </w:r>
      <w:r w:rsidRPr="0072770B">
        <w:rPr>
          <w:rFonts w:ascii="Arial" w:hAnsi="Arial" w:cs="Arial"/>
          <w:sz w:val="20"/>
          <w:lang w:val="es-CL"/>
        </w:rPr>
        <w:t>de</w:t>
      </w:r>
      <w:r w:rsidR="007609F4" w:rsidRPr="0072770B">
        <w:rPr>
          <w:rFonts w:ascii="Arial" w:hAnsi="Arial" w:cs="Arial"/>
          <w:sz w:val="20"/>
          <w:lang w:val="es-CL"/>
        </w:rPr>
        <w:t>:</w:t>
      </w:r>
    </w:p>
    <w:p w:rsidR="002C0FF2" w:rsidRPr="0072770B" w:rsidRDefault="009B11F3" w:rsidP="00B75718">
      <w:pPr>
        <w:pStyle w:val="Textoindependiente"/>
        <w:widowControl w:val="0"/>
        <w:spacing w:after="0"/>
        <w:rPr>
          <w:rFonts w:ascii="Arial" w:hAnsi="Arial" w:cs="Arial"/>
          <w:sz w:val="20"/>
          <w:lang w:val="es-CL"/>
        </w:rPr>
      </w:pPr>
      <w:hyperlink r:id="rId15" w:history="1">
        <w:r w:rsidR="007609F4" w:rsidRPr="0072770B">
          <w:rPr>
            <w:rStyle w:val="Hipervnculo"/>
            <w:rFonts w:ascii="Arial" w:hAnsi="Arial" w:cs="Arial"/>
            <w:sz w:val="20"/>
            <w:lang w:val="es-CL"/>
          </w:rPr>
          <w:t>www.rednegociosccs.cl </w:t>
        </w:r>
      </w:hyperlink>
      <w:r w:rsidR="00FD2094" w:rsidRPr="0072770B">
        <w:rPr>
          <w:rFonts w:ascii="Arial" w:hAnsi="Arial" w:cs="Arial"/>
          <w:sz w:val="20"/>
          <w:lang w:val="es-CL"/>
        </w:rPr>
        <w:t xml:space="preserve">- </w:t>
      </w:r>
      <w:r w:rsidR="002C0FF2" w:rsidRPr="0072770B">
        <w:rPr>
          <w:rFonts w:ascii="Arial" w:hAnsi="Arial" w:cs="Arial"/>
          <w:sz w:val="20"/>
          <w:lang w:val="es-CL"/>
        </w:rPr>
        <w:t xml:space="preserve">sección "Ayuda en Línea" - Solicitudes a </w:t>
      </w:r>
      <w:proofErr w:type="spellStart"/>
      <w:r w:rsidR="002C0FF2" w:rsidRPr="0072770B">
        <w:rPr>
          <w:rFonts w:ascii="Arial" w:hAnsi="Arial" w:cs="Arial"/>
          <w:sz w:val="20"/>
          <w:lang w:val="es-CL"/>
        </w:rPr>
        <w:t>RednegociosCCS</w:t>
      </w:r>
      <w:proofErr w:type="spellEnd"/>
      <w:r w:rsidR="002C0FF2" w:rsidRPr="0072770B">
        <w:rPr>
          <w:rFonts w:ascii="Arial" w:hAnsi="Arial" w:cs="Arial"/>
          <w:sz w:val="20"/>
          <w:lang w:val="es-CL"/>
        </w:rPr>
        <w:t>, e-mail: </w:t>
      </w:r>
      <w:hyperlink r:id="rId16" w:history="1">
        <w:r w:rsidR="002C0FF2" w:rsidRPr="0072770B">
          <w:rPr>
            <w:rStyle w:val="Hipervnculo"/>
            <w:rFonts w:ascii="Arial" w:hAnsi="Arial" w:cs="Arial"/>
            <w:sz w:val="20"/>
            <w:lang w:val="es-CL"/>
          </w:rPr>
          <w:t>rednegocios@ccs.cl</w:t>
        </w:r>
      </w:hyperlink>
      <w:r w:rsidR="002C0FF2" w:rsidRPr="0072770B">
        <w:rPr>
          <w:rFonts w:ascii="Arial" w:hAnsi="Arial" w:cs="Arial"/>
          <w:sz w:val="20"/>
          <w:lang w:val="es-CL"/>
        </w:rPr>
        <w:t xml:space="preserve">, </w:t>
      </w:r>
      <w:r w:rsidR="007609F4" w:rsidRPr="0072770B">
        <w:rPr>
          <w:rFonts w:ascii="Arial" w:hAnsi="Arial" w:cs="Arial"/>
          <w:sz w:val="20"/>
          <w:lang w:val="es-CL"/>
        </w:rPr>
        <w:t>o</w:t>
      </w:r>
      <w:r w:rsidR="002C0FF2" w:rsidRPr="0072770B">
        <w:rPr>
          <w:rFonts w:ascii="Arial" w:hAnsi="Arial" w:cs="Arial"/>
          <w:sz w:val="20"/>
          <w:lang w:val="es-CL"/>
        </w:rPr>
        <w:t xml:space="preserve"> al teléfono </w:t>
      </w:r>
      <w:r w:rsidR="002C0FF2" w:rsidRPr="0072770B">
        <w:rPr>
          <w:rStyle w:val="Hipervnculo"/>
          <w:rFonts w:ascii="Arial" w:hAnsi="Arial" w:cs="Arial"/>
          <w:sz w:val="20"/>
          <w:lang w:val="es-CL"/>
        </w:rPr>
        <w:t>+56 2 28185706</w:t>
      </w:r>
      <w:r w:rsidR="00233070" w:rsidRPr="0072770B">
        <w:rPr>
          <w:rFonts w:ascii="Arial" w:hAnsi="Arial" w:cs="Arial"/>
          <w:sz w:val="20"/>
          <w:lang w:val="es-CL"/>
        </w:rPr>
        <w:t xml:space="preserve"> y un </w:t>
      </w:r>
      <w:r w:rsidR="002C0FF2" w:rsidRPr="0072770B">
        <w:rPr>
          <w:rFonts w:ascii="Arial" w:hAnsi="Arial" w:cs="Arial"/>
          <w:sz w:val="20"/>
          <w:lang w:val="es-CL"/>
        </w:rPr>
        <w:t>ejecutivo resolverá su inquietud.</w:t>
      </w:r>
    </w:p>
    <w:p w:rsidR="002C0FF2" w:rsidRPr="0072770B" w:rsidRDefault="002C0FF2" w:rsidP="00B75718">
      <w:pPr>
        <w:widowControl w:val="0"/>
        <w:spacing w:line="220" w:lineRule="exact"/>
        <w:rPr>
          <w:rFonts w:ascii="Arial" w:hAnsi="Arial" w:cs="Arial"/>
          <w:sz w:val="20"/>
          <w:szCs w:val="20"/>
          <w:lang w:val="es-CL"/>
        </w:rPr>
      </w:pPr>
    </w:p>
    <w:p w:rsidR="0014528F" w:rsidRPr="0072770B" w:rsidRDefault="0014528F" w:rsidP="00B75718">
      <w:pPr>
        <w:widowControl w:val="0"/>
        <w:spacing w:line="220" w:lineRule="exact"/>
        <w:rPr>
          <w:rFonts w:ascii="Arial" w:hAnsi="Arial" w:cs="Arial"/>
          <w:sz w:val="20"/>
          <w:szCs w:val="20"/>
          <w:lang w:val="es-CL"/>
        </w:rPr>
      </w:pPr>
    </w:p>
    <w:p w:rsidR="002C0FF2" w:rsidRPr="0072770B" w:rsidRDefault="003316C6" w:rsidP="00B75718">
      <w:pPr>
        <w:pStyle w:val="Ttulo1"/>
        <w:keepNext w:val="0"/>
        <w:widowControl w:val="0"/>
        <w:numPr>
          <w:ilvl w:val="0"/>
          <w:numId w:val="9"/>
        </w:numPr>
        <w:suppressAutoHyphens w:val="0"/>
        <w:jc w:val="both"/>
        <w:rPr>
          <w:rFonts w:cs="Arial"/>
          <w:sz w:val="20"/>
          <w:u w:val="none"/>
        </w:rPr>
      </w:pPr>
      <w:bookmarkStart w:id="12" w:name="_Toc63975892"/>
      <w:r w:rsidRPr="0072770B">
        <w:rPr>
          <w:rFonts w:cs="Arial"/>
          <w:sz w:val="20"/>
          <w:u w:val="none"/>
        </w:rPr>
        <w:t>PORTAL DE NEGOCIOS CODELCO</w:t>
      </w:r>
      <w:bookmarkEnd w:id="12"/>
    </w:p>
    <w:p w:rsidR="00BC3792" w:rsidRPr="0072770B" w:rsidRDefault="007609F4" w:rsidP="00B75718">
      <w:pPr>
        <w:pStyle w:val="Textoindependiente"/>
        <w:widowControl w:val="0"/>
        <w:spacing w:after="0" w:line="246" w:lineRule="auto"/>
        <w:ind w:right="51"/>
        <w:rPr>
          <w:rFonts w:ascii="Arial" w:hAnsi="Arial" w:cs="Arial"/>
          <w:sz w:val="20"/>
          <w:lang w:val="es-CL"/>
        </w:rPr>
      </w:pPr>
      <w:r w:rsidRPr="0072770B">
        <w:rPr>
          <w:rFonts w:ascii="Arial" w:hAnsi="Arial" w:cs="Arial"/>
          <w:sz w:val="20"/>
          <w:lang w:val="es-CL"/>
        </w:rPr>
        <w:t xml:space="preserve">Codelco utiliza como medio para efectuar sus precalificaciones y licitaciones </w:t>
      </w:r>
      <w:r w:rsidR="00D60335" w:rsidRPr="0072770B">
        <w:rPr>
          <w:rFonts w:ascii="Arial" w:hAnsi="Arial" w:cs="Arial"/>
          <w:sz w:val="20"/>
          <w:lang w:val="es-CL"/>
        </w:rPr>
        <w:t>el Portal de Negocios de CODELCO (</w:t>
      </w:r>
      <w:r w:rsidRPr="0072770B">
        <w:rPr>
          <w:rFonts w:ascii="Arial" w:hAnsi="Arial" w:cs="Arial"/>
          <w:sz w:val="20"/>
          <w:lang w:val="es-CL"/>
        </w:rPr>
        <w:t xml:space="preserve">SAP </w:t>
      </w:r>
      <w:r w:rsidR="00D60335" w:rsidRPr="0072770B">
        <w:rPr>
          <w:rFonts w:ascii="Arial" w:hAnsi="Arial" w:cs="Arial"/>
          <w:sz w:val="20"/>
          <w:lang w:val="es-CL"/>
        </w:rPr>
        <w:t>ARIBA)</w:t>
      </w:r>
      <w:r w:rsidRPr="0072770B">
        <w:rPr>
          <w:rFonts w:ascii="Arial" w:hAnsi="Arial" w:cs="Arial"/>
          <w:sz w:val="20"/>
          <w:lang w:val="es-CL"/>
        </w:rPr>
        <w:t>.</w:t>
      </w:r>
      <w:r w:rsidR="0047142F" w:rsidRPr="0072770B">
        <w:rPr>
          <w:rFonts w:ascii="Arial" w:hAnsi="Arial" w:cs="Arial"/>
          <w:sz w:val="20"/>
          <w:lang w:val="es-CL"/>
        </w:rPr>
        <w:t xml:space="preserve"> </w:t>
      </w:r>
      <w:r w:rsidR="00D411AA" w:rsidRPr="0072770B">
        <w:rPr>
          <w:rFonts w:ascii="Arial" w:hAnsi="Arial" w:cs="Arial"/>
          <w:sz w:val="20"/>
          <w:lang w:val="es-CL"/>
        </w:rPr>
        <w:t xml:space="preserve">En el evento que requiera acceder a una capacitación para usar esta herramienta deberá inscribirse </w:t>
      </w:r>
      <w:r w:rsidR="00BC3792" w:rsidRPr="0072770B">
        <w:rPr>
          <w:rFonts w:ascii="Arial" w:hAnsi="Arial" w:cs="Arial"/>
          <w:sz w:val="20"/>
          <w:lang w:val="es-CL"/>
        </w:rPr>
        <w:t xml:space="preserve">en línea </w:t>
      </w:r>
      <w:r w:rsidR="00D411AA" w:rsidRPr="0072770B">
        <w:rPr>
          <w:rFonts w:ascii="Arial" w:hAnsi="Arial" w:cs="Arial"/>
          <w:sz w:val="20"/>
          <w:lang w:val="es-CL"/>
        </w:rPr>
        <w:t>en</w:t>
      </w:r>
      <w:r w:rsidR="00BC3792" w:rsidRPr="0072770B">
        <w:rPr>
          <w:rFonts w:ascii="Arial" w:hAnsi="Arial" w:cs="Arial"/>
          <w:sz w:val="20"/>
          <w:lang w:val="es-CL"/>
        </w:rPr>
        <w:t xml:space="preserve"> el siguiente link: </w:t>
      </w:r>
      <w:r w:rsidR="00D411AA" w:rsidRPr="0072770B">
        <w:rPr>
          <w:rFonts w:ascii="Arial" w:hAnsi="Arial" w:cs="Arial"/>
          <w:sz w:val="20"/>
          <w:lang w:val="es-CL"/>
        </w:rPr>
        <w:t xml:space="preserve"> </w:t>
      </w:r>
    </w:p>
    <w:p w:rsidR="00D60335" w:rsidRPr="0072770B" w:rsidRDefault="009B11F3" w:rsidP="00B75718">
      <w:pPr>
        <w:pStyle w:val="Textoindependiente"/>
        <w:widowControl w:val="0"/>
        <w:spacing w:after="0" w:line="246" w:lineRule="auto"/>
        <w:ind w:right="51"/>
        <w:rPr>
          <w:rFonts w:ascii="Arial" w:hAnsi="Arial" w:cs="Arial"/>
          <w:sz w:val="20"/>
          <w:lang w:val="es-CL"/>
        </w:rPr>
      </w:pPr>
      <w:hyperlink r:id="rId17" w:history="1">
        <w:r w:rsidR="00D411AA" w:rsidRPr="0072770B">
          <w:rPr>
            <w:rStyle w:val="Hipervnculo"/>
            <w:rFonts w:ascii="Arial" w:hAnsi="Arial" w:cs="Arial"/>
            <w:sz w:val="20"/>
            <w:lang w:val="es-CL"/>
          </w:rPr>
          <w:t>https://www.codelco.com/proyecto-gema/prontus_codelco/2020-11-12/081638.html</w:t>
        </w:r>
      </w:hyperlink>
      <w:r w:rsidR="00BC3792" w:rsidRPr="0072770B">
        <w:rPr>
          <w:rFonts w:ascii="Arial" w:hAnsi="Arial" w:cs="Arial"/>
          <w:sz w:val="20"/>
          <w:lang w:val="es-CL"/>
        </w:rPr>
        <w:t xml:space="preserve">, </w:t>
      </w:r>
    </w:p>
    <w:p w:rsidR="00D411AA" w:rsidRPr="0072770B" w:rsidRDefault="00BC3792" w:rsidP="00B75718">
      <w:pPr>
        <w:pStyle w:val="Textoindependiente"/>
        <w:widowControl w:val="0"/>
        <w:spacing w:after="0" w:line="246" w:lineRule="auto"/>
        <w:ind w:right="51"/>
        <w:rPr>
          <w:rFonts w:ascii="Arial" w:hAnsi="Arial" w:cs="Arial"/>
          <w:sz w:val="20"/>
          <w:lang w:val="es-CL"/>
        </w:rPr>
      </w:pPr>
      <w:proofErr w:type="gramStart"/>
      <w:r w:rsidRPr="0072770B">
        <w:rPr>
          <w:rFonts w:ascii="Arial" w:hAnsi="Arial" w:cs="Arial"/>
          <w:sz w:val="20"/>
          <w:lang w:val="es-CL"/>
        </w:rPr>
        <w:t>donde</w:t>
      </w:r>
      <w:proofErr w:type="gramEnd"/>
      <w:r w:rsidRPr="0072770B">
        <w:rPr>
          <w:rFonts w:ascii="Arial" w:hAnsi="Arial" w:cs="Arial"/>
          <w:sz w:val="20"/>
          <w:lang w:val="es-CL"/>
        </w:rPr>
        <w:t xml:space="preserve"> además encontrará el Manual para inscribirse en SAP </w:t>
      </w:r>
      <w:r w:rsidR="00D60335" w:rsidRPr="0072770B">
        <w:rPr>
          <w:rFonts w:ascii="Arial" w:hAnsi="Arial" w:cs="Arial"/>
          <w:sz w:val="20"/>
          <w:lang w:val="es-CL"/>
        </w:rPr>
        <w:t>ARIBA</w:t>
      </w:r>
      <w:r w:rsidR="001428FF" w:rsidRPr="0072770B">
        <w:rPr>
          <w:rFonts w:ascii="Arial" w:hAnsi="Arial" w:cs="Arial"/>
          <w:sz w:val="20"/>
          <w:lang w:val="es-CL"/>
        </w:rPr>
        <w:t xml:space="preserve"> y un Manual Paso a Paso para acceder a SAP </w:t>
      </w:r>
      <w:r w:rsidR="00D60335" w:rsidRPr="0072770B">
        <w:rPr>
          <w:rFonts w:ascii="Arial" w:hAnsi="Arial" w:cs="Arial"/>
          <w:sz w:val="20"/>
          <w:lang w:val="es-CL"/>
        </w:rPr>
        <w:t>ARIBA</w:t>
      </w:r>
      <w:r w:rsidR="001428FF" w:rsidRPr="0072770B">
        <w:rPr>
          <w:rFonts w:ascii="Arial" w:hAnsi="Arial" w:cs="Arial"/>
          <w:sz w:val="20"/>
          <w:lang w:val="es-CL"/>
        </w:rPr>
        <w:t>.</w:t>
      </w:r>
    </w:p>
    <w:p w:rsidR="00D411AA" w:rsidRPr="0072770B" w:rsidRDefault="00D411AA" w:rsidP="00B75718">
      <w:pPr>
        <w:pStyle w:val="Textoindependiente"/>
        <w:widowControl w:val="0"/>
        <w:spacing w:after="0" w:line="246" w:lineRule="auto"/>
        <w:ind w:right="51"/>
        <w:rPr>
          <w:rFonts w:ascii="Arial" w:hAnsi="Arial" w:cs="Arial"/>
          <w:sz w:val="20"/>
          <w:lang w:val="es-CL"/>
        </w:rPr>
      </w:pPr>
    </w:p>
    <w:p w:rsidR="00901945" w:rsidRPr="0072770B" w:rsidRDefault="00901945" w:rsidP="00B75718">
      <w:pPr>
        <w:pStyle w:val="Textoindependiente"/>
        <w:widowControl w:val="0"/>
        <w:spacing w:after="0" w:line="246" w:lineRule="auto"/>
        <w:ind w:right="51"/>
        <w:rPr>
          <w:rFonts w:ascii="Arial" w:hAnsi="Arial" w:cs="Arial"/>
          <w:sz w:val="20"/>
          <w:lang w:val="es-CL"/>
        </w:rPr>
      </w:pPr>
      <w:r w:rsidRPr="0072770B">
        <w:rPr>
          <w:rFonts w:ascii="Arial" w:hAnsi="Arial" w:cs="Arial"/>
          <w:sz w:val="20"/>
          <w:lang w:val="es-CL"/>
        </w:rPr>
        <w:t xml:space="preserve">Para ingresar a la herramienta SAP </w:t>
      </w:r>
      <w:r w:rsidR="00D60335" w:rsidRPr="0072770B">
        <w:rPr>
          <w:rFonts w:ascii="Arial" w:hAnsi="Arial" w:cs="Arial"/>
          <w:sz w:val="20"/>
          <w:lang w:val="es-CL"/>
        </w:rPr>
        <w:t>ARIBA</w:t>
      </w:r>
      <w:r w:rsidRPr="0072770B">
        <w:rPr>
          <w:rFonts w:ascii="Arial" w:hAnsi="Arial" w:cs="Arial"/>
          <w:sz w:val="20"/>
          <w:lang w:val="es-CL"/>
        </w:rPr>
        <w:t>, deberá ingresar en el siguiente link:</w:t>
      </w:r>
    </w:p>
    <w:p w:rsidR="0047142F" w:rsidRPr="0072770B" w:rsidRDefault="00901945" w:rsidP="00B75718">
      <w:pPr>
        <w:pStyle w:val="Textoindependiente"/>
        <w:widowControl w:val="0"/>
        <w:spacing w:after="0" w:line="246" w:lineRule="auto"/>
        <w:ind w:right="51"/>
        <w:rPr>
          <w:rFonts w:ascii="Arial" w:hAnsi="Arial" w:cs="Arial"/>
          <w:sz w:val="20"/>
          <w:lang w:val="es-CL"/>
        </w:rPr>
      </w:pPr>
      <w:r w:rsidRPr="0072770B">
        <w:rPr>
          <w:rFonts w:ascii="Arial" w:hAnsi="Arial" w:cs="Arial"/>
          <w:sz w:val="20"/>
          <w:lang w:val="es-CL"/>
        </w:rPr>
        <w:t xml:space="preserve"> </w:t>
      </w:r>
      <w:hyperlink r:id="rId18" w:history="1">
        <w:r w:rsidRPr="0072770B">
          <w:rPr>
            <w:rStyle w:val="Hipervnculo"/>
            <w:rFonts w:ascii="Arial" w:hAnsi="Arial" w:cs="Arial"/>
            <w:sz w:val="20"/>
            <w:lang w:val="es-CL"/>
          </w:rPr>
          <w:t>https://supplier.ariba.com/</w:t>
        </w:r>
      </w:hyperlink>
    </w:p>
    <w:p w:rsidR="00901945" w:rsidRPr="0072770B" w:rsidRDefault="00901945" w:rsidP="00B75718">
      <w:pPr>
        <w:pStyle w:val="Textoindependiente"/>
        <w:widowControl w:val="0"/>
        <w:spacing w:after="0" w:line="246" w:lineRule="auto"/>
        <w:ind w:right="51"/>
        <w:rPr>
          <w:rFonts w:ascii="Arial" w:hAnsi="Arial" w:cs="Arial"/>
          <w:sz w:val="20"/>
          <w:lang w:val="es-CL"/>
        </w:rPr>
      </w:pPr>
    </w:p>
    <w:p w:rsidR="002C0FF2" w:rsidRPr="0072770B" w:rsidRDefault="002C0FF2" w:rsidP="00B75718">
      <w:pPr>
        <w:pStyle w:val="Textoindependiente"/>
        <w:widowControl w:val="0"/>
        <w:spacing w:after="0" w:line="246" w:lineRule="auto"/>
        <w:ind w:right="51"/>
        <w:rPr>
          <w:rFonts w:ascii="Arial" w:hAnsi="Arial" w:cs="Arial"/>
          <w:color w:val="000000"/>
          <w:sz w:val="20"/>
          <w:lang w:val="es-CL"/>
        </w:rPr>
      </w:pPr>
      <w:r w:rsidRPr="0072770B">
        <w:rPr>
          <w:rFonts w:ascii="Arial" w:hAnsi="Arial" w:cs="Arial"/>
          <w:sz w:val="20"/>
          <w:lang w:val="es-CL"/>
        </w:rPr>
        <w:t>En</w:t>
      </w:r>
      <w:r w:rsidRPr="0072770B">
        <w:rPr>
          <w:rFonts w:ascii="Arial" w:hAnsi="Arial" w:cs="Arial"/>
          <w:spacing w:val="23"/>
          <w:sz w:val="20"/>
          <w:lang w:val="es-CL"/>
        </w:rPr>
        <w:t xml:space="preserve"> </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25"/>
          <w:sz w:val="20"/>
          <w:lang w:val="es-CL"/>
        </w:rPr>
        <w:t xml:space="preserve"> </w:t>
      </w:r>
      <w:r w:rsidRPr="0072770B">
        <w:rPr>
          <w:rFonts w:ascii="Arial" w:hAnsi="Arial" w:cs="Arial"/>
          <w:sz w:val="20"/>
          <w:lang w:val="es-CL"/>
        </w:rPr>
        <w:t>de</w:t>
      </w:r>
      <w:r w:rsidRPr="0072770B">
        <w:rPr>
          <w:rFonts w:ascii="Arial" w:hAnsi="Arial" w:cs="Arial"/>
          <w:spacing w:val="25"/>
          <w:sz w:val="20"/>
          <w:lang w:val="es-CL"/>
        </w:rPr>
        <w:t xml:space="preserve"> </w:t>
      </w:r>
      <w:r w:rsidRPr="0072770B">
        <w:rPr>
          <w:rFonts w:ascii="Arial" w:hAnsi="Arial" w:cs="Arial"/>
          <w:spacing w:val="1"/>
          <w:sz w:val="20"/>
          <w:lang w:val="es-CL"/>
        </w:rPr>
        <w:t>c</w:t>
      </w:r>
      <w:r w:rsidRPr="0072770B">
        <w:rPr>
          <w:rFonts w:ascii="Arial" w:hAnsi="Arial" w:cs="Arial"/>
          <w:spacing w:val="-3"/>
          <w:sz w:val="20"/>
          <w:lang w:val="es-CL"/>
        </w:rPr>
        <w:t>o</w:t>
      </w:r>
      <w:r w:rsidRPr="0072770B">
        <w:rPr>
          <w:rFonts w:ascii="Arial" w:hAnsi="Arial" w:cs="Arial"/>
          <w:sz w:val="20"/>
          <w:lang w:val="es-CL"/>
        </w:rPr>
        <w:t>n</w:t>
      </w:r>
      <w:r w:rsidRPr="0072770B">
        <w:rPr>
          <w:rFonts w:ascii="Arial" w:hAnsi="Arial" w:cs="Arial"/>
          <w:spacing w:val="1"/>
          <w:sz w:val="20"/>
          <w:lang w:val="es-CL"/>
        </w:rPr>
        <w:t>su</w:t>
      </w:r>
      <w:r w:rsidRPr="0072770B">
        <w:rPr>
          <w:rFonts w:ascii="Arial" w:hAnsi="Arial" w:cs="Arial"/>
          <w:spacing w:val="-3"/>
          <w:sz w:val="20"/>
          <w:lang w:val="es-CL"/>
        </w:rPr>
        <w:t>l</w:t>
      </w:r>
      <w:r w:rsidRPr="0072770B">
        <w:rPr>
          <w:rFonts w:ascii="Arial" w:hAnsi="Arial" w:cs="Arial"/>
          <w:spacing w:val="2"/>
          <w:sz w:val="20"/>
          <w:lang w:val="es-CL"/>
        </w:rPr>
        <w:t>t</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25"/>
          <w:sz w:val="20"/>
          <w:lang w:val="es-CL"/>
        </w:rPr>
        <w:t xml:space="preserve"> </w:t>
      </w:r>
      <w:r w:rsidRPr="0072770B">
        <w:rPr>
          <w:rFonts w:ascii="Arial" w:hAnsi="Arial" w:cs="Arial"/>
          <w:sz w:val="20"/>
          <w:lang w:val="es-CL"/>
        </w:rPr>
        <w:t>o</w:t>
      </w:r>
      <w:r w:rsidRPr="0072770B">
        <w:rPr>
          <w:rFonts w:ascii="Arial" w:hAnsi="Arial" w:cs="Arial"/>
          <w:spacing w:val="23"/>
          <w:sz w:val="20"/>
          <w:lang w:val="es-CL"/>
        </w:rPr>
        <w:t xml:space="preserve"> </w:t>
      </w:r>
      <w:r w:rsidRPr="0072770B">
        <w:rPr>
          <w:rFonts w:ascii="Arial" w:hAnsi="Arial" w:cs="Arial"/>
          <w:spacing w:val="1"/>
          <w:sz w:val="20"/>
          <w:lang w:val="es-CL"/>
        </w:rPr>
        <w:t>du</w:t>
      </w:r>
      <w:r w:rsidRPr="0072770B">
        <w:rPr>
          <w:rFonts w:ascii="Arial" w:hAnsi="Arial" w:cs="Arial"/>
          <w:sz w:val="20"/>
          <w:lang w:val="es-CL"/>
        </w:rPr>
        <w:t>d</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27"/>
          <w:sz w:val="20"/>
          <w:lang w:val="es-CL"/>
        </w:rPr>
        <w:t xml:space="preserve"> </w:t>
      </w:r>
      <w:r w:rsidRPr="0072770B">
        <w:rPr>
          <w:rFonts w:ascii="Arial" w:hAnsi="Arial" w:cs="Arial"/>
          <w:spacing w:val="-1"/>
          <w:sz w:val="20"/>
          <w:lang w:val="es-CL"/>
        </w:rPr>
        <w:t>s</w:t>
      </w:r>
      <w:r w:rsidRPr="0072770B">
        <w:rPr>
          <w:rFonts w:ascii="Arial" w:hAnsi="Arial" w:cs="Arial"/>
          <w:sz w:val="20"/>
          <w:lang w:val="es-CL"/>
        </w:rPr>
        <w:t>obre</w:t>
      </w:r>
      <w:r w:rsidRPr="0072770B">
        <w:rPr>
          <w:rFonts w:ascii="Arial" w:hAnsi="Arial" w:cs="Arial"/>
          <w:spacing w:val="25"/>
          <w:sz w:val="20"/>
          <w:lang w:val="es-CL"/>
        </w:rPr>
        <w:t xml:space="preserve"> </w:t>
      </w:r>
      <w:r w:rsidRPr="0072770B">
        <w:rPr>
          <w:rFonts w:ascii="Arial" w:hAnsi="Arial" w:cs="Arial"/>
          <w:sz w:val="20"/>
          <w:lang w:val="es-CL"/>
        </w:rPr>
        <w:t>el</w:t>
      </w:r>
      <w:r w:rsidRPr="0072770B">
        <w:rPr>
          <w:rFonts w:ascii="Arial" w:hAnsi="Arial" w:cs="Arial"/>
          <w:spacing w:val="26"/>
          <w:sz w:val="20"/>
          <w:lang w:val="es-CL"/>
        </w:rPr>
        <w:t xml:space="preserve"> </w:t>
      </w:r>
      <w:r w:rsidRPr="0072770B">
        <w:rPr>
          <w:rFonts w:ascii="Arial" w:hAnsi="Arial" w:cs="Arial"/>
          <w:spacing w:val="-3"/>
          <w:sz w:val="20"/>
          <w:lang w:val="es-CL"/>
        </w:rPr>
        <w:t>a</w:t>
      </w:r>
      <w:r w:rsidRPr="0072770B">
        <w:rPr>
          <w:rFonts w:ascii="Arial" w:hAnsi="Arial" w:cs="Arial"/>
          <w:spacing w:val="1"/>
          <w:sz w:val="20"/>
          <w:lang w:val="es-CL"/>
        </w:rPr>
        <w:t>cc</w:t>
      </w:r>
      <w:r w:rsidRPr="0072770B">
        <w:rPr>
          <w:rFonts w:ascii="Arial" w:hAnsi="Arial" w:cs="Arial"/>
          <w:sz w:val="20"/>
          <w:lang w:val="es-CL"/>
        </w:rPr>
        <w:t>e</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25"/>
          <w:sz w:val="20"/>
          <w:lang w:val="es-CL"/>
        </w:rPr>
        <w:t xml:space="preserve"> </w:t>
      </w:r>
      <w:r w:rsidRPr="0072770B">
        <w:rPr>
          <w:rFonts w:ascii="Arial" w:hAnsi="Arial" w:cs="Arial"/>
          <w:sz w:val="20"/>
          <w:lang w:val="es-CL"/>
        </w:rPr>
        <w:t>y</w:t>
      </w:r>
      <w:r w:rsidRPr="0072770B">
        <w:rPr>
          <w:rFonts w:ascii="Arial" w:hAnsi="Arial" w:cs="Arial"/>
          <w:spacing w:val="24"/>
          <w:sz w:val="20"/>
          <w:lang w:val="es-CL"/>
        </w:rPr>
        <w:t xml:space="preserve"> </w:t>
      </w:r>
      <w:r w:rsidRPr="0072770B">
        <w:rPr>
          <w:rFonts w:ascii="Arial" w:hAnsi="Arial" w:cs="Arial"/>
          <w:sz w:val="20"/>
          <w:lang w:val="es-CL"/>
        </w:rPr>
        <w:t>u</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25"/>
          <w:sz w:val="20"/>
          <w:lang w:val="es-CL"/>
        </w:rPr>
        <w:t xml:space="preserve"> </w:t>
      </w:r>
      <w:r w:rsidRPr="0072770B">
        <w:rPr>
          <w:rFonts w:ascii="Arial" w:hAnsi="Arial" w:cs="Arial"/>
          <w:sz w:val="20"/>
          <w:lang w:val="es-CL"/>
        </w:rPr>
        <w:t>d</w:t>
      </w:r>
      <w:r w:rsidRPr="0072770B">
        <w:rPr>
          <w:rFonts w:ascii="Arial" w:hAnsi="Arial" w:cs="Arial"/>
          <w:spacing w:val="1"/>
          <w:sz w:val="20"/>
          <w:lang w:val="es-CL"/>
        </w:rPr>
        <w:t>e</w:t>
      </w:r>
      <w:r w:rsidRPr="0072770B">
        <w:rPr>
          <w:rFonts w:ascii="Arial" w:hAnsi="Arial" w:cs="Arial"/>
          <w:sz w:val="20"/>
          <w:lang w:val="es-CL"/>
        </w:rPr>
        <w:t>l</w:t>
      </w:r>
      <w:r w:rsidRPr="0072770B">
        <w:rPr>
          <w:rFonts w:ascii="Arial" w:hAnsi="Arial" w:cs="Arial"/>
          <w:spacing w:val="24"/>
          <w:sz w:val="20"/>
          <w:lang w:val="es-CL"/>
        </w:rPr>
        <w:t xml:space="preserve"> </w:t>
      </w:r>
      <w:r w:rsidRPr="0072770B">
        <w:rPr>
          <w:rFonts w:ascii="Arial" w:hAnsi="Arial" w:cs="Arial"/>
          <w:sz w:val="20"/>
          <w:lang w:val="es-CL"/>
        </w:rPr>
        <w:t>Por</w:t>
      </w:r>
      <w:r w:rsidRPr="0072770B">
        <w:rPr>
          <w:rFonts w:ascii="Arial" w:hAnsi="Arial" w:cs="Arial"/>
          <w:spacing w:val="1"/>
          <w:sz w:val="20"/>
          <w:lang w:val="es-CL"/>
        </w:rPr>
        <w:t>t</w:t>
      </w:r>
      <w:r w:rsidRPr="0072770B">
        <w:rPr>
          <w:rFonts w:ascii="Arial" w:hAnsi="Arial" w:cs="Arial"/>
          <w:sz w:val="20"/>
          <w:lang w:val="es-CL"/>
        </w:rPr>
        <w:t>al</w:t>
      </w:r>
      <w:r w:rsidRPr="0072770B">
        <w:rPr>
          <w:rFonts w:ascii="Arial" w:hAnsi="Arial" w:cs="Arial"/>
          <w:spacing w:val="23"/>
          <w:sz w:val="20"/>
          <w:lang w:val="es-CL"/>
        </w:rPr>
        <w:t xml:space="preserve"> </w:t>
      </w:r>
      <w:r w:rsidRPr="0072770B">
        <w:rPr>
          <w:rFonts w:ascii="Arial" w:hAnsi="Arial" w:cs="Arial"/>
          <w:spacing w:val="1"/>
          <w:sz w:val="20"/>
          <w:lang w:val="es-CL"/>
        </w:rPr>
        <w:t>d</w:t>
      </w:r>
      <w:r w:rsidRPr="0072770B">
        <w:rPr>
          <w:rFonts w:ascii="Arial" w:hAnsi="Arial" w:cs="Arial"/>
          <w:sz w:val="20"/>
          <w:lang w:val="es-CL"/>
        </w:rPr>
        <w:t>e</w:t>
      </w:r>
      <w:r w:rsidRPr="0072770B">
        <w:rPr>
          <w:rFonts w:ascii="Arial" w:hAnsi="Arial" w:cs="Arial"/>
          <w:spacing w:val="23"/>
          <w:sz w:val="20"/>
          <w:lang w:val="es-CL"/>
        </w:rPr>
        <w:t xml:space="preserve"> </w:t>
      </w:r>
      <w:r w:rsidR="00956359" w:rsidRPr="0072770B">
        <w:rPr>
          <w:rFonts w:ascii="Arial" w:hAnsi="Arial" w:cs="Arial"/>
          <w:spacing w:val="1"/>
          <w:sz w:val="20"/>
          <w:lang w:val="es-CL"/>
        </w:rPr>
        <w:t>Negocios</w:t>
      </w:r>
      <w:r w:rsidRPr="0072770B">
        <w:rPr>
          <w:rFonts w:ascii="Arial" w:hAnsi="Arial" w:cs="Arial"/>
          <w:spacing w:val="1"/>
          <w:sz w:val="20"/>
          <w:lang w:val="es-CL"/>
        </w:rPr>
        <w:t xml:space="preserve"> </w:t>
      </w:r>
      <w:r w:rsidR="009E07C3" w:rsidRPr="0072770B">
        <w:rPr>
          <w:rFonts w:ascii="Arial" w:hAnsi="Arial" w:cs="Arial"/>
          <w:spacing w:val="1"/>
          <w:sz w:val="20"/>
          <w:lang w:val="es-CL"/>
        </w:rPr>
        <w:t>CODELCO</w:t>
      </w:r>
      <w:r w:rsidRPr="0072770B">
        <w:rPr>
          <w:rFonts w:ascii="Arial" w:hAnsi="Arial" w:cs="Arial"/>
          <w:sz w:val="20"/>
          <w:lang w:val="es-CL"/>
        </w:rPr>
        <w:t>,</w:t>
      </w:r>
      <w:r w:rsidRPr="0072770B">
        <w:rPr>
          <w:rFonts w:ascii="Arial" w:hAnsi="Arial" w:cs="Arial"/>
          <w:spacing w:val="24"/>
          <w:sz w:val="20"/>
          <w:lang w:val="es-CL"/>
        </w:rPr>
        <w:t xml:space="preserve"> </w:t>
      </w:r>
      <w:r w:rsidRPr="0072770B">
        <w:rPr>
          <w:rFonts w:ascii="Arial" w:hAnsi="Arial" w:cs="Arial"/>
          <w:sz w:val="20"/>
          <w:lang w:val="es-CL"/>
        </w:rPr>
        <w:t>la</w:t>
      </w:r>
      <w:r w:rsidRPr="0072770B">
        <w:rPr>
          <w:rFonts w:ascii="Arial" w:hAnsi="Arial" w:cs="Arial"/>
          <w:spacing w:val="26"/>
          <w:sz w:val="20"/>
          <w:lang w:val="es-CL"/>
        </w:rPr>
        <w:t xml:space="preserve"> </w:t>
      </w:r>
      <w:r w:rsidRPr="0072770B">
        <w:rPr>
          <w:rFonts w:ascii="Arial" w:hAnsi="Arial" w:cs="Arial"/>
          <w:spacing w:val="-3"/>
          <w:sz w:val="20"/>
          <w:lang w:val="es-CL"/>
        </w:rPr>
        <w:t>e</w:t>
      </w:r>
      <w:r w:rsidRPr="0072770B">
        <w:rPr>
          <w:rFonts w:ascii="Arial" w:hAnsi="Arial" w:cs="Arial"/>
          <w:spacing w:val="-1"/>
          <w:sz w:val="20"/>
          <w:lang w:val="es-CL"/>
        </w:rPr>
        <w:t>m</w:t>
      </w:r>
      <w:r w:rsidRPr="0072770B">
        <w:rPr>
          <w:rFonts w:ascii="Arial" w:hAnsi="Arial" w:cs="Arial"/>
          <w:sz w:val="20"/>
          <w:lang w:val="es-CL"/>
        </w:rPr>
        <w:t>p</w:t>
      </w:r>
      <w:r w:rsidRPr="0072770B">
        <w:rPr>
          <w:rFonts w:ascii="Arial" w:hAnsi="Arial" w:cs="Arial"/>
          <w:spacing w:val="1"/>
          <w:sz w:val="20"/>
          <w:lang w:val="es-CL"/>
        </w:rPr>
        <w:t>r</w:t>
      </w:r>
      <w:r w:rsidRPr="0072770B">
        <w:rPr>
          <w:rFonts w:ascii="Arial" w:hAnsi="Arial" w:cs="Arial"/>
          <w:sz w:val="20"/>
          <w:lang w:val="es-CL"/>
        </w:rPr>
        <w:t>e</w:t>
      </w:r>
      <w:r w:rsidRPr="0072770B">
        <w:rPr>
          <w:rFonts w:ascii="Arial" w:hAnsi="Arial" w:cs="Arial"/>
          <w:spacing w:val="1"/>
          <w:sz w:val="20"/>
          <w:lang w:val="es-CL"/>
        </w:rPr>
        <w:t>s</w:t>
      </w:r>
      <w:r w:rsidRPr="0072770B">
        <w:rPr>
          <w:rFonts w:ascii="Arial" w:hAnsi="Arial" w:cs="Arial"/>
          <w:sz w:val="20"/>
          <w:lang w:val="es-CL"/>
        </w:rPr>
        <w:t>a</w:t>
      </w:r>
      <w:r w:rsidRPr="0072770B">
        <w:rPr>
          <w:rFonts w:ascii="Arial" w:hAnsi="Arial" w:cs="Arial"/>
          <w:w w:val="101"/>
          <w:sz w:val="20"/>
          <w:lang w:val="es-CL"/>
        </w:rPr>
        <w:t xml:space="preserve"> </w:t>
      </w:r>
      <w:r w:rsidRPr="0072770B">
        <w:rPr>
          <w:rFonts w:ascii="Arial" w:hAnsi="Arial" w:cs="Arial"/>
          <w:sz w:val="20"/>
          <w:lang w:val="es-CL"/>
        </w:rPr>
        <w:t>de</w:t>
      </w:r>
      <w:r w:rsidRPr="0072770B">
        <w:rPr>
          <w:rFonts w:ascii="Arial" w:hAnsi="Arial" w:cs="Arial"/>
          <w:spacing w:val="-3"/>
          <w:sz w:val="20"/>
          <w:lang w:val="es-CL"/>
        </w:rPr>
        <w:t>b</w:t>
      </w:r>
      <w:r w:rsidRPr="0072770B">
        <w:rPr>
          <w:rFonts w:ascii="Arial" w:hAnsi="Arial" w:cs="Arial"/>
          <w:sz w:val="20"/>
          <w:lang w:val="es-CL"/>
        </w:rPr>
        <w:t>e</w:t>
      </w:r>
      <w:r w:rsidRPr="0072770B">
        <w:rPr>
          <w:rFonts w:ascii="Arial" w:hAnsi="Arial" w:cs="Arial"/>
          <w:spacing w:val="1"/>
          <w:sz w:val="20"/>
          <w:lang w:val="es-CL"/>
        </w:rPr>
        <w:t>r</w:t>
      </w:r>
      <w:r w:rsidRPr="0072770B">
        <w:rPr>
          <w:rFonts w:ascii="Arial" w:hAnsi="Arial" w:cs="Arial"/>
          <w:sz w:val="20"/>
          <w:lang w:val="es-CL"/>
        </w:rPr>
        <w:t>á</w:t>
      </w:r>
      <w:r w:rsidRPr="0072770B">
        <w:rPr>
          <w:rFonts w:ascii="Arial" w:hAnsi="Arial" w:cs="Arial"/>
          <w:spacing w:val="48"/>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m</w:t>
      </w:r>
      <w:r w:rsidRPr="0072770B">
        <w:rPr>
          <w:rFonts w:ascii="Arial" w:hAnsi="Arial" w:cs="Arial"/>
          <w:sz w:val="20"/>
          <w:lang w:val="es-CL"/>
        </w:rPr>
        <w:t>u</w:t>
      </w:r>
      <w:r w:rsidRPr="0072770B">
        <w:rPr>
          <w:rFonts w:ascii="Arial" w:hAnsi="Arial" w:cs="Arial"/>
          <w:spacing w:val="1"/>
          <w:sz w:val="20"/>
          <w:lang w:val="es-CL"/>
        </w:rPr>
        <w:t>n</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ar</w:t>
      </w:r>
      <w:r w:rsidRPr="0072770B">
        <w:rPr>
          <w:rFonts w:ascii="Arial" w:hAnsi="Arial" w:cs="Arial"/>
          <w:spacing w:val="1"/>
          <w:sz w:val="20"/>
          <w:lang w:val="es-CL"/>
        </w:rPr>
        <w:t>s</w:t>
      </w:r>
      <w:r w:rsidRPr="0072770B">
        <w:rPr>
          <w:rFonts w:ascii="Arial" w:hAnsi="Arial" w:cs="Arial"/>
          <w:sz w:val="20"/>
          <w:lang w:val="es-CL"/>
        </w:rPr>
        <w:t>e</w:t>
      </w:r>
      <w:r w:rsidRPr="0072770B">
        <w:rPr>
          <w:rFonts w:ascii="Arial" w:hAnsi="Arial" w:cs="Arial"/>
          <w:spacing w:val="46"/>
          <w:sz w:val="20"/>
          <w:lang w:val="es-CL"/>
        </w:rPr>
        <w:t xml:space="preserve"> </w:t>
      </w:r>
      <w:r w:rsidRPr="0072770B">
        <w:rPr>
          <w:rFonts w:ascii="Arial" w:hAnsi="Arial" w:cs="Arial"/>
          <w:sz w:val="20"/>
          <w:lang w:val="es-CL"/>
        </w:rPr>
        <w:t>de</w:t>
      </w:r>
      <w:r w:rsidRPr="0072770B">
        <w:rPr>
          <w:rFonts w:ascii="Arial" w:hAnsi="Arial" w:cs="Arial"/>
          <w:spacing w:val="49"/>
          <w:sz w:val="20"/>
          <w:lang w:val="es-CL"/>
        </w:rPr>
        <w:t xml:space="preserve"> </w:t>
      </w:r>
      <w:r w:rsidRPr="0072770B">
        <w:rPr>
          <w:rFonts w:ascii="Arial" w:hAnsi="Arial" w:cs="Arial"/>
          <w:sz w:val="20"/>
          <w:lang w:val="es-CL"/>
        </w:rPr>
        <w:t>l</w:t>
      </w:r>
      <w:r w:rsidRPr="0072770B">
        <w:rPr>
          <w:rFonts w:ascii="Arial" w:hAnsi="Arial" w:cs="Arial"/>
          <w:spacing w:val="-3"/>
          <w:sz w:val="20"/>
          <w:lang w:val="es-CL"/>
        </w:rPr>
        <w:t>u</w:t>
      </w:r>
      <w:r w:rsidRPr="0072770B">
        <w:rPr>
          <w:rFonts w:ascii="Arial" w:hAnsi="Arial" w:cs="Arial"/>
          <w:spacing w:val="1"/>
          <w:sz w:val="20"/>
          <w:lang w:val="es-CL"/>
        </w:rPr>
        <w:t>n</w:t>
      </w:r>
      <w:r w:rsidRPr="0072770B">
        <w:rPr>
          <w:rFonts w:ascii="Arial" w:hAnsi="Arial" w:cs="Arial"/>
          <w:sz w:val="20"/>
          <w:lang w:val="es-CL"/>
        </w:rPr>
        <w:t>es</w:t>
      </w:r>
      <w:r w:rsidRPr="0072770B">
        <w:rPr>
          <w:rFonts w:ascii="Arial" w:hAnsi="Arial" w:cs="Arial"/>
          <w:spacing w:val="47"/>
          <w:sz w:val="20"/>
          <w:lang w:val="es-CL"/>
        </w:rPr>
        <w:t xml:space="preserve"> </w:t>
      </w:r>
      <w:r w:rsidRPr="0072770B">
        <w:rPr>
          <w:rFonts w:ascii="Arial" w:hAnsi="Arial" w:cs="Arial"/>
          <w:sz w:val="20"/>
          <w:lang w:val="es-CL"/>
        </w:rPr>
        <w:t>a</w:t>
      </w:r>
      <w:r w:rsidRPr="0072770B">
        <w:rPr>
          <w:rFonts w:ascii="Arial" w:hAnsi="Arial" w:cs="Arial"/>
          <w:spacing w:val="47"/>
          <w:sz w:val="20"/>
          <w:lang w:val="es-CL"/>
        </w:rPr>
        <w:t xml:space="preserve"> </w:t>
      </w:r>
      <w:r w:rsidRPr="0072770B">
        <w:rPr>
          <w:rFonts w:ascii="Arial" w:hAnsi="Arial" w:cs="Arial"/>
          <w:spacing w:val="1"/>
          <w:sz w:val="20"/>
          <w:lang w:val="es-CL"/>
        </w:rPr>
        <w:t>v</w:t>
      </w:r>
      <w:r w:rsidRPr="0072770B">
        <w:rPr>
          <w:rFonts w:ascii="Arial" w:hAnsi="Arial" w:cs="Arial"/>
          <w:sz w:val="20"/>
          <w:lang w:val="es-CL"/>
        </w:rPr>
        <w:t>i</w:t>
      </w:r>
      <w:r w:rsidRPr="0072770B">
        <w:rPr>
          <w:rFonts w:ascii="Arial" w:hAnsi="Arial" w:cs="Arial"/>
          <w:spacing w:val="-3"/>
          <w:sz w:val="20"/>
          <w:lang w:val="es-CL"/>
        </w:rPr>
        <w:t>e</w:t>
      </w:r>
      <w:r w:rsidRPr="0072770B">
        <w:rPr>
          <w:rFonts w:ascii="Arial" w:hAnsi="Arial" w:cs="Arial"/>
          <w:spacing w:val="1"/>
          <w:sz w:val="20"/>
          <w:lang w:val="es-CL"/>
        </w:rPr>
        <w:t>r</w:t>
      </w:r>
      <w:r w:rsidRPr="0072770B">
        <w:rPr>
          <w:rFonts w:ascii="Arial" w:hAnsi="Arial" w:cs="Arial"/>
          <w:spacing w:val="-3"/>
          <w:sz w:val="20"/>
          <w:lang w:val="es-CL"/>
        </w:rPr>
        <w:t>n</w:t>
      </w:r>
      <w:r w:rsidRPr="0072770B">
        <w:rPr>
          <w:rFonts w:ascii="Arial" w:hAnsi="Arial" w:cs="Arial"/>
          <w:sz w:val="20"/>
          <w:lang w:val="es-CL"/>
        </w:rPr>
        <w:t>es</w:t>
      </w:r>
      <w:r w:rsidRPr="0072770B">
        <w:rPr>
          <w:rFonts w:ascii="Arial" w:hAnsi="Arial" w:cs="Arial"/>
          <w:spacing w:val="47"/>
          <w:sz w:val="20"/>
          <w:lang w:val="es-CL"/>
        </w:rPr>
        <w:t xml:space="preserve"> </w:t>
      </w:r>
      <w:r w:rsidRPr="0072770B">
        <w:rPr>
          <w:rFonts w:ascii="Arial" w:hAnsi="Arial" w:cs="Arial"/>
          <w:sz w:val="20"/>
          <w:lang w:val="es-CL"/>
        </w:rPr>
        <w:t>en</w:t>
      </w:r>
      <w:r w:rsidRPr="0072770B">
        <w:rPr>
          <w:rFonts w:ascii="Arial" w:hAnsi="Arial" w:cs="Arial"/>
          <w:spacing w:val="1"/>
          <w:sz w:val="20"/>
          <w:lang w:val="es-CL"/>
        </w:rPr>
        <w:t>tr</w:t>
      </w:r>
      <w:r w:rsidRPr="0072770B">
        <w:rPr>
          <w:rFonts w:ascii="Arial" w:hAnsi="Arial" w:cs="Arial"/>
          <w:sz w:val="20"/>
          <w:lang w:val="es-CL"/>
        </w:rPr>
        <w:t>e</w:t>
      </w:r>
      <w:r w:rsidRPr="0072770B">
        <w:rPr>
          <w:rFonts w:ascii="Arial" w:hAnsi="Arial" w:cs="Arial"/>
          <w:spacing w:val="47"/>
          <w:sz w:val="20"/>
          <w:lang w:val="es-CL"/>
        </w:rPr>
        <w:t xml:space="preserve"> </w:t>
      </w:r>
      <w:r w:rsidRPr="0072770B">
        <w:rPr>
          <w:rFonts w:ascii="Arial" w:hAnsi="Arial" w:cs="Arial"/>
          <w:spacing w:val="-3"/>
          <w:sz w:val="20"/>
          <w:lang w:val="es-CL"/>
        </w:rPr>
        <w:t>8</w:t>
      </w:r>
      <w:r w:rsidRPr="0072770B">
        <w:rPr>
          <w:rFonts w:ascii="Arial" w:hAnsi="Arial" w:cs="Arial"/>
          <w:spacing w:val="2"/>
          <w:sz w:val="20"/>
          <w:lang w:val="es-CL"/>
        </w:rPr>
        <w:t>:</w:t>
      </w:r>
      <w:r w:rsidR="00952307" w:rsidRPr="0072770B">
        <w:rPr>
          <w:rFonts w:ascii="Arial" w:hAnsi="Arial" w:cs="Arial"/>
          <w:sz w:val="20"/>
          <w:lang w:val="es-CL"/>
        </w:rPr>
        <w:t>0</w:t>
      </w:r>
      <w:r w:rsidRPr="0072770B">
        <w:rPr>
          <w:rFonts w:ascii="Arial" w:hAnsi="Arial" w:cs="Arial"/>
          <w:sz w:val="20"/>
          <w:lang w:val="es-CL"/>
        </w:rPr>
        <w:t>0</w:t>
      </w:r>
      <w:r w:rsidRPr="0072770B">
        <w:rPr>
          <w:rFonts w:ascii="Arial" w:hAnsi="Arial" w:cs="Arial"/>
          <w:spacing w:val="46"/>
          <w:sz w:val="20"/>
          <w:lang w:val="es-CL"/>
        </w:rPr>
        <w:t xml:space="preserve"> </w:t>
      </w:r>
      <w:r w:rsidRPr="0072770B">
        <w:rPr>
          <w:rFonts w:ascii="Arial" w:hAnsi="Arial" w:cs="Arial"/>
          <w:sz w:val="20"/>
          <w:lang w:val="es-CL"/>
        </w:rPr>
        <w:t>y</w:t>
      </w:r>
      <w:r w:rsidRPr="0072770B">
        <w:rPr>
          <w:rFonts w:ascii="Arial" w:hAnsi="Arial" w:cs="Arial"/>
          <w:spacing w:val="43"/>
          <w:sz w:val="20"/>
          <w:lang w:val="es-CL"/>
        </w:rPr>
        <w:t xml:space="preserve"> </w:t>
      </w:r>
      <w:r w:rsidRPr="0072770B">
        <w:rPr>
          <w:rFonts w:ascii="Arial" w:hAnsi="Arial" w:cs="Arial"/>
          <w:spacing w:val="1"/>
          <w:sz w:val="20"/>
          <w:lang w:val="es-CL"/>
        </w:rPr>
        <w:t>1</w:t>
      </w:r>
      <w:r w:rsidRPr="0072770B">
        <w:rPr>
          <w:rFonts w:ascii="Arial" w:hAnsi="Arial" w:cs="Arial"/>
          <w:spacing w:val="-3"/>
          <w:sz w:val="20"/>
          <w:lang w:val="es-CL"/>
        </w:rPr>
        <w:t>9</w:t>
      </w:r>
      <w:r w:rsidRPr="0072770B">
        <w:rPr>
          <w:rFonts w:ascii="Arial" w:hAnsi="Arial" w:cs="Arial"/>
          <w:spacing w:val="2"/>
          <w:sz w:val="20"/>
          <w:lang w:val="es-CL"/>
        </w:rPr>
        <w:t>:</w:t>
      </w:r>
      <w:r w:rsidRPr="0072770B">
        <w:rPr>
          <w:rFonts w:ascii="Arial" w:hAnsi="Arial" w:cs="Arial"/>
          <w:sz w:val="20"/>
          <w:lang w:val="es-CL"/>
        </w:rPr>
        <w:t>00</w:t>
      </w:r>
      <w:r w:rsidRPr="0072770B">
        <w:rPr>
          <w:rFonts w:ascii="Arial" w:hAnsi="Arial" w:cs="Arial"/>
          <w:spacing w:val="46"/>
          <w:sz w:val="20"/>
          <w:lang w:val="es-CL"/>
        </w:rPr>
        <w:t xml:space="preserve"> </w:t>
      </w:r>
      <w:proofErr w:type="spellStart"/>
      <w:r w:rsidRPr="0072770B">
        <w:rPr>
          <w:rFonts w:ascii="Arial" w:hAnsi="Arial" w:cs="Arial"/>
          <w:spacing w:val="-3"/>
          <w:sz w:val="20"/>
          <w:lang w:val="es-CL"/>
        </w:rPr>
        <w:t>h</w:t>
      </w:r>
      <w:r w:rsidRPr="0072770B">
        <w:rPr>
          <w:rFonts w:ascii="Arial" w:hAnsi="Arial" w:cs="Arial"/>
          <w:spacing w:val="1"/>
          <w:sz w:val="20"/>
          <w:lang w:val="es-CL"/>
        </w:rPr>
        <w:t>rs</w:t>
      </w:r>
      <w:proofErr w:type="spellEnd"/>
      <w:r w:rsidRPr="0072770B">
        <w:rPr>
          <w:rFonts w:ascii="Arial" w:hAnsi="Arial" w:cs="Arial"/>
          <w:sz w:val="20"/>
          <w:lang w:val="es-CL"/>
        </w:rPr>
        <w:t>,</w:t>
      </w:r>
      <w:r w:rsidRPr="0072770B">
        <w:rPr>
          <w:rFonts w:ascii="Arial" w:hAnsi="Arial" w:cs="Arial"/>
          <w:spacing w:val="47"/>
          <w:sz w:val="20"/>
          <w:lang w:val="es-CL"/>
        </w:rPr>
        <w:t xml:space="preserve"> </w:t>
      </w:r>
      <w:r w:rsidRPr="0072770B">
        <w:rPr>
          <w:rFonts w:ascii="Arial" w:hAnsi="Arial" w:cs="Arial"/>
          <w:sz w:val="20"/>
          <w:lang w:val="es-CL"/>
        </w:rPr>
        <w:t>dire</w:t>
      </w:r>
      <w:r w:rsidRPr="0072770B">
        <w:rPr>
          <w:rFonts w:ascii="Arial" w:hAnsi="Arial" w:cs="Arial"/>
          <w:spacing w:val="-1"/>
          <w:sz w:val="20"/>
          <w:lang w:val="es-CL"/>
        </w:rPr>
        <w:t>c</w:t>
      </w:r>
      <w:r w:rsidRPr="0072770B">
        <w:rPr>
          <w:rFonts w:ascii="Arial" w:hAnsi="Arial" w:cs="Arial"/>
          <w:spacing w:val="2"/>
          <w:sz w:val="20"/>
          <w:lang w:val="es-CL"/>
        </w:rPr>
        <w:t>t</w:t>
      </w:r>
      <w:r w:rsidRPr="0072770B">
        <w:rPr>
          <w:rFonts w:ascii="Arial" w:hAnsi="Arial" w:cs="Arial"/>
          <w:spacing w:val="-3"/>
          <w:sz w:val="20"/>
          <w:lang w:val="es-CL"/>
        </w:rPr>
        <w:t>a</w:t>
      </w:r>
      <w:r w:rsidRPr="0072770B">
        <w:rPr>
          <w:rFonts w:ascii="Arial" w:hAnsi="Arial" w:cs="Arial"/>
          <w:spacing w:val="-1"/>
          <w:sz w:val="20"/>
          <w:lang w:val="es-CL"/>
        </w:rPr>
        <w:t>m</w:t>
      </w:r>
      <w:r w:rsidRPr="0072770B">
        <w:rPr>
          <w:rFonts w:ascii="Arial" w:hAnsi="Arial" w:cs="Arial"/>
          <w:sz w:val="20"/>
          <w:lang w:val="es-CL"/>
        </w:rPr>
        <w:t>e</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e</w:t>
      </w:r>
      <w:r w:rsidRPr="0072770B">
        <w:rPr>
          <w:rFonts w:ascii="Arial" w:hAnsi="Arial" w:cs="Arial"/>
          <w:spacing w:val="47"/>
          <w:sz w:val="20"/>
          <w:lang w:val="es-CL"/>
        </w:rPr>
        <w:t xml:space="preserve"> </w:t>
      </w:r>
      <w:r w:rsidRPr="0072770B">
        <w:rPr>
          <w:rFonts w:ascii="Arial" w:hAnsi="Arial" w:cs="Arial"/>
          <w:sz w:val="20"/>
          <w:lang w:val="es-CL"/>
        </w:rPr>
        <w:t>a:</w:t>
      </w:r>
      <w:r w:rsidRPr="0072770B">
        <w:rPr>
          <w:rFonts w:ascii="Arial" w:hAnsi="Arial" w:cs="Arial"/>
          <w:w w:val="101"/>
          <w:sz w:val="20"/>
          <w:lang w:val="es-CL"/>
        </w:rPr>
        <w:t xml:space="preserve"> </w:t>
      </w:r>
      <w:hyperlink r:id="rId19" w:history="1">
        <w:r w:rsidRPr="0072770B">
          <w:rPr>
            <w:rStyle w:val="Hipervnculo"/>
            <w:rFonts w:ascii="Arial" w:hAnsi="Arial" w:cs="Arial"/>
            <w:sz w:val="20"/>
            <w:u w:color="0000FF"/>
            <w:lang w:val="es-CL"/>
          </w:rPr>
          <w:t>por</w:t>
        </w:r>
        <w:r w:rsidRPr="0072770B">
          <w:rPr>
            <w:rStyle w:val="Hipervnculo"/>
            <w:rFonts w:ascii="Arial" w:hAnsi="Arial" w:cs="Arial"/>
            <w:spacing w:val="1"/>
            <w:sz w:val="20"/>
            <w:u w:color="0000FF"/>
            <w:lang w:val="es-CL"/>
          </w:rPr>
          <w:t>t</w:t>
        </w:r>
        <w:r w:rsidRPr="0072770B">
          <w:rPr>
            <w:rStyle w:val="Hipervnculo"/>
            <w:rFonts w:ascii="Arial" w:hAnsi="Arial" w:cs="Arial"/>
            <w:sz w:val="20"/>
            <w:u w:color="0000FF"/>
            <w:lang w:val="es-CL"/>
          </w:rPr>
          <w:t>al</w:t>
        </w:r>
        <w:r w:rsidRPr="0072770B">
          <w:rPr>
            <w:rStyle w:val="Hipervnculo"/>
            <w:rFonts w:ascii="Arial" w:hAnsi="Arial" w:cs="Arial"/>
            <w:spacing w:val="-1"/>
            <w:sz w:val="20"/>
            <w:u w:color="0000FF"/>
            <w:lang w:val="es-CL"/>
          </w:rPr>
          <w:t>c</w:t>
        </w:r>
        <w:r w:rsidRPr="0072770B">
          <w:rPr>
            <w:rStyle w:val="Hipervnculo"/>
            <w:rFonts w:ascii="Arial" w:hAnsi="Arial" w:cs="Arial"/>
            <w:sz w:val="20"/>
            <w:u w:color="0000FF"/>
            <w:lang w:val="es-CL"/>
          </w:rPr>
          <w:t>o</w:t>
        </w:r>
        <w:r w:rsidRPr="0072770B">
          <w:rPr>
            <w:rStyle w:val="Hipervnculo"/>
            <w:rFonts w:ascii="Arial" w:hAnsi="Arial" w:cs="Arial"/>
            <w:spacing w:val="-1"/>
            <w:sz w:val="20"/>
            <w:u w:color="0000FF"/>
            <w:lang w:val="es-CL"/>
          </w:rPr>
          <w:t>m</w:t>
        </w:r>
        <w:r w:rsidRPr="0072770B">
          <w:rPr>
            <w:rStyle w:val="Hipervnculo"/>
            <w:rFonts w:ascii="Arial" w:hAnsi="Arial" w:cs="Arial"/>
            <w:sz w:val="20"/>
            <w:u w:color="0000FF"/>
            <w:lang w:val="es-CL"/>
          </w:rPr>
          <w:t>pra</w:t>
        </w:r>
        <w:r w:rsidRPr="0072770B">
          <w:rPr>
            <w:rStyle w:val="Hipervnculo"/>
            <w:rFonts w:ascii="Arial" w:hAnsi="Arial" w:cs="Arial"/>
            <w:spacing w:val="2"/>
            <w:sz w:val="20"/>
            <w:u w:color="0000FF"/>
            <w:lang w:val="es-CL"/>
          </w:rPr>
          <w:t>s</w:t>
        </w:r>
        <w:r w:rsidRPr="0072770B">
          <w:rPr>
            <w:rStyle w:val="Hipervnculo"/>
            <w:rFonts w:ascii="Arial" w:hAnsi="Arial" w:cs="Arial"/>
            <w:sz w:val="20"/>
            <w:u w:color="0000FF"/>
            <w:lang w:val="es-CL"/>
          </w:rPr>
          <w:t>@</w:t>
        </w:r>
        <w:r w:rsidRPr="0072770B">
          <w:rPr>
            <w:rStyle w:val="Hipervnculo"/>
            <w:rFonts w:ascii="Arial" w:hAnsi="Arial" w:cs="Arial"/>
            <w:spacing w:val="1"/>
            <w:sz w:val="20"/>
            <w:u w:color="0000FF"/>
            <w:lang w:val="es-CL"/>
          </w:rPr>
          <w:t>c</w:t>
        </w:r>
        <w:r w:rsidRPr="0072770B">
          <w:rPr>
            <w:rStyle w:val="Hipervnculo"/>
            <w:rFonts w:ascii="Arial" w:hAnsi="Arial" w:cs="Arial"/>
            <w:spacing w:val="-3"/>
            <w:sz w:val="20"/>
            <w:u w:color="0000FF"/>
            <w:lang w:val="es-CL"/>
          </w:rPr>
          <w:t>o</w:t>
        </w:r>
        <w:r w:rsidRPr="0072770B">
          <w:rPr>
            <w:rStyle w:val="Hipervnculo"/>
            <w:rFonts w:ascii="Arial" w:hAnsi="Arial" w:cs="Arial"/>
            <w:sz w:val="20"/>
            <w:u w:color="0000FF"/>
            <w:lang w:val="es-CL"/>
          </w:rPr>
          <w:t>d</w:t>
        </w:r>
        <w:r w:rsidRPr="0072770B">
          <w:rPr>
            <w:rStyle w:val="Hipervnculo"/>
            <w:rFonts w:ascii="Arial" w:hAnsi="Arial" w:cs="Arial"/>
            <w:spacing w:val="1"/>
            <w:sz w:val="20"/>
            <w:u w:color="0000FF"/>
            <w:lang w:val="es-CL"/>
          </w:rPr>
          <w:t>e</w:t>
        </w:r>
        <w:r w:rsidRPr="0072770B">
          <w:rPr>
            <w:rStyle w:val="Hipervnculo"/>
            <w:rFonts w:ascii="Arial" w:hAnsi="Arial" w:cs="Arial"/>
            <w:spacing w:val="-3"/>
            <w:sz w:val="20"/>
            <w:u w:color="0000FF"/>
            <w:lang w:val="es-CL"/>
          </w:rPr>
          <w:t>l</w:t>
        </w:r>
        <w:r w:rsidRPr="0072770B">
          <w:rPr>
            <w:rStyle w:val="Hipervnculo"/>
            <w:rFonts w:ascii="Arial" w:hAnsi="Arial" w:cs="Arial"/>
            <w:spacing w:val="1"/>
            <w:sz w:val="20"/>
            <w:u w:color="0000FF"/>
            <w:lang w:val="es-CL"/>
          </w:rPr>
          <w:t>c</w:t>
        </w:r>
        <w:r w:rsidRPr="0072770B">
          <w:rPr>
            <w:rStyle w:val="Hipervnculo"/>
            <w:rFonts w:ascii="Arial" w:hAnsi="Arial" w:cs="Arial"/>
            <w:sz w:val="20"/>
            <w:u w:color="0000FF"/>
            <w:lang w:val="es-CL"/>
          </w:rPr>
          <w:t>o</w:t>
        </w:r>
        <w:r w:rsidRPr="0072770B">
          <w:rPr>
            <w:rStyle w:val="Hipervnculo"/>
            <w:rFonts w:ascii="Arial" w:hAnsi="Arial" w:cs="Arial"/>
            <w:spacing w:val="1"/>
            <w:sz w:val="20"/>
            <w:u w:color="0000FF"/>
            <w:lang w:val="es-CL"/>
          </w:rPr>
          <w:t>.c</w:t>
        </w:r>
        <w:r w:rsidRPr="0072770B">
          <w:rPr>
            <w:rStyle w:val="Hipervnculo"/>
            <w:rFonts w:ascii="Arial" w:hAnsi="Arial" w:cs="Arial"/>
            <w:sz w:val="20"/>
            <w:u w:color="0000FF"/>
            <w:lang w:val="es-CL"/>
          </w:rPr>
          <w:t>l</w:t>
        </w:r>
        <w:r w:rsidRPr="0072770B">
          <w:rPr>
            <w:rStyle w:val="Hipervnculo"/>
            <w:rFonts w:ascii="Arial" w:hAnsi="Arial" w:cs="Arial"/>
            <w:spacing w:val="8"/>
            <w:sz w:val="20"/>
            <w:u w:color="0000FF"/>
            <w:lang w:val="es-CL"/>
          </w:rPr>
          <w:t xml:space="preserve"> </w:t>
        </w:r>
      </w:hyperlink>
      <w:r w:rsidRPr="0072770B">
        <w:rPr>
          <w:rFonts w:ascii="Arial" w:hAnsi="Arial" w:cs="Arial"/>
          <w:color w:val="000000"/>
          <w:sz w:val="20"/>
          <w:lang w:val="es-CL"/>
        </w:rPr>
        <w:t>o</w:t>
      </w:r>
      <w:r w:rsidRPr="0072770B">
        <w:rPr>
          <w:rFonts w:ascii="Arial" w:hAnsi="Arial" w:cs="Arial"/>
          <w:color w:val="000000"/>
          <w:spacing w:val="10"/>
          <w:sz w:val="20"/>
          <w:lang w:val="es-CL"/>
        </w:rPr>
        <w:t xml:space="preserve"> </w:t>
      </w:r>
      <w:r w:rsidRPr="0072770B">
        <w:rPr>
          <w:rFonts w:ascii="Arial" w:hAnsi="Arial" w:cs="Arial"/>
          <w:color w:val="000000"/>
          <w:sz w:val="20"/>
          <w:lang w:val="es-CL"/>
        </w:rPr>
        <w:t>al</w:t>
      </w:r>
      <w:r w:rsidRPr="0072770B">
        <w:rPr>
          <w:rFonts w:ascii="Arial" w:hAnsi="Arial" w:cs="Arial"/>
          <w:color w:val="000000"/>
          <w:spacing w:val="10"/>
          <w:sz w:val="20"/>
          <w:lang w:val="es-CL"/>
        </w:rPr>
        <w:t xml:space="preserve"> </w:t>
      </w:r>
      <w:r w:rsidRPr="0072770B">
        <w:rPr>
          <w:rFonts w:ascii="Arial" w:hAnsi="Arial" w:cs="Arial"/>
          <w:color w:val="000000"/>
          <w:spacing w:val="1"/>
          <w:sz w:val="20"/>
          <w:lang w:val="es-CL"/>
        </w:rPr>
        <w:t>t</w:t>
      </w:r>
      <w:r w:rsidRPr="0072770B">
        <w:rPr>
          <w:rFonts w:ascii="Arial" w:hAnsi="Arial" w:cs="Arial"/>
          <w:color w:val="000000"/>
          <w:sz w:val="20"/>
          <w:lang w:val="es-CL"/>
        </w:rPr>
        <w:t>el</w:t>
      </w:r>
      <w:r w:rsidRPr="0072770B">
        <w:rPr>
          <w:rFonts w:ascii="Arial" w:hAnsi="Arial" w:cs="Arial"/>
          <w:color w:val="000000"/>
          <w:spacing w:val="-3"/>
          <w:sz w:val="20"/>
          <w:lang w:val="es-CL"/>
        </w:rPr>
        <w:t>é</w:t>
      </w:r>
      <w:r w:rsidRPr="0072770B">
        <w:rPr>
          <w:rFonts w:ascii="Arial" w:hAnsi="Arial" w:cs="Arial"/>
          <w:color w:val="000000"/>
          <w:spacing w:val="2"/>
          <w:sz w:val="20"/>
          <w:lang w:val="es-CL"/>
        </w:rPr>
        <w:t>f</w:t>
      </w:r>
      <w:r w:rsidRPr="0072770B">
        <w:rPr>
          <w:rFonts w:ascii="Arial" w:hAnsi="Arial" w:cs="Arial"/>
          <w:color w:val="000000"/>
          <w:sz w:val="20"/>
          <w:lang w:val="es-CL"/>
        </w:rPr>
        <w:t>o</w:t>
      </w:r>
      <w:r w:rsidRPr="0072770B">
        <w:rPr>
          <w:rFonts w:ascii="Arial" w:hAnsi="Arial" w:cs="Arial"/>
          <w:color w:val="000000"/>
          <w:spacing w:val="-3"/>
          <w:sz w:val="20"/>
          <w:lang w:val="es-CL"/>
        </w:rPr>
        <w:t>n</w:t>
      </w:r>
      <w:r w:rsidRPr="0072770B">
        <w:rPr>
          <w:rFonts w:ascii="Arial" w:hAnsi="Arial" w:cs="Arial"/>
          <w:color w:val="000000"/>
          <w:sz w:val="20"/>
          <w:lang w:val="es-CL"/>
        </w:rPr>
        <w:t>o</w:t>
      </w:r>
      <w:r w:rsidRPr="0072770B">
        <w:rPr>
          <w:rFonts w:ascii="Arial" w:hAnsi="Arial" w:cs="Arial"/>
          <w:color w:val="000000"/>
          <w:spacing w:val="14"/>
          <w:sz w:val="20"/>
          <w:lang w:val="es-CL"/>
        </w:rPr>
        <w:t xml:space="preserve"> </w:t>
      </w:r>
      <w:r w:rsidRPr="0072770B">
        <w:rPr>
          <w:rFonts w:ascii="Arial" w:hAnsi="Arial" w:cs="Arial"/>
          <w:color w:val="000000"/>
          <w:sz w:val="20"/>
          <w:lang w:val="es-CL"/>
        </w:rPr>
        <w:t>(</w:t>
      </w:r>
      <w:r w:rsidRPr="0072770B">
        <w:rPr>
          <w:rFonts w:ascii="Arial" w:hAnsi="Arial" w:cs="Arial"/>
          <w:color w:val="000000"/>
          <w:spacing w:val="-1"/>
          <w:sz w:val="20"/>
          <w:lang w:val="es-CL"/>
        </w:rPr>
        <w:t>+</w:t>
      </w:r>
      <w:r w:rsidRPr="0072770B">
        <w:rPr>
          <w:rFonts w:ascii="Arial" w:hAnsi="Arial" w:cs="Arial"/>
          <w:color w:val="000000"/>
          <w:spacing w:val="-3"/>
          <w:sz w:val="20"/>
          <w:lang w:val="es-CL"/>
        </w:rPr>
        <w:t>5</w:t>
      </w:r>
      <w:r w:rsidRPr="0072770B">
        <w:rPr>
          <w:rFonts w:ascii="Arial" w:hAnsi="Arial" w:cs="Arial"/>
          <w:color w:val="000000"/>
          <w:sz w:val="20"/>
          <w:lang w:val="es-CL"/>
        </w:rPr>
        <w:t>62)</w:t>
      </w:r>
      <w:r w:rsidRPr="0072770B">
        <w:rPr>
          <w:rFonts w:ascii="Arial" w:hAnsi="Arial" w:cs="Arial"/>
          <w:color w:val="000000"/>
          <w:spacing w:val="10"/>
          <w:sz w:val="20"/>
          <w:lang w:val="es-CL"/>
        </w:rPr>
        <w:t xml:space="preserve"> </w:t>
      </w:r>
      <w:r w:rsidRPr="0072770B">
        <w:rPr>
          <w:rFonts w:ascii="Arial" w:hAnsi="Arial" w:cs="Arial"/>
          <w:color w:val="000000"/>
          <w:sz w:val="20"/>
          <w:lang w:val="es-CL"/>
        </w:rPr>
        <w:t>2818</w:t>
      </w:r>
      <w:r w:rsidRPr="0072770B">
        <w:rPr>
          <w:rFonts w:ascii="Arial" w:hAnsi="Arial" w:cs="Arial"/>
          <w:color w:val="000000"/>
          <w:spacing w:val="11"/>
          <w:sz w:val="20"/>
          <w:lang w:val="es-CL"/>
        </w:rPr>
        <w:t xml:space="preserve"> </w:t>
      </w:r>
      <w:r w:rsidRPr="0072770B">
        <w:rPr>
          <w:rFonts w:ascii="Arial" w:hAnsi="Arial" w:cs="Arial"/>
          <w:color w:val="000000"/>
          <w:spacing w:val="1"/>
          <w:sz w:val="20"/>
          <w:lang w:val="es-CL"/>
        </w:rPr>
        <w:t>5</w:t>
      </w:r>
      <w:r w:rsidRPr="0072770B">
        <w:rPr>
          <w:rFonts w:ascii="Arial" w:hAnsi="Arial" w:cs="Arial"/>
          <w:color w:val="000000"/>
          <w:spacing w:val="-3"/>
          <w:sz w:val="20"/>
          <w:lang w:val="es-CL"/>
        </w:rPr>
        <w:t>7</w:t>
      </w:r>
      <w:r w:rsidRPr="0072770B">
        <w:rPr>
          <w:rFonts w:ascii="Arial" w:hAnsi="Arial" w:cs="Arial"/>
          <w:color w:val="000000"/>
          <w:sz w:val="20"/>
          <w:lang w:val="es-CL"/>
        </w:rPr>
        <w:t>65.</w:t>
      </w:r>
    </w:p>
    <w:p w:rsidR="00D411AA" w:rsidRPr="0072770B" w:rsidRDefault="00D411AA" w:rsidP="00B75718">
      <w:pPr>
        <w:pStyle w:val="HTMLconformatoprevio"/>
        <w:widowControl w:val="0"/>
        <w:rPr>
          <w:rFonts w:ascii="Arial" w:hAnsi="Arial" w:cs="Arial"/>
          <w:b/>
        </w:rPr>
      </w:pPr>
    </w:p>
    <w:p w:rsidR="003316C6" w:rsidRPr="0072770B" w:rsidRDefault="003316C6" w:rsidP="00B75718">
      <w:pPr>
        <w:pStyle w:val="HTMLconformatoprevio"/>
        <w:widowControl w:val="0"/>
        <w:rPr>
          <w:rFonts w:ascii="Arial" w:hAnsi="Arial" w:cs="Arial"/>
          <w:b/>
        </w:rPr>
      </w:pPr>
    </w:p>
    <w:p w:rsidR="00597224" w:rsidRPr="0072770B" w:rsidRDefault="00597224" w:rsidP="00B75718">
      <w:pPr>
        <w:pStyle w:val="Ttulo1"/>
        <w:keepNext w:val="0"/>
        <w:widowControl w:val="0"/>
        <w:numPr>
          <w:ilvl w:val="0"/>
          <w:numId w:val="9"/>
        </w:numPr>
        <w:suppressAutoHyphens w:val="0"/>
        <w:jc w:val="both"/>
        <w:rPr>
          <w:rFonts w:cs="Arial"/>
          <w:sz w:val="20"/>
          <w:u w:val="none"/>
        </w:rPr>
      </w:pPr>
      <w:bookmarkStart w:id="13" w:name="_Toc63975893"/>
      <w:r w:rsidRPr="0072770B">
        <w:rPr>
          <w:rFonts w:cs="Arial"/>
          <w:sz w:val="20"/>
          <w:u w:val="none"/>
        </w:rPr>
        <w:t>CONFIRMACIÓN DE INTENCIÓN DE PARTICIPAR</w:t>
      </w:r>
      <w:bookmarkEnd w:id="13"/>
    </w:p>
    <w:p w:rsidR="00344699" w:rsidRPr="0072770B" w:rsidRDefault="00EA36B4" w:rsidP="00B75718">
      <w:pPr>
        <w:widowControl w:val="0"/>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Para c</w:t>
      </w:r>
      <w:r w:rsidR="006B2A5C" w:rsidRPr="0072770B">
        <w:rPr>
          <w:rFonts w:ascii="Arial" w:hAnsi="Arial" w:cs="Arial"/>
          <w:sz w:val="20"/>
          <w:szCs w:val="20"/>
          <w:lang w:val="es-CL"/>
        </w:rPr>
        <w:t xml:space="preserve">onfirmar su participación </w:t>
      </w:r>
      <w:r w:rsidR="007609F4" w:rsidRPr="0072770B">
        <w:rPr>
          <w:rFonts w:ascii="Arial" w:hAnsi="Arial" w:cs="Arial"/>
          <w:sz w:val="20"/>
          <w:szCs w:val="20"/>
          <w:lang w:val="es-CL"/>
        </w:rPr>
        <w:t xml:space="preserve">en la presente precalificación, </w:t>
      </w:r>
      <w:r w:rsidRPr="0072770B">
        <w:rPr>
          <w:rFonts w:ascii="Arial" w:hAnsi="Arial" w:cs="Arial"/>
          <w:sz w:val="20"/>
          <w:szCs w:val="20"/>
          <w:lang w:val="es-CL"/>
        </w:rPr>
        <w:t xml:space="preserve">la empresa deberá enviar un correo a: </w:t>
      </w:r>
      <w:r w:rsidR="00AD5401" w:rsidRPr="0072770B">
        <w:rPr>
          <w:rStyle w:val="Hipervnculo"/>
          <w:rFonts w:ascii="Arial" w:hAnsi="Arial" w:cs="Arial"/>
          <w:sz w:val="20"/>
          <w:szCs w:val="20"/>
          <w:lang w:val="es-CL"/>
        </w:rPr>
        <w:t>Precalifica5@codelco.cl</w:t>
      </w:r>
      <w:r w:rsidRPr="0072770B">
        <w:rPr>
          <w:rFonts w:ascii="Arial" w:hAnsi="Arial" w:cs="Arial"/>
          <w:sz w:val="20"/>
          <w:szCs w:val="20"/>
          <w:lang w:val="es-CL"/>
        </w:rPr>
        <w:t>, adjuntando</w:t>
      </w:r>
      <w:r w:rsidR="00344699" w:rsidRPr="0072770B">
        <w:rPr>
          <w:rFonts w:ascii="Arial" w:hAnsi="Arial" w:cs="Arial"/>
          <w:sz w:val="20"/>
          <w:szCs w:val="20"/>
          <w:lang w:val="es-CL"/>
        </w:rPr>
        <w:t>:</w:t>
      </w:r>
    </w:p>
    <w:p w:rsidR="006B2A5C" w:rsidRPr="0072770B" w:rsidRDefault="00344699" w:rsidP="00B75718">
      <w:pPr>
        <w:pStyle w:val="Prrafodelista"/>
        <w:widowControl w:val="0"/>
        <w:numPr>
          <w:ilvl w:val="0"/>
          <w:numId w:val="16"/>
        </w:numPr>
        <w:rPr>
          <w:rFonts w:ascii="Arial" w:hAnsi="Arial" w:cs="Arial"/>
          <w:bCs/>
          <w:sz w:val="20"/>
          <w:szCs w:val="20"/>
        </w:rPr>
      </w:pPr>
      <w:r w:rsidRPr="0072770B">
        <w:rPr>
          <w:rFonts w:ascii="Arial" w:hAnsi="Arial" w:cs="Arial"/>
          <w:bCs/>
          <w:sz w:val="20"/>
          <w:szCs w:val="20"/>
        </w:rPr>
        <w:t>Copia del presente Resumen de proceso de Precalificación, firmado por su Representante Legal, en señal de aceptación de los términos y condiciones expuestos en este documento.</w:t>
      </w:r>
    </w:p>
    <w:p w:rsidR="006B2A5C" w:rsidRPr="0072770B" w:rsidRDefault="006B2A5C" w:rsidP="00B75718">
      <w:pPr>
        <w:widowControl w:val="0"/>
        <w:jc w:val="both"/>
        <w:rPr>
          <w:rFonts w:ascii="Arial" w:hAnsi="Arial" w:cs="Arial"/>
          <w:sz w:val="20"/>
          <w:szCs w:val="20"/>
          <w:lang w:val="es-CL"/>
        </w:rPr>
      </w:pPr>
    </w:p>
    <w:p w:rsidR="00344699" w:rsidRPr="0072770B" w:rsidRDefault="00344699" w:rsidP="00B75718">
      <w:pPr>
        <w:pStyle w:val="Prrafodelista"/>
        <w:widowControl w:val="0"/>
        <w:numPr>
          <w:ilvl w:val="0"/>
          <w:numId w:val="16"/>
        </w:numPr>
        <w:rPr>
          <w:rFonts w:ascii="Arial" w:hAnsi="Arial" w:cs="Arial"/>
          <w:bCs/>
          <w:sz w:val="20"/>
          <w:szCs w:val="20"/>
        </w:rPr>
      </w:pPr>
      <w:r w:rsidRPr="0072770B">
        <w:rPr>
          <w:rFonts w:ascii="Arial" w:hAnsi="Arial" w:cs="Arial"/>
          <w:bCs/>
          <w:sz w:val="20"/>
          <w:szCs w:val="20"/>
        </w:rPr>
        <w:t>El siguiente cuadro informativo</w:t>
      </w:r>
      <w:r w:rsidR="006A64D8" w:rsidRPr="0072770B">
        <w:rPr>
          <w:rFonts w:ascii="Arial" w:hAnsi="Arial" w:cs="Arial"/>
          <w:bCs/>
          <w:sz w:val="20"/>
          <w:szCs w:val="20"/>
        </w:rPr>
        <w:t xml:space="preserve"> completo</w:t>
      </w:r>
      <w:r w:rsidRPr="0072770B">
        <w:rPr>
          <w:rFonts w:ascii="Arial" w:hAnsi="Arial" w:cs="Arial"/>
          <w:bCs/>
          <w:sz w:val="20"/>
          <w:szCs w:val="20"/>
        </w:rPr>
        <w:t>:</w:t>
      </w:r>
    </w:p>
    <w:p w:rsidR="00344699" w:rsidRPr="0072770B" w:rsidRDefault="00344699" w:rsidP="00B75718">
      <w:pPr>
        <w:widowControl w:val="0"/>
        <w:autoSpaceDE w:val="0"/>
        <w:autoSpaceDN w:val="0"/>
        <w:adjustRightInd w:val="0"/>
        <w:jc w:val="both"/>
        <w:rPr>
          <w:rFonts w:ascii="Arial" w:hAnsi="Arial" w:cs="Arial"/>
          <w:sz w:val="20"/>
          <w:szCs w:val="20"/>
        </w:rPr>
      </w:pPr>
    </w:p>
    <w:tbl>
      <w:tblPr>
        <w:tblStyle w:val="TableGrid1"/>
        <w:tblW w:w="0" w:type="auto"/>
        <w:tblLook w:val="04A0" w:firstRow="1" w:lastRow="0" w:firstColumn="1" w:lastColumn="0" w:noHBand="0" w:noVBand="1"/>
      </w:tblPr>
      <w:tblGrid>
        <w:gridCol w:w="3114"/>
        <w:gridCol w:w="5714"/>
      </w:tblGrid>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RUT</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TAX FEDERAL ID*</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RAZÓN SOCIAL</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NOMBRE FANTASÍA</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DIRECCIÓN</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COMUNA</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CIUDAD</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CONTACTO PORTAL DE NEGOCIOS</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E-MAIL</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sz w:val="20"/>
              </w:rPr>
            </w:pPr>
            <w:r w:rsidRPr="0072770B">
              <w:rPr>
                <w:rFonts w:cstheme="minorHAnsi"/>
                <w:b/>
                <w:bCs/>
                <w:sz w:val="20"/>
              </w:rPr>
              <w:t>TELÉFONO</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253"/>
        </w:trPr>
        <w:tc>
          <w:tcPr>
            <w:tcW w:w="3114" w:type="dxa"/>
          </w:tcPr>
          <w:p w:rsidR="002179CA" w:rsidRPr="0072770B" w:rsidRDefault="002179CA" w:rsidP="00386BF7">
            <w:pPr>
              <w:autoSpaceDE w:val="0"/>
              <w:autoSpaceDN w:val="0"/>
              <w:adjustRightInd w:val="0"/>
              <w:jc w:val="both"/>
              <w:rPr>
                <w:rFonts w:cstheme="minorHAnsi"/>
                <w:b/>
                <w:bCs/>
                <w:sz w:val="20"/>
              </w:rPr>
            </w:pPr>
            <w:r w:rsidRPr="0072770B">
              <w:rPr>
                <w:rFonts w:cstheme="minorHAnsi"/>
                <w:b/>
                <w:bCs/>
                <w:sz w:val="20"/>
              </w:rPr>
              <w:t>IVA</w:t>
            </w:r>
          </w:p>
        </w:tc>
        <w:tc>
          <w:tcPr>
            <w:tcW w:w="5714" w:type="dxa"/>
          </w:tcPr>
          <w:p w:rsidR="002179CA" w:rsidRPr="0072770B" w:rsidRDefault="002179CA" w:rsidP="00386BF7">
            <w:pPr>
              <w:autoSpaceDE w:val="0"/>
              <w:autoSpaceDN w:val="0"/>
              <w:adjustRightInd w:val="0"/>
              <w:jc w:val="both"/>
              <w:rPr>
                <w:rFonts w:cstheme="minorHAnsi"/>
                <w:b/>
                <w:bCs/>
                <w:sz w:val="20"/>
                <w:lang w:eastAsia="es-CL"/>
              </w:rPr>
            </w:pPr>
          </w:p>
        </w:tc>
      </w:tr>
      <w:tr w:rsidR="002179CA" w:rsidRPr="0072770B" w:rsidTr="002179CA">
        <w:trPr>
          <w:trHeight w:val="87"/>
        </w:trPr>
        <w:tc>
          <w:tcPr>
            <w:tcW w:w="3114" w:type="dxa"/>
          </w:tcPr>
          <w:p w:rsidR="002179CA" w:rsidRPr="0072770B" w:rsidRDefault="002179CA" w:rsidP="00386BF7">
            <w:pPr>
              <w:autoSpaceDE w:val="0"/>
              <w:autoSpaceDN w:val="0"/>
              <w:adjustRightInd w:val="0"/>
              <w:jc w:val="both"/>
              <w:rPr>
                <w:rFonts w:cstheme="minorHAnsi"/>
                <w:sz w:val="20"/>
              </w:rPr>
            </w:pPr>
            <w:r w:rsidRPr="0072770B">
              <w:rPr>
                <w:rFonts w:cstheme="minorHAnsi"/>
                <w:b/>
                <w:bCs/>
                <w:sz w:val="20"/>
              </w:rPr>
              <w:t>RETENCION 10%</w:t>
            </w:r>
          </w:p>
        </w:tc>
        <w:tc>
          <w:tcPr>
            <w:tcW w:w="5714" w:type="dxa"/>
          </w:tcPr>
          <w:p w:rsidR="002179CA" w:rsidRPr="0072770B" w:rsidRDefault="002179CA" w:rsidP="00386BF7">
            <w:pPr>
              <w:autoSpaceDE w:val="0"/>
              <w:autoSpaceDN w:val="0"/>
              <w:adjustRightInd w:val="0"/>
              <w:jc w:val="both"/>
              <w:rPr>
                <w:rFonts w:cstheme="minorHAnsi"/>
                <w:sz w:val="20"/>
              </w:rPr>
            </w:pPr>
          </w:p>
        </w:tc>
      </w:tr>
      <w:tr w:rsidR="002179CA" w:rsidRPr="0072770B" w:rsidTr="002179CA">
        <w:trPr>
          <w:trHeight w:val="87"/>
        </w:trPr>
        <w:tc>
          <w:tcPr>
            <w:tcW w:w="8828" w:type="dxa"/>
            <w:gridSpan w:val="2"/>
          </w:tcPr>
          <w:p w:rsidR="002179CA" w:rsidRPr="0072770B" w:rsidRDefault="002179CA" w:rsidP="00386BF7">
            <w:pPr>
              <w:autoSpaceDE w:val="0"/>
              <w:autoSpaceDN w:val="0"/>
              <w:adjustRightInd w:val="0"/>
              <w:jc w:val="center"/>
              <w:rPr>
                <w:rFonts w:cstheme="minorHAnsi"/>
                <w:b/>
                <w:sz w:val="20"/>
              </w:rPr>
            </w:pPr>
            <w:r w:rsidRPr="0072770B">
              <w:rPr>
                <w:rFonts w:cstheme="minorHAnsi"/>
                <w:b/>
                <w:sz w:val="20"/>
              </w:rPr>
              <w:t>DATOS OPCIONALES</w:t>
            </w:r>
          </w:p>
        </w:tc>
      </w:tr>
      <w:tr w:rsidR="002179CA" w:rsidRPr="0072770B" w:rsidTr="002179CA">
        <w:trPr>
          <w:trHeight w:val="275"/>
        </w:trPr>
        <w:tc>
          <w:tcPr>
            <w:tcW w:w="3114" w:type="dxa"/>
          </w:tcPr>
          <w:p w:rsidR="002179CA" w:rsidRPr="0072770B" w:rsidRDefault="002179CA" w:rsidP="00386BF7">
            <w:pPr>
              <w:tabs>
                <w:tab w:val="left" w:pos="1905"/>
              </w:tabs>
              <w:autoSpaceDE w:val="0"/>
              <w:autoSpaceDN w:val="0"/>
              <w:adjustRightInd w:val="0"/>
              <w:rPr>
                <w:rFonts w:cstheme="minorHAnsi"/>
                <w:b/>
                <w:sz w:val="20"/>
              </w:rPr>
            </w:pPr>
            <w:r w:rsidRPr="0072770B">
              <w:rPr>
                <w:rFonts w:cstheme="minorHAnsi"/>
                <w:b/>
                <w:sz w:val="20"/>
              </w:rPr>
              <w:t>BANCO</w:t>
            </w:r>
          </w:p>
        </w:tc>
        <w:tc>
          <w:tcPr>
            <w:tcW w:w="5714" w:type="dxa"/>
          </w:tcPr>
          <w:p w:rsidR="002179CA" w:rsidRPr="0072770B" w:rsidRDefault="002179CA" w:rsidP="00386BF7">
            <w:pPr>
              <w:autoSpaceDE w:val="0"/>
              <w:autoSpaceDN w:val="0"/>
              <w:adjustRightInd w:val="0"/>
              <w:jc w:val="center"/>
              <w:rPr>
                <w:rFonts w:cstheme="minorHAnsi"/>
                <w:b/>
                <w:sz w:val="20"/>
              </w:rPr>
            </w:pPr>
          </w:p>
        </w:tc>
      </w:tr>
      <w:tr w:rsidR="002179CA" w:rsidRPr="0072770B" w:rsidTr="002179CA">
        <w:trPr>
          <w:trHeight w:val="275"/>
        </w:trPr>
        <w:tc>
          <w:tcPr>
            <w:tcW w:w="3114" w:type="dxa"/>
          </w:tcPr>
          <w:p w:rsidR="002179CA" w:rsidRPr="0072770B" w:rsidRDefault="002179CA" w:rsidP="00386BF7">
            <w:pPr>
              <w:autoSpaceDE w:val="0"/>
              <w:autoSpaceDN w:val="0"/>
              <w:adjustRightInd w:val="0"/>
              <w:rPr>
                <w:rFonts w:cstheme="minorHAnsi"/>
                <w:b/>
                <w:sz w:val="20"/>
              </w:rPr>
            </w:pPr>
            <w:r w:rsidRPr="0072770B">
              <w:rPr>
                <w:rFonts w:cstheme="minorHAnsi"/>
                <w:b/>
                <w:sz w:val="20"/>
              </w:rPr>
              <w:t>CUENTA CORRIENTE</w:t>
            </w:r>
          </w:p>
        </w:tc>
        <w:tc>
          <w:tcPr>
            <w:tcW w:w="5714" w:type="dxa"/>
          </w:tcPr>
          <w:p w:rsidR="002179CA" w:rsidRPr="0072770B" w:rsidRDefault="002179CA" w:rsidP="00386BF7">
            <w:pPr>
              <w:autoSpaceDE w:val="0"/>
              <w:autoSpaceDN w:val="0"/>
              <w:adjustRightInd w:val="0"/>
              <w:jc w:val="center"/>
              <w:rPr>
                <w:rFonts w:cstheme="minorHAnsi"/>
                <w:b/>
                <w:sz w:val="20"/>
              </w:rPr>
            </w:pPr>
          </w:p>
        </w:tc>
      </w:tr>
      <w:tr w:rsidR="002179CA" w:rsidRPr="0072770B" w:rsidTr="002179CA">
        <w:trPr>
          <w:trHeight w:val="275"/>
        </w:trPr>
        <w:tc>
          <w:tcPr>
            <w:tcW w:w="3114" w:type="dxa"/>
          </w:tcPr>
          <w:p w:rsidR="002179CA" w:rsidRPr="0072770B" w:rsidRDefault="002179CA" w:rsidP="00386BF7">
            <w:pPr>
              <w:autoSpaceDE w:val="0"/>
              <w:autoSpaceDN w:val="0"/>
              <w:adjustRightInd w:val="0"/>
              <w:rPr>
                <w:rFonts w:cstheme="minorHAnsi"/>
                <w:b/>
                <w:sz w:val="20"/>
              </w:rPr>
            </w:pPr>
            <w:r w:rsidRPr="0072770B">
              <w:rPr>
                <w:rFonts w:cstheme="minorHAnsi"/>
                <w:b/>
                <w:sz w:val="20"/>
              </w:rPr>
              <w:t>PAIS DEL BANCO*</w:t>
            </w:r>
          </w:p>
        </w:tc>
        <w:tc>
          <w:tcPr>
            <w:tcW w:w="5714" w:type="dxa"/>
          </w:tcPr>
          <w:p w:rsidR="002179CA" w:rsidRPr="0072770B" w:rsidRDefault="002179CA" w:rsidP="00386BF7">
            <w:pPr>
              <w:autoSpaceDE w:val="0"/>
              <w:autoSpaceDN w:val="0"/>
              <w:adjustRightInd w:val="0"/>
              <w:jc w:val="center"/>
              <w:rPr>
                <w:rFonts w:cstheme="minorHAnsi"/>
                <w:b/>
                <w:sz w:val="20"/>
              </w:rPr>
            </w:pPr>
          </w:p>
        </w:tc>
      </w:tr>
      <w:tr w:rsidR="002179CA" w:rsidRPr="0072770B" w:rsidTr="002179CA">
        <w:trPr>
          <w:trHeight w:val="275"/>
        </w:trPr>
        <w:tc>
          <w:tcPr>
            <w:tcW w:w="3114" w:type="dxa"/>
          </w:tcPr>
          <w:p w:rsidR="002179CA" w:rsidRPr="0072770B" w:rsidRDefault="002179CA" w:rsidP="00386BF7">
            <w:pPr>
              <w:autoSpaceDE w:val="0"/>
              <w:autoSpaceDN w:val="0"/>
              <w:adjustRightInd w:val="0"/>
              <w:rPr>
                <w:rFonts w:cstheme="minorHAnsi"/>
                <w:b/>
                <w:sz w:val="20"/>
              </w:rPr>
            </w:pPr>
            <w:r w:rsidRPr="0072770B">
              <w:rPr>
                <w:rFonts w:cstheme="minorHAnsi"/>
                <w:b/>
                <w:sz w:val="20"/>
              </w:rPr>
              <w:t>CODIGO: SWIFT*</w:t>
            </w:r>
          </w:p>
        </w:tc>
        <w:tc>
          <w:tcPr>
            <w:tcW w:w="5714" w:type="dxa"/>
          </w:tcPr>
          <w:p w:rsidR="002179CA" w:rsidRPr="0072770B" w:rsidRDefault="002179CA" w:rsidP="00386BF7">
            <w:pPr>
              <w:autoSpaceDE w:val="0"/>
              <w:autoSpaceDN w:val="0"/>
              <w:adjustRightInd w:val="0"/>
              <w:jc w:val="center"/>
              <w:rPr>
                <w:rFonts w:cstheme="minorHAnsi"/>
                <w:b/>
                <w:sz w:val="20"/>
              </w:rPr>
            </w:pPr>
          </w:p>
        </w:tc>
      </w:tr>
      <w:tr w:rsidR="002179CA" w:rsidRPr="0072770B" w:rsidTr="002179CA">
        <w:trPr>
          <w:trHeight w:val="275"/>
        </w:trPr>
        <w:tc>
          <w:tcPr>
            <w:tcW w:w="8828" w:type="dxa"/>
            <w:gridSpan w:val="2"/>
          </w:tcPr>
          <w:p w:rsidR="002179CA" w:rsidRPr="0072770B" w:rsidRDefault="002179CA" w:rsidP="00386BF7">
            <w:pPr>
              <w:autoSpaceDE w:val="0"/>
              <w:autoSpaceDN w:val="0"/>
              <w:adjustRightInd w:val="0"/>
              <w:jc w:val="both"/>
              <w:rPr>
                <w:rFonts w:cstheme="minorHAnsi"/>
                <w:sz w:val="20"/>
              </w:rPr>
            </w:pPr>
            <w:r w:rsidRPr="0072770B">
              <w:rPr>
                <w:rFonts w:cstheme="minorHAnsi"/>
                <w:sz w:val="20"/>
              </w:rPr>
              <w:t>ESTA CUENTA DEBE ES</w:t>
            </w:r>
            <w:r w:rsidR="00901945" w:rsidRPr="0072770B">
              <w:rPr>
                <w:rFonts w:cstheme="minorHAnsi"/>
                <w:sz w:val="20"/>
              </w:rPr>
              <w:t>TAR SÓLO A NOMBRE DE LA EMPRESA.</w:t>
            </w:r>
          </w:p>
        </w:tc>
      </w:tr>
    </w:tbl>
    <w:p w:rsidR="006A64D8" w:rsidRPr="0072770B" w:rsidRDefault="002179CA" w:rsidP="00386BF7">
      <w:pPr>
        <w:jc w:val="both"/>
        <w:rPr>
          <w:rFonts w:ascii="Arial" w:hAnsi="Arial" w:cs="Arial"/>
          <w:sz w:val="20"/>
          <w:szCs w:val="20"/>
          <w:lang w:val="es-CL"/>
        </w:rPr>
      </w:pPr>
      <w:r w:rsidRPr="0072770B">
        <w:rPr>
          <w:rFonts w:ascii="Arial" w:hAnsi="Arial" w:cs="Arial"/>
          <w:sz w:val="20"/>
          <w:szCs w:val="20"/>
          <w:lang w:val="es-CL"/>
        </w:rPr>
        <w:t>*Aplica sólo para Proveedores Extranjeros</w:t>
      </w:r>
    </w:p>
    <w:p w:rsidR="006A64D8" w:rsidRPr="0072770B" w:rsidRDefault="006A64D8" w:rsidP="00386BF7">
      <w:pPr>
        <w:rPr>
          <w:rFonts w:ascii="Arial" w:hAnsi="Arial" w:cs="Arial"/>
          <w:sz w:val="20"/>
          <w:szCs w:val="20"/>
          <w:lang w:val="es-CL"/>
        </w:rPr>
      </w:pPr>
      <w:r w:rsidRPr="0072770B">
        <w:rPr>
          <w:rFonts w:ascii="Arial" w:hAnsi="Arial" w:cs="Arial"/>
          <w:sz w:val="20"/>
          <w:szCs w:val="20"/>
          <w:lang w:val="es-CL"/>
        </w:rPr>
        <w:br w:type="page"/>
      </w:r>
    </w:p>
    <w:p w:rsidR="00344699" w:rsidRPr="0072770B" w:rsidRDefault="003E1B4F" w:rsidP="00386BF7">
      <w:pPr>
        <w:pStyle w:val="Ttulo1"/>
        <w:keepNext w:val="0"/>
        <w:widowControl w:val="0"/>
        <w:tabs>
          <w:tab w:val="clear" w:pos="360"/>
        </w:tabs>
        <w:suppressAutoHyphens w:val="0"/>
        <w:jc w:val="center"/>
        <w:rPr>
          <w:rFonts w:cs="Arial"/>
          <w:sz w:val="20"/>
          <w:u w:val="none"/>
        </w:rPr>
      </w:pPr>
      <w:bookmarkStart w:id="14" w:name="_Toc63975894"/>
      <w:r w:rsidRPr="0072770B">
        <w:rPr>
          <w:rFonts w:cs="Arial"/>
          <w:sz w:val="20"/>
          <w:u w:val="none"/>
        </w:rPr>
        <w:lastRenderedPageBreak/>
        <w:t>ANEXO A</w:t>
      </w:r>
      <w:r w:rsidR="002008DC" w:rsidRPr="0072770B">
        <w:rPr>
          <w:rFonts w:cs="Arial"/>
          <w:sz w:val="20"/>
          <w:u w:val="none"/>
        </w:rPr>
        <w:t>:</w:t>
      </w:r>
      <w:r w:rsidRPr="0072770B">
        <w:rPr>
          <w:rFonts w:cs="Arial"/>
          <w:sz w:val="20"/>
          <w:u w:val="none"/>
        </w:rPr>
        <w:t xml:space="preserve"> CARTA </w:t>
      </w:r>
      <w:r w:rsidR="006A64D8" w:rsidRPr="0072770B">
        <w:rPr>
          <w:rFonts w:cs="Arial"/>
          <w:sz w:val="20"/>
          <w:u w:val="none"/>
        </w:rPr>
        <w:t>INTENCIÓN DE PARTICIPACIÓN</w:t>
      </w:r>
      <w:bookmarkEnd w:id="14"/>
    </w:p>
    <w:p w:rsidR="006A64D8" w:rsidRPr="0072770B" w:rsidRDefault="006A64D8" w:rsidP="00386BF7">
      <w:pPr>
        <w:jc w:val="both"/>
        <w:rPr>
          <w:rFonts w:ascii="Arial" w:hAnsi="Arial" w:cs="Arial"/>
          <w:sz w:val="20"/>
          <w:szCs w:val="20"/>
          <w:lang w:val="es-CL"/>
        </w:rPr>
      </w:pPr>
    </w:p>
    <w:p w:rsidR="00344699" w:rsidRPr="0072770B" w:rsidRDefault="00344699" w:rsidP="00386BF7">
      <w:pPr>
        <w:jc w:val="both"/>
        <w:rPr>
          <w:rFonts w:ascii="Arial" w:hAnsi="Arial" w:cs="Arial"/>
          <w:sz w:val="20"/>
          <w:szCs w:val="20"/>
          <w:lang w:val="es-CL"/>
        </w:rPr>
      </w:pPr>
    </w:p>
    <w:p w:rsidR="006A64D8" w:rsidRPr="0072770B" w:rsidRDefault="006A64D8" w:rsidP="00386BF7">
      <w:pPr>
        <w:jc w:val="both"/>
        <w:rPr>
          <w:rFonts w:ascii="Arial" w:hAnsi="Arial" w:cs="Arial"/>
          <w:sz w:val="20"/>
          <w:szCs w:val="20"/>
          <w:lang w:val="es-CL"/>
        </w:rPr>
      </w:pPr>
      <w:r w:rsidRPr="0072770B">
        <w:rPr>
          <w:rFonts w:ascii="Arial" w:hAnsi="Arial" w:cs="Arial"/>
          <w:sz w:val="20"/>
          <w:szCs w:val="20"/>
          <w:lang w:val="es-CL"/>
        </w:rPr>
        <w:t xml:space="preserve">Santiago, </w:t>
      </w:r>
      <w:proofErr w:type="spellStart"/>
      <w:r w:rsidR="000C022D" w:rsidRPr="0072770B">
        <w:rPr>
          <w:rFonts w:ascii="Arial" w:hAnsi="Arial" w:cs="Arial"/>
          <w:sz w:val="20"/>
          <w:szCs w:val="20"/>
          <w:lang w:val="es-CL"/>
        </w:rPr>
        <w:t>dd</w:t>
      </w:r>
      <w:proofErr w:type="spellEnd"/>
      <w:r w:rsidR="000C022D" w:rsidRPr="0072770B">
        <w:rPr>
          <w:rFonts w:ascii="Arial" w:hAnsi="Arial" w:cs="Arial"/>
          <w:sz w:val="20"/>
          <w:szCs w:val="20"/>
          <w:lang w:val="es-CL"/>
        </w:rPr>
        <w:t xml:space="preserve"> de mmm, 20</w:t>
      </w:r>
      <w:r w:rsidR="007609F4" w:rsidRPr="0072770B">
        <w:rPr>
          <w:rFonts w:ascii="Arial" w:hAnsi="Arial" w:cs="Arial"/>
          <w:sz w:val="20"/>
          <w:szCs w:val="20"/>
          <w:lang w:val="es-CL"/>
        </w:rPr>
        <w:t>2</w:t>
      </w:r>
      <w:r w:rsidR="00A66890" w:rsidRPr="0072770B">
        <w:rPr>
          <w:rFonts w:ascii="Arial" w:hAnsi="Arial" w:cs="Arial"/>
          <w:sz w:val="20"/>
          <w:szCs w:val="20"/>
          <w:lang w:val="es-CL"/>
        </w:rPr>
        <w:t>X</w:t>
      </w:r>
    </w:p>
    <w:p w:rsidR="00BF0DF0" w:rsidRPr="0072770B" w:rsidRDefault="00BF0DF0" w:rsidP="00386BF7">
      <w:pPr>
        <w:jc w:val="both"/>
        <w:rPr>
          <w:rFonts w:ascii="Arial" w:hAnsi="Arial" w:cs="Arial"/>
          <w:sz w:val="20"/>
          <w:szCs w:val="20"/>
          <w:lang w:val="es-CL"/>
        </w:rPr>
      </w:pPr>
    </w:p>
    <w:p w:rsidR="000C022D" w:rsidRPr="0072770B" w:rsidRDefault="00BF0DF0" w:rsidP="00386BF7">
      <w:pPr>
        <w:jc w:val="both"/>
        <w:rPr>
          <w:rFonts w:ascii="Arial" w:hAnsi="Arial" w:cs="Arial"/>
          <w:sz w:val="20"/>
          <w:szCs w:val="20"/>
          <w:lang w:val="es-CL"/>
        </w:rPr>
      </w:pPr>
      <w:r w:rsidRPr="0072770B">
        <w:rPr>
          <w:rFonts w:ascii="Arial" w:hAnsi="Arial" w:cs="Arial"/>
          <w:sz w:val="20"/>
          <w:szCs w:val="20"/>
          <w:lang w:val="es-CL"/>
        </w:rPr>
        <w:t xml:space="preserve">Señores </w:t>
      </w:r>
      <w:r w:rsidR="00052C5B" w:rsidRPr="0072770B">
        <w:rPr>
          <w:rFonts w:ascii="Arial" w:hAnsi="Arial" w:cs="Arial"/>
          <w:sz w:val="20"/>
          <w:szCs w:val="20"/>
          <w:lang w:val="es-CL"/>
        </w:rPr>
        <w:t xml:space="preserve">Vicepresidencia de Proyectos de </w:t>
      </w:r>
      <w:r w:rsidRPr="0072770B">
        <w:rPr>
          <w:rFonts w:ascii="Arial" w:hAnsi="Arial" w:cs="Arial"/>
          <w:sz w:val="20"/>
          <w:szCs w:val="20"/>
          <w:lang w:val="es-CL"/>
        </w:rPr>
        <w:t>CODELCO</w:t>
      </w:r>
    </w:p>
    <w:p w:rsidR="000C022D" w:rsidRPr="0072770B" w:rsidRDefault="000C022D" w:rsidP="00386BF7">
      <w:pPr>
        <w:jc w:val="both"/>
        <w:rPr>
          <w:rFonts w:ascii="Arial" w:hAnsi="Arial" w:cs="Arial"/>
          <w:b/>
          <w:sz w:val="20"/>
          <w:szCs w:val="20"/>
          <w:lang w:val="es-CL"/>
        </w:rPr>
      </w:pPr>
      <w:r w:rsidRPr="0072770B">
        <w:rPr>
          <w:rFonts w:ascii="Arial" w:hAnsi="Arial" w:cs="Arial"/>
          <w:sz w:val="20"/>
          <w:szCs w:val="20"/>
          <w:lang w:val="es-CL"/>
        </w:rPr>
        <w:t xml:space="preserve">Ref.: Proceso de Precalificación </w:t>
      </w:r>
      <w:r w:rsidR="00E14A97" w:rsidRPr="0072770B">
        <w:rPr>
          <w:rFonts w:ascii="Arial" w:hAnsi="Arial" w:cs="Arial"/>
          <w:sz w:val="20"/>
          <w:szCs w:val="20"/>
          <w:lang w:val="es-CL"/>
        </w:rPr>
        <w:t xml:space="preserve">SAP </w:t>
      </w:r>
      <w:r w:rsidR="003316C6" w:rsidRPr="0072770B">
        <w:rPr>
          <w:rFonts w:ascii="Arial" w:hAnsi="Arial" w:cs="Arial"/>
          <w:sz w:val="20"/>
          <w:szCs w:val="20"/>
          <w:lang w:val="es-CL"/>
        </w:rPr>
        <w:t>ARIBA</w:t>
      </w:r>
      <w:r w:rsidRPr="0072770B">
        <w:rPr>
          <w:rFonts w:ascii="Arial" w:hAnsi="Arial" w:cs="Arial"/>
          <w:sz w:val="20"/>
          <w:szCs w:val="20"/>
          <w:lang w:val="es-CL"/>
        </w:rPr>
        <w:t xml:space="preserve"> </w:t>
      </w:r>
      <w:r w:rsidR="00F44A18" w:rsidRPr="0072770B">
        <w:rPr>
          <w:rFonts w:ascii="Arial" w:hAnsi="Arial" w:cs="Arial"/>
          <w:sz w:val="20"/>
          <w:szCs w:val="20"/>
          <w:lang w:val="es-CL"/>
        </w:rPr>
        <w:t xml:space="preserve">N° </w:t>
      </w:r>
      <w:r w:rsidR="003316C6" w:rsidRPr="0072770B">
        <w:rPr>
          <w:rFonts w:ascii="Arial" w:hAnsi="Arial" w:cs="Arial"/>
          <w:sz w:val="20"/>
          <w:szCs w:val="20"/>
          <w:lang w:val="es-CL"/>
        </w:rPr>
        <w:t>doc</w:t>
      </w:r>
      <w:r w:rsidR="00AD5401" w:rsidRPr="0072770B">
        <w:rPr>
          <w:rFonts w:ascii="Arial" w:hAnsi="Arial" w:cs="Arial"/>
          <w:sz w:val="20"/>
          <w:szCs w:val="20"/>
          <w:lang w:val="es-CL"/>
        </w:rPr>
        <w:t>155359928</w:t>
      </w:r>
    </w:p>
    <w:p w:rsidR="00BF0DF0" w:rsidRPr="0072770B" w:rsidRDefault="00BF0DF0" w:rsidP="00386BF7">
      <w:pPr>
        <w:jc w:val="both"/>
        <w:rPr>
          <w:rFonts w:ascii="Arial" w:hAnsi="Arial" w:cs="Arial"/>
          <w:b/>
          <w:sz w:val="20"/>
          <w:szCs w:val="20"/>
          <w:lang w:val="es-CL"/>
        </w:rPr>
      </w:pPr>
    </w:p>
    <w:p w:rsidR="00BF0DF0" w:rsidRPr="0072770B" w:rsidRDefault="00BF0DF0" w:rsidP="00386BF7">
      <w:pPr>
        <w:jc w:val="both"/>
        <w:rPr>
          <w:rFonts w:ascii="Arial" w:hAnsi="Arial" w:cs="Arial"/>
          <w:sz w:val="20"/>
          <w:szCs w:val="20"/>
          <w:lang w:val="es-CL"/>
        </w:rPr>
      </w:pPr>
      <w:r w:rsidRPr="0072770B">
        <w:rPr>
          <w:rFonts w:ascii="Arial" w:hAnsi="Arial" w:cs="Arial"/>
          <w:sz w:val="20"/>
          <w:szCs w:val="20"/>
          <w:lang w:val="es-CL"/>
        </w:rPr>
        <w:t>Estimados Señores:</w:t>
      </w:r>
    </w:p>
    <w:p w:rsidR="00BF0DF0" w:rsidRPr="0072770B" w:rsidRDefault="00BF0DF0" w:rsidP="00386BF7">
      <w:pPr>
        <w:jc w:val="both"/>
        <w:rPr>
          <w:rFonts w:ascii="Arial" w:hAnsi="Arial" w:cs="Arial"/>
          <w:sz w:val="20"/>
          <w:szCs w:val="20"/>
          <w:lang w:val="es-CL"/>
        </w:rPr>
      </w:pPr>
    </w:p>
    <w:p w:rsidR="00BF0DF0" w:rsidRPr="0072770B" w:rsidRDefault="00A66890" w:rsidP="00386BF7">
      <w:pPr>
        <w:rPr>
          <w:rFonts w:ascii="Arial" w:hAnsi="Arial" w:cs="Arial"/>
          <w:sz w:val="20"/>
          <w:szCs w:val="20"/>
          <w:lang w:val="es-CL"/>
        </w:rPr>
      </w:pPr>
      <w:r w:rsidRPr="0072770B">
        <w:rPr>
          <w:rFonts w:ascii="Arial" w:hAnsi="Arial" w:cs="Arial"/>
          <w:sz w:val="20"/>
          <w:szCs w:val="20"/>
          <w:lang w:val="es-CL"/>
        </w:rPr>
        <w:t>Por la presente carta, Y</w:t>
      </w:r>
      <w:r w:rsidR="00BF0DF0" w:rsidRPr="0072770B">
        <w:rPr>
          <w:rFonts w:ascii="Arial" w:hAnsi="Arial" w:cs="Arial"/>
          <w:sz w:val="20"/>
          <w:szCs w:val="20"/>
          <w:lang w:val="es-CL"/>
        </w:rPr>
        <w:t>o __________________________________________________________,</w:t>
      </w:r>
    </w:p>
    <w:p w:rsidR="00BF0DF0" w:rsidRPr="0072770B" w:rsidRDefault="00BF0DF0" w:rsidP="00386BF7">
      <w:pPr>
        <w:jc w:val="both"/>
        <w:rPr>
          <w:rFonts w:ascii="Arial" w:hAnsi="Arial" w:cs="Arial"/>
          <w:sz w:val="20"/>
          <w:szCs w:val="20"/>
          <w:lang w:val="es-CL"/>
        </w:rPr>
      </w:pPr>
      <w:r w:rsidRPr="0072770B">
        <w:rPr>
          <w:rFonts w:ascii="Arial" w:hAnsi="Arial" w:cs="Arial"/>
          <w:sz w:val="20"/>
          <w:szCs w:val="20"/>
          <w:lang w:val="es-CL"/>
        </w:rPr>
        <w:t>RUT</w:t>
      </w:r>
      <w:r w:rsidR="00FD2094" w:rsidRPr="0072770B">
        <w:rPr>
          <w:rFonts w:ascii="Arial" w:hAnsi="Arial" w:cs="Arial"/>
          <w:sz w:val="20"/>
          <w:szCs w:val="20"/>
          <w:lang w:val="es-CL"/>
        </w:rPr>
        <w:t>: _</w:t>
      </w:r>
      <w:r w:rsidRPr="0072770B">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72770B">
        <w:rPr>
          <w:rFonts w:ascii="Arial" w:hAnsi="Arial" w:cs="Arial"/>
          <w:b/>
          <w:sz w:val="20"/>
          <w:szCs w:val="20"/>
          <w:lang w:val="es-CL"/>
        </w:rPr>
        <w:t>confirmo que la empresa representada</w:t>
      </w:r>
      <w:r w:rsidRPr="0072770B">
        <w:rPr>
          <w:rFonts w:ascii="Arial" w:hAnsi="Arial" w:cs="Arial"/>
          <w:sz w:val="20"/>
          <w:szCs w:val="20"/>
          <w:lang w:val="es-CL"/>
        </w:rPr>
        <w:t xml:space="preserve"> </w:t>
      </w:r>
      <w:r w:rsidRPr="0072770B">
        <w:rPr>
          <w:rFonts w:ascii="Arial" w:hAnsi="Arial" w:cs="Arial"/>
          <w:b/>
          <w:sz w:val="20"/>
          <w:szCs w:val="20"/>
          <w:lang w:val="es-CL"/>
        </w:rPr>
        <w:t>participará</w:t>
      </w:r>
      <w:r w:rsidRPr="0072770B">
        <w:rPr>
          <w:rFonts w:ascii="Arial" w:hAnsi="Arial" w:cs="Arial"/>
          <w:sz w:val="20"/>
          <w:szCs w:val="20"/>
          <w:lang w:val="es-CL"/>
        </w:rPr>
        <w:t xml:space="preserve"> </w:t>
      </w:r>
      <w:r w:rsidRPr="0072770B">
        <w:rPr>
          <w:rFonts w:ascii="Arial" w:hAnsi="Arial" w:cs="Arial"/>
          <w:b/>
          <w:sz w:val="20"/>
          <w:szCs w:val="20"/>
          <w:lang w:val="es-CL"/>
        </w:rPr>
        <w:t>en el proceso de precalificación de la referencia</w:t>
      </w:r>
      <w:r w:rsidRPr="0072770B">
        <w:rPr>
          <w:rFonts w:ascii="Arial" w:hAnsi="Arial" w:cs="Arial"/>
          <w:sz w:val="20"/>
          <w:szCs w:val="20"/>
          <w:lang w:val="es-CL"/>
        </w:rPr>
        <w:t>.</w:t>
      </w:r>
    </w:p>
    <w:p w:rsidR="00BF0DF0" w:rsidRPr="0072770B" w:rsidRDefault="00BF0DF0" w:rsidP="00386BF7">
      <w:pPr>
        <w:jc w:val="both"/>
        <w:rPr>
          <w:rFonts w:ascii="Arial" w:hAnsi="Arial" w:cs="Arial"/>
          <w:sz w:val="20"/>
          <w:szCs w:val="20"/>
          <w:lang w:val="es-CL"/>
        </w:rPr>
      </w:pPr>
    </w:p>
    <w:p w:rsidR="00BF0DF0" w:rsidRPr="0072770B" w:rsidRDefault="00052C5B" w:rsidP="00386BF7">
      <w:pPr>
        <w:jc w:val="both"/>
        <w:rPr>
          <w:rFonts w:ascii="Arial" w:hAnsi="Arial" w:cs="Arial"/>
          <w:sz w:val="20"/>
          <w:szCs w:val="20"/>
          <w:lang w:val="es-CL"/>
        </w:rPr>
      </w:pPr>
      <w:r w:rsidRPr="0072770B">
        <w:rPr>
          <w:rFonts w:ascii="Arial" w:hAnsi="Arial" w:cs="Arial"/>
          <w:sz w:val="20"/>
          <w:szCs w:val="20"/>
          <w:lang w:val="es-CL"/>
        </w:rPr>
        <w:t>Adicionalmente declaro conocer y aceptar conforme lo siguiente:</w:t>
      </w:r>
    </w:p>
    <w:p w:rsidR="00517C5D" w:rsidRPr="0072770B" w:rsidRDefault="00517C5D" w:rsidP="00386BF7">
      <w:pPr>
        <w:pStyle w:val="Textoindependiente"/>
        <w:widowControl w:val="0"/>
        <w:numPr>
          <w:ilvl w:val="0"/>
          <w:numId w:val="22"/>
        </w:numPr>
        <w:tabs>
          <w:tab w:val="left" w:pos="816"/>
        </w:tabs>
        <w:spacing w:after="0" w:line="245" w:lineRule="auto"/>
        <w:ind w:right="120"/>
        <w:rPr>
          <w:rFonts w:ascii="Arial" w:hAnsi="Arial" w:cs="Arial"/>
          <w:sz w:val="20"/>
          <w:lang w:val="es-CL"/>
        </w:rPr>
      </w:pPr>
      <w:r w:rsidRPr="0072770B">
        <w:rPr>
          <w:rFonts w:ascii="Arial" w:hAnsi="Arial" w:cs="Arial"/>
          <w:sz w:val="20"/>
          <w:lang w:val="es-CL"/>
        </w:rPr>
        <w:t>Que</w:t>
      </w:r>
      <w:r w:rsidRPr="0072770B">
        <w:rPr>
          <w:rFonts w:ascii="Arial" w:hAnsi="Arial" w:cs="Arial"/>
          <w:spacing w:val="14"/>
          <w:sz w:val="20"/>
          <w:lang w:val="es-CL"/>
        </w:rPr>
        <w:t xml:space="preserve"> </w:t>
      </w:r>
      <w:r w:rsidRPr="0072770B">
        <w:rPr>
          <w:rFonts w:ascii="Arial" w:hAnsi="Arial" w:cs="Arial"/>
          <w:sz w:val="20"/>
          <w:lang w:val="es-CL"/>
        </w:rPr>
        <w:t>e</w:t>
      </w:r>
      <w:r w:rsidRPr="0072770B">
        <w:rPr>
          <w:rFonts w:ascii="Arial" w:hAnsi="Arial" w:cs="Arial"/>
          <w:spacing w:val="1"/>
          <w:sz w:val="20"/>
          <w:lang w:val="es-CL"/>
        </w:rPr>
        <w:t>st</w:t>
      </w:r>
      <w:r w:rsidRPr="0072770B">
        <w:rPr>
          <w:rFonts w:ascii="Arial" w:hAnsi="Arial" w:cs="Arial"/>
          <w:sz w:val="20"/>
          <w:lang w:val="es-CL"/>
        </w:rPr>
        <w:t>a</w:t>
      </w:r>
      <w:r w:rsidRPr="0072770B">
        <w:rPr>
          <w:rFonts w:ascii="Arial" w:hAnsi="Arial" w:cs="Arial"/>
          <w:spacing w:val="14"/>
          <w:sz w:val="20"/>
          <w:lang w:val="es-CL"/>
        </w:rPr>
        <w:t xml:space="preserve"> </w:t>
      </w:r>
      <w:r w:rsidRPr="0072770B">
        <w:rPr>
          <w:rFonts w:ascii="Arial" w:hAnsi="Arial" w:cs="Arial"/>
          <w:sz w:val="20"/>
          <w:lang w:val="es-CL"/>
        </w:rPr>
        <w:t>pre</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3"/>
          <w:sz w:val="20"/>
          <w:lang w:val="es-CL"/>
        </w:rPr>
        <w:t>l</w:t>
      </w:r>
      <w:r w:rsidRPr="0072770B">
        <w:rPr>
          <w:rFonts w:ascii="Arial" w:hAnsi="Arial" w:cs="Arial"/>
          <w:sz w:val="20"/>
          <w:lang w:val="es-CL"/>
        </w:rPr>
        <w:t>i</w:t>
      </w:r>
      <w:r w:rsidRPr="0072770B">
        <w:rPr>
          <w:rFonts w:ascii="Arial" w:hAnsi="Arial" w:cs="Arial"/>
          <w:spacing w:val="1"/>
          <w:sz w:val="20"/>
          <w:lang w:val="es-CL"/>
        </w:rPr>
        <w:t>f</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pacing w:val="-3"/>
          <w:sz w:val="20"/>
          <w:lang w:val="es-CL"/>
        </w:rPr>
        <w:t>a</w:t>
      </w:r>
      <w:r w:rsidRPr="0072770B">
        <w:rPr>
          <w:rFonts w:ascii="Arial" w:hAnsi="Arial" w:cs="Arial"/>
          <w:spacing w:val="1"/>
          <w:sz w:val="20"/>
          <w:lang w:val="es-CL"/>
        </w:rPr>
        <w:t>c</w:t>
      </w:r>
      <w:r w:rsidRPr="0072770B">
        <w:rPr>
          <w:rFonts w:ascii="Arial" w:hAnsi="Arial" w:cs="Arial"/>
          <w:sz w:val="20"/>
          <w:lang w:val="es-CL"/>
        </w:rPr>
        <w:t>ión</w:t>
      </w:r>
      <w:r w:rsidRPr="0072770B">
        <w:rPr>
          <w:rFonts w:ascii="Arial" w:hAnsi="Arial" w:cs="Arial"/>
          <w:spacing w:val="14"/>
          <w:sz w:val="20"/>
          <w:lang w:val="es-CL"/>
        </w:rPr>
        <w:t xml:space="preserve"> </w:t>
      </w:r>
      <w:r w:rsidRPr="0072770B">
        <w:rPr>
          <w:rFonts w:ascii="Arial" w:hAnsi="Arial" w:cs="Arial"/>
          <w:sz w:val="20"/>
          <w:lang w:val="es-CL"/>
        </w:rPr>
        <w:t>no</w:t>
      </w:r>
      <w:r w:rsidRPr="0072770B">
        <w:rPr>
          <w:rFonts w:ascii="Arial" w:hAnsi="Arial" w:cs="Arial"/>
          <w:spacing w:val="17"/>
          <w:sz w:val="20"/>
          <w:lang w:val="es-CL"/>
        </w:rPr>
        <w:t xml:space="preserve"> </w:t>
      </w:r>
      <w:r w:rsidRPr="0072770B">
        <w:rPr>
          <w:rFonts w:ascii="Arial" w:hAnsi="Arial" w:cs="Arial"/>
          <w:sz w:val="20"/>
          <w:lang w:val="es-CL"/>
        </w:rPr>
        <w:t>garan</w:t>
      </w:r>
      <w:r w:rsidRPr="0072770B">
        <w:rPr>
          <w:rFonts w:ascii="Arial" w:hAnsi="Arial" w:cs="Arial"/>
          <w:spacing w:val="1"/>
          <w:sz w:val="20"/>
          <w:lang w:val="es-CL"/>
        </w:rPr>
        <w:t>t</w:t>
      </w:r>
      <w:r w:rsidRPr="0072770B">
        <w:rPr>
          <w:rFonts w:ascii="Arial" w:hAnsi="Arial" w:cs="Arial"/>
          <w:sz w:val="20"/>
          <w:lang w:val="es-CL"/>
        </w:rPr>
        <w:t>i</w:t>
      </w:r>
      <w:r w:rsidRPr="0072770B">
        <w:rPr>
          <w:rFonts w:ascii="Arial" w:hAnsi="Arial" w:cs="Arial"/>
          <w:spacing w:val="-1"/>
          <w:sz w:val="20"/>
          <w:lang w:val="es-CL"/>
        </w:rPr>
        <w:t>z</w:t>
      </w:r>
      <w:r w:rsidRPr="0072770B">
        <w:rPr>
          <w:rFonts w:ascii="Arial" w:hAnsi="Arial" w:cs="Arial"/>
          <w:sz w:val="20"/>
          <w:lang w:val="es-CL"/>
        </w:rPr>
        <w:t>a</w:t>
      </w:r>
      <w:r w:rsidRPr="0072770B">
        <w:rPr>
          <w:rFonts w:ascii="Arial" w:hAnsi="Arial" w:cs="Arial"/>
          <w:spacing w:val="14"/>
          <w:sz w:val="20"/>
          <w:lang w:val="es-CL"/>
        </w:rPr>
        <w:t xml:space="preserve"> </w:t>
      </w:r>
      <w:r w:rsidRPr="0072770B">
        <w:rPr>
          <w:rFonts w:ascii="Arial" w:hAnsi="Arial" w:cs="Arial"/>
          <w:sz w:val="20"/>
          <w:lang w:val="es-CL"/>
        </w:rPr>
        <w:t>de</w:t>
      </w:r>
      <w:r w:rsidRPr="0072770B">
        <w:rPr>
          <w:rFonts w:ascii="Arial" w:hAnsi="Arial" w:cs="Arial"/>
          <w:spacing w:val="14"/>
          <w:sz w:val="20"/>
          <w:lang w:val="es-CL"/>
        </w:rPr>
        <w:t xml:space="preserve"> </w:t>
      </w:r>
      <w:r w:rsidRPr="0072770B">
        <w:rPr>
          <w:rFonts w:ascii="Arial" w:hAnsi="Arial" w:cs="Arial"/>
          <w:spacing w:val="1"/>
          <w:sz w:val="20"/>
          <w:lang w:val="es-CL"/>
        </w:rPr>
        <w:t>n</w:t>
      </w:r>
      <w:r w:rsidRPr="0072770B">
        <w:rPr>
          <w:rFonts w:ascii="Arial" w:hAnsi="Arial" w:cs="Arial"/>
          <w:sz w:val="20"/>
          <w:lang w:val="es-CL"/>
        </w:rPr>
        <w:t>ingu</w:t>
      </w:r>
      <w:r w:rsidRPr="0072770B">
        <w:rPr>
          <w:rFonts w:ascii="Arial" w:hAnsi="Arial" w:cs="Arial"/>
          <w:spacing w:val="1"/>
          <w:sz w:val="20"/>
          <w:lang w:val="es-CL"/>
        </w:rPr>
        <w:t>n</w:t>
      </w:r>
      <w:r w:rsidRPr="0072770B">
        <w:rPr>
          <w:rFonts w:ascii="Arial" w:hAnsi="Arial" w:cs="Arial"/>
          <w:sz w:val="20"/>
          <w:lang w:val="es-CL"/>
        </w:rPr>
        <w:t>a</w:t>
      </w:r>
      <w:r w:rsidRPr="0072770B">
        <w:rPr>
          <w:rFonts w:ascii="Arial" w:hAnsi="Arial" w:cs="Arial"/>
          <w:spacing w:val="14"/>
          <w:sz w:val="20"/>
          <w:lang w:val="es-CL"/>
        </w:rPr>
        <w:t xml:space="preserve"> </w:t>
      </w:r>
      <w:r w:rsidRPr="0072770B">
        <w:rPr>
          <w:rFonts w:ascii="Arial" w:hAnsi="Arial" w:cs="Arial"/>
          <w:spacing w:val="-1"/>
          <w:sz w:val="20"/>
          <w:lang w:val="es-CL"/>
        </w:rPr>
        <w:t>m</w:t>
      </w:r>
      <w:r w:rsidRPr="0072770B">
        <w:rPr>
          <w:rFonts w:ascii="Arial" w:hAnsi="Arial" w:cs="Arial"/>
          <w:spacing w:val="1"/>
          <w:sz w:val="20"/>
          <w:lang w:val="es-CL"/>
        </w:rPr>
        <w:t>a</w:t>
      </w:r>
      <w:r w:rsidRPr="0072770B">
        <w:rPr>
          <w:rFonts w:ascii="Arial" w:hAnsi="Arial" w:cs="Arial"/>
          <w:sz w:val="20"/>
          <w:lang w:val="es-CL"/>
        </w:rPr>
        <w:t>nera</w:t>
      </w:r>
      <w:r w:rsidRPr="0072770B">
        <w:rPr>
          <w:rFonts w:ascii="Arial" w:hAnsi="Arial" w:cs="Arial"/>
          <w:spacing w:val="14"/>
          <w:sz w:val="20"/>
          <w:lang w:val="es-CL"/>
        </w:rPr>
        <w:t xml:space="preserve"> </w:t>
      </w:r>
      <w:r w:rsidRPr="0072770B">
        <w:rPr>
          <w:rFonts w:ascii="Arial" w:hAnsi="Arial" w:cs="Arial"/>
          <w:sz w:val="20"/>
          <w:lang w:val="es-CL"/>
        </w:rPr>
        <w:t>la</w:t>
      </w:r>
      <w:r w:rsidRPr="0072770B">
        <w:rPr>
          <w:rFonts w:ascii="Arial" w:hAnsi="Arial" w:cs="Arial"/>
          <w:spacing w:val="15"/>
          <w:sz w:val="20"/>
          <w:lang w:val="es-CL"/>
        </w:rPr>
        <w:t xml:space="preserve"> </w:t>
      </w:r>
      <w:r w:rsidRPr="0072770B">
        <w:rPr>
          <w:rFonts w:ascii="Arial" w:hAnsi="Arial" w:cs="Arial"/>
          <w:spacing w:val="1"/>
          <w:sz w:val="20"/>
          <w:lang w:val="es-CL"/>
        </w:rPr>
        <w:t>a</w:t>
      </w:r>
      <w:r w:rsidRPr="0072770B">
        <w:rPr>
          <w:rFonts w:ascii="Arial" w:hAnsi="Arial" w:cs="Arial"/>
          <w:sz w:val="20"/>
          <w:lang w:val="es-CL"/>
        </w:rPr>
        <w:t>dju</w:t>
      </w:r>
      <w:r w:rsidRPr="0072770B">
        <w:rPr>
          <w:rFonts w:ascii="Arial" w:hAnsi="Arial" w:cs="Arial"/>
          <w:spacing w:val="-3"/>
          <w:sz w:val="20"/>
          <w:lang w:val="es-CL"/>
        </w:rPr>
        <w:t>d</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2"/>
          <w:sz w:val="20"/>
          <w:lang w:val="es-CL"/>
        </w:rPr>
        <w:t>c</w:t>
      </w:r>
      <w:r w:rsidRPr="0072770B">
        <w:rPr>
          <w:rFonts w:ascii="Arial" w:hAnsi="Arial" w:cs="Arial"/>
          <w:spacing w:val="-3"/>
          <w:sz w:val="20"/>
          <w:lang w:val="es-CL"/>
        </w:rPr>
        <w:t>i</w:t>
      </w:r>
      <w:r w:rsidRPr="0072770B">
        <w:rPr>
          <w:rFonts w:ascii="Arial" w:hAnsi="Arial" w:cs="Arial"/>
          <w:sz w:val="20"/>
          <w:lang w:val="es-CL"/>
        </w:rPr>
        <w:t>ón</w:t>
      </w:r>
      <w:r w:rsidRPr="0072770B">
        <w:rPr>
          <w:rFonts w:ascii="Arial" w:hAnsi="Arial" w:cs="Arial"/>
          <w:spacing w:val="17"/>
          <w:sz w:val="20"/>
          <w:lang w:val="es-CL"/>
        </w:rPr>
        <w:t xml:space="preserve"> </w:t>
      </w:r>
      <w:r w:rsidRPr="0072770B">
        <w:rPr>
          <w:rFonts w:ascii="Arial" w:hAnsi="Arial" w:cs="Arial"/>
          <w:sz w:val="20"/>
          <w:lang w:val="es-CL"/>
        </w:rPr>
        <w:t>de</w:t>
      </w:r>
      <w:r w:rsidRPr="0072770B">
        <w:rPr>
          <w:rFonts w:ascii="Arial" w:hAnsi="Arial" w:cs="Arial"/>
          <w:spacing w:val="14"/>
          <w:sz w:val="20"/>
          <w:lang w:val="es-CL"/>
        </w:rPr>
        <w:t xml:space="preserve"> </w:t>
      </w:r>
      <w:r w:rsidRPr="0072770B">
        <w:rPr>
          <w:rFonts w:ascii="Arial" w:hAnsi="Arial" w:cs="Arial"/>
          <w:spacing w:val="-3"/>
          <w:sz w:val="20"/>
          <w:lang w:val="es-CL"/>
        </w:rPr>
        <w:t>u</w:t>
      </w:r>
      <w:r w:rsidRPr="0072770B">
        <w:rPr>
          <w:rFonts w:ascii="Arial" w:hAnsi="Arial" w:cs="Arial"/>
          <w:spacing w:val="1"/>
          <w:sz w:val="20"/>
          <w:lang w:val="es-CL"/>
        </w:rPr>
        <w:t>n</w:t>
      </w:r>
      <w:r w:rsidRPr="0072770B">
        <w:rPr>
          <w:rFonts w:ascii="Arial" w:hAnsi="Arial" w:cs="Arial"/>
          <w:sz w:val="20"/>
          <w:lang w:val="es-CL"/>
        </w:rPr>
        <w:t>a</w:t>
      </w:r>
      <w:r w:rsidRPr="0072770B">
        <w:rPr>
          <w:rFonts w:ascii="Arial" w:hAnsi="Arial" w:cs="Arial"/>
          <w:spacing w:val="17"/>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m</w:t>
      </w:r>
      <w:r w:rsidRPr="0072770B">
        <w:rPr>
          <w:rFonts w:ascii="Arial" w:hAnsi="Arial" w:cs="Arial"/>
          <w:sz w:val="20"/>
          <w:lang w:val="es-CL"/>
        </w:rPr>
        <w:t>pra</w:t>
      </w:r>
      <w:r w:rsidRPr="0072770B">
        <w:rPr>
          <w:rFonts w:ascii="Arial" w:hAnsi="Arial" w:cs="Arial"/>
          <w:spacing w:val="14"/>
          <w:sz w:val="20"/>
          <w:lang w:val="es-CL"/>
        </w:rPr>
        <w:t xml:space="preserve"> </w:t>
      </w:r>
      <w:r w:rsidR="00FD2094" w:rsidRPr="0072770B">
        <w:rPr>
          <w:rFonts w:ascii="Arial" w:hAnsi="Arial" w:cs="Arial"/>
          <w:spacing w:val="14"/>
          <w:sz w:val="20"/>
          <w:lang w:val="es-CL"/>
        </w:rPr>
        <w:t>y/</w:t>
      </w:r>
      <w:r w:rsidRPr="0072770B">
        <w:rPr>
          <w:rFonts w:ascii="Arial" w:hAnsi="Arial" w:cs="Arial"/>
          <w:sz w:val="20"/>
          <w:lang w:val="es-CL"/>
        </w:rPr>
        <w:t>o</w:t>
      </w:r>
      <w:r w:rsidRPr="0072770B">
        <w:rPr>
          <w:rFonts w:ascii="Arial" w:hAnsi="Arial" w:cs="Arial"/>
          <w:w w:val="101"/>
          <w:sz w:val="20"/>
          <w:lang w:val="es-CL"/>
        </w:rPr>
        <w:t xml:space="preserve"> </w:t>
      </w:r>
      <w:r w:rsidRPr="0072770B">
        <w:rPr>
          <w:rFonts w:ascii="Arial" w:hAnsi="Arial" w:cs="Arial"/>
          <w:spacing w:val="1"/>
          <w:sz w:val="20"/>
          <w:lang w:val="es-CL"/>
        </w:rPr>
        <w:t>s</w:t>
      </w:r>
      <w:r w:rsidRPr="0072770B">
        <w:rPr>
          <w:rFonts w:ascii="Arial" w:hAnsi="Arial" w:cs="Arial"/>
          <w:sz w:val="20"/>
          <w:lang w:val="es-CL"/>
        </w:rPr>
        <w:t>er</w:t>
      </w:r>
      <w:r w:rsidRPr="0072770B">
        <w:rPr>
          <w:rFonts w:ascii="Arial" w:hAnsi="Arial" w:cs="Arial"/>
          <w:spacing w:val="1"/>
          <w:sz w:val="20"/>
          <w:lang w:val="es-CL"/>
        </w:rPr>
        <w:t>v</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io.</w:t>
      </w:r>
    </w:p>
    <w:p w:rsidR="00517C5D" w:rsidRPr="0072770B" w:rsidRDefault="00517C5D" w:rsidP="00386BF7">
      <w:pPr>
        <w:pStyle w:val="Textoindependiente"/>
        <w:widowControl w:val="0"/>
        <w:numPr>
          <w:ilvl w:val="0"/>
          <w:numId w:val="22"/>
        </w:numPr>
        <w:tabs>
          <w:tab w:val="left" w:pos="816"/>
        </w:tabs>
        <w:spacing w:after="0" w:line="218" w:lineRule="exact"/>
        <w:ind w:right="120"/>
        <w:rPr>
          <w:rFonts w:ascii="Arial" w:hAnsi="Arial" w:cs="Arial"/>
          <w:sz w:val="20"/>
          <w:lang w:val="es-CL"/>
        </w:rPr>
      </w:pPr>
      <w:r w:rsidRPr="0072770B">
        <w:rPr>
          <w:rFonts w:ascii="Arial" w:hAnsi="Arial" w:cs="Arial"/>
          <w:sz w:val="20"/>
          <w:lang w:val="es-CL"/>
        </w:rPr>
        <w:t>Que</w:t>
      </w:r>
      <w:r w:rsidRPr="0072770B">
        <w:rPr>
          <w:rFonts w:ascii="Arial" w:hAnsi="Arial" w:cs="Arial"/>
          <w:spacing w:val="35"/>
          <w:sz w:val="20"/>
          <w:lang w:val="es-CL"/>
        </w:rPr>
        <w:t xml:space="preserve"> </w:t>
      </w:r>
      <w:r w:rsidRPr="0072770B">
        <w:rPr>
          <w:rFonts w:ascii="Arial" w:hAnsi="Arial" w:cs="Arial"/>
          <w:spacing w:val="1"/>
          <w:sz w:val="20"/>
          <w:lang w:val="es-CL"/>
        </w:rPr>
        <w:t>t</w:t>
      </w:r>
      <w:r w:rsidRPr="0072770B">
        <w:rPr>
          <w:rFonts w:ascii="Arial" w:hAnsi="Arial" w:cs="Arial"/>
          <w:sz w:val="20"/>
          <w:lang w:val="es-CL"/>
        </w:rPr>
        <w:t>odos</w:t>
      </w:r>
      <w:r w:rsidRPr="0072770B">
        <w:rPr>
          <w:rFonts w:ascii="Arial" w:hAnsi="Arial" w:cs="Arial"/>
          <w:spacing w:val="37"/>
          <w:sz w:val="20"/>
          <w:lang w:val="es-CL"/>
        </w:rPr>
        <w:t xml:space="preserve"> </w:t>
      </w:r>
      <w:r w:rsidRPr="0072770B">
        <w:rPr>
          <w:rFonts w:ascii="Arial" w:hAnsi="Arial" w:cs="Arial"/>
          <w:spacing w:val="-3"/>
          <w:sz w:val="20"/>
          <w:lang w:val="es-CL"/>
        </w:rPr>
        <w:t>l</w:t>
      </w:r>
      <w:r w:rsidRPr="0072770B">
        <w:rPr>
          <w:rFonts w:ascii="Arial" w:hAnsi="Arial" w:cs="Arial"/>
          <w:sz w:val="20"/>
          <w:lang w:val="es-CL"/>
        </w:rPr>
        <w:t>os</w:t>
      </w:r>
      <w:r w:rsidRPr="0072770B">
        <w:rPr>
          <w:rFonts w:ascii="Arial" w:hAnsi="Arial" w:cs="Arial"/>
          <w:spacing w:val="36"/>
          <w:sz w:val="20"/>
          <w:lang w:val="es-CL"/>
        </w:rPr>
        <w:t xml:space="preserve"> </w:t>
      </w:r>
      <w:r w:rsidRPr="0072770B">
        <w:rPr>
          <w:rFonts w:ascii="Arial" w:hAnsi="Arial" w:cs="Arial"/>
          <w:sz w:val="20"/>
          <w:lang w:val="es-CL"/>
        </w:rPr>
        <w:t>a</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e</w:t>
      </w:r>
      <w:r w:rsidRPr="0072770B">
        <w:rPr>
          <w:rFonts w:ascii="Arial" w:hAnsi="Arial" w:cs="Arial"/>
          <w:spacing w:val="-1"/>
          <w:sz w:val="20"/>
          <w:lang w:val="es-CL"/>
        </w:rPr>
        <w:t>c</w:t>
      </w:r>
      <w:r w:rsidRPr="0072770B">
        <w:rPr>
          <w:rFonts w:ascii="Arial" w:hAnsi="Arial" w:cs="Arial"/>
          <w:sz w:val="20"/>
          <w:lang w:val="es-CL"/>
        </w:rPr>
        <w:t>e</w:t>
      </w:r>
      <w:r w:rsidRPr="0072770B">
        <w:rPr>
          <w:rFonts w:ascii="Arial" w:hAnsi="Arial" w:cs="Arial"/>
          <w:spacing w:val="1"/>
          <w:sz w:val="20"/>
          <w:lang w:val="es-CL"/>
        </w:rPr>
        <w:t>d</w:t>
      </w:r>
      <w:r w:rsidRPr="0072770B">
        <w:rPr>
          <w:rFonts w:ascii="Arial" w:hAnsi="Arial" w:cs="Arial"/>
          <w:sz w:val="20"/>
          <w:lang w:val="es-CL"/>
        </w:rPr>
        <w:t>e</w:t>
      </w:r>
      <w:r w:rsidRPr="0072770B">
        <w:rPr>
          <w:rFonts w:ascii="Arial" w:hAnsi="Arial" w:cs="Arial"/>
          <w:spacing w:val="-3"/>
          <w:sz w:val="20"/>
          <w:lang w:val="es-CL"/>
        </w:rPr>
        <w:t>n</w:t>
      </w:r>
      <w:r w:rsidRPr="0072770B">
        <w:rPr>
          <w:rFonts w:ascii="Arial" w:hAnsi="Arial" w:cs="Arial"/>
          <w:spacing w:val="2"/>
          <w:sz w:val="20"/>
          <w:lang w:val="es-CL"/>
        </w:rPr>
        <w:t>t</w:t>
      </w:r>
      <w:r w:rsidRPr="0072770B">
        <w:rPr>
          <w:rFonts w:ascii="Arial" w:hAnsi="Arial" w:cs="Arial"/>
          <w:sz w:val="20"/>
          <w:lang w:val="es-CL"/>
        </w:rPr>
        <w:t>es</w:t>
      </w:r>
      <w:r w:rsidRPr="0072770B">
        <w:rPr>
          <w:rFonts w:ascii="Arial" w:hAnsi="Arial" w:cs="Arial"/>
          <w:spacing w:val="37"/>
          <w:sz w:val="20"/>
          <w:lang w:val="es-CL"/>
        </w:rPr>
        <w:t xml:space="preserve"> </w:t>
      </w:r>
      <w:r w:rsidRPr="0072770B">
        <w:rPr>
          <w:rFonts w:ascii="Arial" w:hAnsi="Arial" w:cs="Arial"/>
          <w:spacing w:val="-3"/>
          <w:sz w:val="20"/>
          <w:lang w:val="es-CL"/>
        </w:rPr>
        <w:t>e</w:t>
      </w:r>
      <w:r w:rsidRPr="0072770B">
        <w:rPr>
          <w:rFonts w:ascii="Arial" w:hAnsi="Arial" w:cs="Arial"/>
          <w:sz w:val="20"/>
          <w:lang w:val="es-CL"/>
        </w:rPr>
        <w:t>n</w:t>
      </w:r>
      <w:r w:rsidRPr="0072770B">
        <w:rPr>
          <w:rFonts w:ascii="Arial" w:hAnsi="Arial" w:cs="Arial"/>
          <w:spacing w:val="2"/>
          <w:sz w:val="20"/>
          <w:lang w:val="es-CL"/>
        </w:rPr>
        <w:t>t</w:t>
      </w:r>
      <w:r w:rsidRPr="0072770B">
        <w:rPr>
          <w:rFonts w:ascii="Arial" w:hAnsi="Arial" w:cs="Arial"/>
          <w:sz w:val="20"/>
          <w:lang w:val="es-CL"/>
        </w:rPr>
        <w:t>re</w:t>
      </w:r>
      <w:r w:rsidRPr="0072770B">
        <w:rPr>
          <w:rFonts w:ascii="Arial" w:hAnsi="Arial" w:cs="Arial"/>
          <w:spacing w:val="-3"/>
          <w:sz w:val="20"/>
          <w:lang w:val="es-CL"/>
        </w:rPr>
        <w:t>g</w:t>
      </w:r>
      <w:r w:rsidRPr="0072770B">
        <w:rPr>
          <w:rFonts w:ascii="Arial" w:hAnsi="Arial" w:cs="Arial"/>
          <w:sz w:val="20"/>
          <w:lang w:val="es-CL"/>
        </w:rPr>
        <w:t>ados</w:t>
      </w:r>
      <w:r w:rsidRPr="0072770B">
        <w:rPr>
          <w:rFonts w:ascii="Arial" w:hAnsi="Arial" w:cs="Arial"/>
          <w:spacing w:val="37"/>
          <w:sz w:val="20"/>
          <w:lang w:val="es-CL"/>
        </w:rPr>
        <w:t xml:space="preserve"> </w:t>
      </w:r>
      <w:r w:rsidRPr="0072770B">
        <w:rPr>
          <w:rFonts w:ascii="Arial" w:hAnsi="Arial" w:cs="Arial"/>
          <w:sz w:val="20"/>
          <w:lang w:val="es-CL"/>
        </w:rPr>
        <w:t>para</w:t>
      </w:r>
      <w:r w:rsidRPr="0072770B">
        <w:rPr>
          <w:rFonts w:ascii="Arial" w:hAnsi="Arial" w:cs="Arial"/>
          <w:spacing w:val="35"/>
          <w:sz w:val="20"/>
          <w:lang w:val="es-CL"/>
        </w:rPr>
        <w:t xml:space="preserve"> </w:t>
      </w:r>
      <w:r w:rsidRPr="0072770B">
        <w:rPr>
          <w:rFonts w:ascii="Arial" w:hAnsi="Arial" w:cs="Arial"/>
          <w:sz w:val="20"/>
          <w:lang w:val="es-CL"/>
        </w:rPr>
        <w:t>q</w:t>
      </w:r>
      <w:r w:rsidRPr="0072770B">
        <w:rPr>
          <w:rFonts w:ascii="Arial" w:hAnsi="Arial" w:cs="Arial"/>
          <w:spacing w:val="1"/>
          <w:sz w:val="20"/>
          <w:lang w:val="es-CL"/>
        </w:rPr>
        <w:t>u</w:t>
      </w:r>
      <w:r w:rsidRPr="0072770B">
        <w:rPr>
          <w:rFonts w:ascii="Arial" w:hAnsi="Arial" w:cs="Arial"/>
          <w:sz w:val="20"/>
          <w:lang w:val="es-CL"/>
        </w:rPr>
        <w:t>e</w:t>
      </w:r>
      <w:r w:rsidRPr="0072770B">
        <w:rPr>
          <w:rFonts w:ascii="Arial" w:hAnsi="Arial" w:cs="Arial"/>
          <w:spacing w:val="36"/>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D</w:t>
      </w:r>
      <w:r w:rsidRPr="0072770B">
        <w:rPr>
          <w:rFonts w:ascii="Arial" w:hAnsi="Arial" w:cs="Arial"/>
          <w:spacing w:val="-3"/>
          <w:sz w:val="20"/>
          <w:lang w:val="es-CL"/>
        </w:rPr>
        <w:t>E</w:t>
      </w:r>
      <w:r w:rsidRPr="0072770B">
        <w:rPr>
          <w:rFonts w:ascii="Arial" w:hAnsi="Arial" w:cs="Arial"/>
          <w:sz w:val="20"/>
          <w:lang w:val="es-CL"/>
        </w:rPr>
        <w:t>L</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37"/>
          <w:sz w:val="20"/>
          <w:lang w:val="es-CL"/>
        </w:rPr>
        <w:t xml:space="preserve"> </w:t>
      </w:r>
      <w:r w:rsidRPr="0072770B">
        <w:rPr>
          <w:rFonts w:ascii="Arial" w:hAnsi="Arial" w:cs="Arial"/>
          <w:spacing w:val="-3"/>
          <w:sz w:val="20"/>
          <w:lang w:val="es-CL"/>
        </w:rPr>
        <w:t>e</w:t>
      </w:r>
      <w:r w:rsidRPr="0072770B">
        <w:rPr>
          <w:rFonts w:ascii="Arial" w:hAnsi="Arial" w:cs="Arial"/>
          <w:spacing w:val="1"/>
          <w:sz w:val="20"/>
          <w:lang w:val="es-CL"/>
        </w:rPr>
        <w:t>va</w:t>
      </w:r>
      <w:r w:rsidRPr="0072770B">
        <w:rPr>
          <w:rFonts w:ascii="Arial" w:hAnsi="Arial" w:cs="Arial"/>
          <w:sz w:val="20"/>
          <w:lang w:val="es-CL"/>
        </w:rPr>
        <w:t>l</w:t>
      </w:r>
      <w:r w:rsidRPr="0072770B">
        <w:rPr>
          <w:rFonts w:ascii="Arial" w:hAnsi="Arial" w:cs="Arial"/>
          <w:spacing w:val="-3"/>
          <w:sz w:val="20"/>
          <w:lang w:val="es-CL"/>
        </w:rPr>
        <w:t>u</w:t>
      </w:r>
      <w:r w:rsidRPr="0072770B">
        <w:rPr>
          <w:rFonts w:ascii="Arial" w:hAnsi="Arial" w:cs="Arial"/>
          <w:sz w:val="20"/>
          <w:lang w:val="es-CL"/>
        </w:rPr>
        <w:t>é</w:t>
      </w:r>
      <w:r w:rsidRPr="0072770B">
        <w:rPr>
          <w:rFonts w:ascii="Arial" w:hAnsi="Arial" w:cs="Arial"/>
          <w:spacing w:val="38"/>
          <w:sz w:val="20"/>
          <w:lang w:val="es-CL"/>
        </w:rPr>
        <w:t xml:space="preserve"> </w:t>
      </w:r>
      <w:r w:rsidRPr="0072770B">
        <w:rPr>
          <w:rFonts w:ascii="Arial" w:hAnsi="Arial" w:cs="Arial"/>
          <w:sz w:val="20"/>
          <w:lang w:val="es-CL"/>
        </w:rPr>
        <w:t>e</w:t>
      </w:r>
      <w:r w:rsidRPr="0072770B">
        <w:rPr>
          <w:rFonts w:ascii="Arial" w:hAnsi="Arial" w:cs="Arial"/>
          <w:spacing w:val="1"/>
          <w:sz w:val="20"/>
          <w:lang w:val="es-CL"/>
        </w:rPr>
        <w:t>st</w:t>
      </w:r>
      <w:r w:rsidRPr="0072770B">
        <w:rPr>
          <w:rFonts w:ascii="Arial" w:hAnsi="Arial" w:cs="Arial"/>
          <w:sz w:val="20"/>
          <w:lang w:val="es-CL"/>
        </w:rPr>
        <w:t>a</w:t>
      </w:r>
      <w:r w:rsidRPr="0072770B">
        <w:rPr>
          <w:rFonts w:ascii="Arial" w:hAnsi="Arial" w:cs="Arial"/>
          <w:spacing w:val="36"/>
          <w:sz w:val="20"/>
          <w:lang w:val="es-CL"/>
        </w:rPr>
        <w:t xml:space="preserve"> </w:t>
      </w:r>
      <w:r w:rsidRPr="0072770B">
        <w:rPr>
          <w:rFonts w:ascii="Arial" w:hAnsi="Arial" w:cs="Arial"/>
          <w:sz w:val="20"/>
          <w:lang w:val="es-CL"/>
        </w:rPr>
        <w:t>pre</w:t>
      </w:r>
      <w:r w:rsidRPr="0072770B">
        <w:rPr>
          <w:rFonts w:ascii="Arial" w:hAnsi="Arial" w:cs="Arial"/>
          <w:spacing w:val="1"/>
          <w:sz w:val="20"/>
          <w:lang w:val="es-CL"/>
        </w:rPr>
        <w:t>c</w:t>
      </w:r>
      <w:r w:rsidRPr="0072770B">
        <w:rPr>
          <w:rFonts w:ascii="Arial" w:hAnsi="Arial" w:cs="Arial"/>
          <w:spacing w:val="-3"/>
          <w:sz w:val="20"/>
          <w:lang w:val="es-CL"/>
        </w:rPr>
        <w:t>a</w:t>
      </w:r>
      <w:r w:rsidRPr="0072770B">
        <w:rPr>
          <w:rFonts w:ascii="Arial" w:hAnsi="Arial" w:cs="Arial"/>
          <w:sz w:val="20"/>
          <w:lang w:val="es-CL"/>
        </w:rPr>
        <w:t>l</w:t>
      </w:r>
      <w:r w:rsidRPr="0072770B">
        <w:rPr>
          <w:rFonts w:ascii="Arial" w:hAnsi="Arial" w:cs="Arial"/>
          <w:spacing w:val="-3"/>
          <w:sz w:val="20"/>
          <w:lang w:val="es-CL"/>
        </w:rPr>
        <w:t>i</w:t>
      </w:r>
      <w:r w:rsidRPr="0072770B">
        <w:rPr>
          <w:rFonts w:ascii="Arial" w:hAnsi="Arial" w:cs="Arial"/>
          <w:spacing w:val="2"/>
          <w:sz w:val="20"/>
          <w:lang w:val="es-CL"/>
        </w:rPr>
        <w:t>f</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z w:val="20"/>
          <w:lang w:val="es-CL"/>
        </w:rPr>
        <w:t>ión</w:t>
      </w:r>
      <w:r w:rsidRPr="0072770B">
        <w:rPr>
          <w:rFonts w:ascii="Arial" w:hAnsi="Arial" w:cs="Arial"/>
          <w:w w:val="101"/>
          <w:sz w:val="20"/>
          <w:lang w:val="es-CL"/>
        </w:rPr>
        <w:t xml:space="preserve"> </w:t>
      </w:r>
      <w:r w:rsidRPr="0072770B">
        <w:rPr>
          <w:rFonts w:ascii="Arial" w:hAnsi="Arial" w:cs="Arial"/>
          <w:spacing w:val="1"/>
          <w:sz w:val="20"/>
          <w:lang w:val="es-CL"/>
        </w:rPr>
        <w:t>s</w:t>
      </w:r>
      <w:r w:rsidRPr="0072770B">
        <w:rPr>
          <w:rFonts w:ascii="Arial" w:hAnsi="Arial" w:cs="Arial"/>
          <w:sz w:val="20"/>
          <w:lang w:val="es-CL"/>
        </w:rPr>
        <w:t>on</w:t>
      </w:r>
      <w:r w:rsidRPr="0072770B">
        <w:rPr>
          <w:rFonts w:ascii="Arial" w:hAnsi="Arial" w:cs="Arial"/>
          <w:spacing w:val="26"/>
          <w:sz w:val="20"/>
          <w:lang w:val="es-CL"/>
        </w:rPr>
        <w:t xml:space="preserve"> </w:t>
      </w:r>
      <w:r w:rsidRPr="0072770B">
        <w:rPr>
          <w:rFonts w:ascii="Arial" w:hAnsi="Arial" w:cs="Arial"/>
          <w:spacing w:val="1"/>
          <w:sz w:val="20"/>
          <w:lang w:val="es-CL"/>
        </w:rPr>
        <w:t>v</w:t>
      </w:r>
      <w:r w:rsidRPr="0072770B">
        <w:rPr>
          <w:rFonts w:ascii="Arial" w:hAnsi="Arial" w:cs="Arial"/>
          <w:spacing w:val="-3"/>
          <w:sz w:val="20"/>
          <w:lang w:val="es-CL"/>
        </w:rPr>
        <w:t>e</w:t>
      </w:r>
      <w:r w:rsidRPr="0072770B">
        <w:rPr>
          <w:rFonts w:ascii="Arial" w:hAnsi="Arial" w:cs="Arial"/>
          <w:spacing w:val="1"/>
          <w:sz w:val="20"/>
          <w:lang w:val="es-CL"/>
        </w:rPr>
        <w:t>rí</w:t>
      </w:r>
      <w:r w:rsidRPr="0072770B">
        <w:rPr>
          <w:rFonts w:ascii="Arial" w:hAnsi="Arial" w:cs="Arial"/>
          <w:sz w:val="20"/>
          <w:lang w:val="es-CL"/>
        </w:rPr>
        <w:t>d</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s</w:t>
      </w:r>
      <w:r w:rsidRPr="0072770B">
        <w:rPr>
          <w:rFonts w:ascii="Arial" w:hAnsi="Arial" w:cs="Arial"/>
          <w:sz w:val="20"/>
          <w:lang w:val="es-CL"/>
        </w:rPr>
        <w:t>,</w:t>
      </w:r>
      <w:r w:rsidRPr="0072770B">
        <w:rPr>
          <w:rFonts w:ascii="Arial" w:hAnsi="Arial" w:cs="Arial"/>
          <w:spacing w:val="25"/>
          <w:sz w:val="20"/>
          <w:lang w:val="es-CL"/>
        </w:rPr>
        <w:t xml:space="preserve"> </w:t>
      </w:r>
      <w:r w:rsidRPr="0072770B">
        <w:rPr>
          <w:rFonts w:ascii="Arial" w:hAnsi="Arial" w:cs="Arial"/>
          <w:sz w:val="20"/>
          <w:lang w:val="es-CL"/>
        </w:rPr>
        <w:t>por</w:t>
      </w:r>
      <w:r w:rsidRPr="0072770B">
        <w:rPr>
          <w:rFonts w:ascii="Arial" w:hAnsi="Arial" w:cs="Arial"/>
          <w:spacing w:val="26"/>
          <w:sz w:val="20"/>
          <w:lang w:val="es-CL"/>
        </w:rPr>
        <w:t xml:space="preserve"> </w:t>
      </w:r>
      <w:r w:rsidRPr="0072770B">
        <w:rPr>
          <w:rFonts w:ascii="Arial" w:hAnsi="Arial" w:cs="Arial"/>
          <w:sz w:val="20"/>
          <w:lang w:val="es-CL"/>
        </w:rPr>
        <w:t>lo</w:t>
      </w:r>
      <w:r w:rsidRPr="0072770B">
        <w:rPr>
          <w:rFonts w:ascii="Arial" w:hAnsi="Arial" w:cs="Arial"/>
          <w:spacing w:val="26"/>
          <w:sz w:val="20"/>
          <w:lang w:val="es-CL"/>
        </w:rPr>
        <w:t xml:space="preserve"> </w:t>
      </w:r>
      <w:r w:rsidRPr="0072770B">
        <w:rPr>
          <w:rFonts w:ascii="Arial" w:hAnsi="Arial" w:cs="Arial"/>
          <w:spacing w:val="1"/>
          <w:sz w:val="20"/>
          <w:lang w:val="es-CL"/>
        </w:rPr>
        <w:t>t</w:t>
      </w:r>
      <w:r w:rsidRPr="0072770B">
        <w:rPr>
          <w:rFonts w:ascii="Arial" w:hAnsi="Arial" w:cs="Arial"/>
          <w:sz w:val="20"/>
          <w:lang w:val="es-CL"/>
        </w:rPr>
        <w:t>an</w:t>
      </w:r>
      <w:r w:rsidRPr="0072770B">
        <w:rPr>
          <w:rFonts w:ascii="Arial" w:hAnsi="Arial" w:cs="Arial"/>
          <w:spacing w:val="1"/>
          <w:sz w:val="20"/>
          <w:lang w:val="es-CL"/>
        </w:rPr>
        <w:t>t</w:t>
      </w:r>
      <w:r w:rsidRPr="0072770B">
        <w:rPr>
          <w:rFonts w:ascii="Arial" w:hAnsi="Arial" w:cs="Arial"/>
          <w:spacing w:val="-3"/>
          <w:sz w:val="20"/>
          <w:lang w:val="es-CL"/>
        </w:rPr>
        <w:t>o</w:t>
      </w:r>
      <w:r w:rsidRPr="0072770B">
        <w:rPr>
          <w:rFonts w:ascii="Arial" w:hAnsi="Arial" w:cs="Arial"/>
          <w:sz w:val="20"/>
          <w:lang w:val="es-CL"/>
        </w:rPr>
        <w:t>,</w:t>
      </w:r>
      <w:r w:rsidRPr="0072770B">
        <w:rPr>
          <w:rFonts w:ascii="Arial" w:hAnsi="Arial" w:cs="Arial"/>
          <w:spacing w:val="25"/>
          <w:sz w:val="20"/>
          <w:lang w:val="es-CL"/>
        </w:rPr>
        <w:t xml:space="preserve"> </w:t>
      </w:r>
      <w:r w:rsidRPr="0072770B">
        <w:rPr>
          <w:rFonts w:ascii="Arial" w:hAnsi="Arial" w:cs="Arial"/>
          <w:sz w:val="20"/>
          <w:lang w:val="es-CL"/>
        </w:rPr>
        <w:t>en</w:t>
      </w:r>
      <w:r w:rsidRPr="0072770B">
        <w:rPr>
          <w:rFonts w:ascii="Arial" w:hAnsi="Arial" w:cs="Arial"/>
          <w:spacing w:val="26"/>
          <w:sz w:val="20"/>
          <w:lang w:val="es-CL"/>
        </w:rPr>
        <w:t xml:space="preserve"> </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1"/>
          <w:sz w:val="20"/>
          <w:lang w:val="es-CL"/>
        </w:rPr>
        <w:t>s</w:t>
      </w:r>
      <w:r w:rsidRPr="0072770B">
        <w:rPr>
          <w:rFonts w:ascii="Arial" w:hAnsi="Arial" w:cs="Arial"/>
          <w:sz w:val="20"/>
          <w:lang w:val="es-CL"/>
        </w:rPr>
        <w:t>o</w:t>
      </w:r>
      <w:r w:rsidRPr="0072770B">
        <w:rPr>
          <w:rFonts w:ascii="Arial" w:hAnsi="Arial" w:cs="Arial"/>
          <w:spacing w:val="24"/>
          <w:sz w:val="20"/>
          <w:lang w:val="es-CL"/>
        </w:rPr>
        <w:t xml:space="preserve"> </w:t>
      </w:r>
      <w:r w:rsidRPr="0072770B">
        <w:rPr>
          <w:rFonts w:ascii="Arial" w:hAnsi="Arial" w:cs="Arial"/>
          <w:spacing w:val="1"/>
          <w:sz w:val="20"/>
          <w:lang w:val="es-CL"/>
        </w:rPr>
        <w:t>c</w:t>
      </w:r>
      <w:r w:rsidRPr="0072770B">
        <w:rPr>
          <w:rFonts w:ascii="Arial" w:hAnsi="Arial" w:cs="Arial"/>
          <w:sz w:val="20"/>
          <w:lang w:val="es-CL"/>
        </w:rPr>
        <w:t>on</w:t>
      </w:r>
      <w:r w:rsidRPr="0072770B">
        <w:rPr>
          <w:rFonts w:ascii="Arial" w:hAnsi="Arial" w:cs="Arial"/>
          <w:spacing w:val="1"/>
          <w:sz w:val="20"/>
          <w:lang w:val="es-CL"/>
        </w:rPr>
        <w:t>t</w:t>
      </w:r>
      <w:r w:rsidRPr="0072770B">
        <w:rPr>
          <w:rFonts w:ascii="Arial" w:hAnsi="Arial" w:cs="Arial"/>
          <w:sz w:val="20"/>
          <w:lang w:val="es-CL"/>
        </w:rPr>
        <w:t>ra</w:t>
      </w:r>
      <w:r w:rsidRPr="0072770B">
        <w:rPr>
          <w:rFonts w:ascii="Arial" w:hAnsi="Arial" w:cs="Arial"/>
          <w:spacing w:val="1"/>
          <w:sz w:val="20"/>
          <w:lang w:val="es-CL"/>
        </w:rPr>
        <w:t>r</w:t>
      </w:r>
      <w:r w:rsidRPr="0072770B">
        <w:rPr>
          <w:rFonts w:ascii="Arial" w:hAnsi="Arial" w:cs="Arial"/>
          <w:spacing w:val="-3"/>
          <w:sz w:val="20"/>
          <w:lang w:val="es-CL"/>
        </w:rPr>
        <w:t>i</w:t>
      </w:r>
      <w:r w:rsidRPr="0072770B">
        <w:rPr>
          <w:rFonts w:ascii="Arial" w:hAnsi="Arial" w:cs="Arial"/>
          <w:sz w:val="20"/>
          <w:lang w:val="es-CL"/>
        </w:rPr>
        <w:t>o</w:t>
      </w:r>
      <w:r w:rsidRPr="0072770B">
        <w:rPr>
          <w:rFonts w:ascii="Arial" w:hAnsi="Arial" w:cs="Arial"/>
          <w:spacing w:val="26"/>
          <w:sz w:val="20"/>
          <w:lang w:val="es-CL"/>
        </w:rPr>
        <w:t xml:space="preserve"> </w:t>
      </w:r>
      <w:r w:rsidRPr="0072770B">
        <w:rPr>
          <w:rFonts w:ascii="Arial" w:hAnsi="Arial" w:cs="Arial"/>
          <w:spacing w:val="-1"/>
          <w:sz w:val="20"/>
          <w:lang w:val="es-CL"/>
        </w:rPr>
        <w:t>C</w:t>
      </w:r>
      <w:r w:rsidRPr="0072770B">
        <w:rPr>
          <w:rFonts w:ascii="Arial" w:hAnsi="Arial" w:cs="Arial"/>
          <w:spacing w:val="1"/>
          <w:sz w:val="20"/>
          <w:lang w:val="es-CL"/>
        </w:rPr>
        <w:t>O</w:t>
      </w:r>
      <w:r w:rsidRPr="0072770B">
        <w:rPr>
          <w:rFonts w:ascii="Arial" w:hAnsi="Arial" w:cs="Arial"/>
          <w:spacing w:val="-1"/>
          <w:sz w:val="20"/>
          <w:lang w:val="es-CL"/>
        </w:rPr>
        <w:t>D</w:t>
      </w:r>
      <w:r w:rsidRPr="0072770B">
        <w:rPr>
          <w:rFonts w:ascii="Arial" w:hAnsi="Arial" w:cs="Arial"/>
          <w:sz w:val="20"/>
          <w:lang w:val="es-CL"/>
        </w:rPr>
        <w:t>E</w:t>
      </w:r>
      <w:r w:rsidRPr="0072770B">
        <w:rPr>
          <w:rFonts w:ascii="Arial" w:hAnsi="Arial" w:cs="Arial"/>
          <w:spacing w:val="-3"/>
          <w:sz w:val="20"/>
          <w:lang w:val="es-CL"/>
        </w:rPr>
        <w:t>L</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28"/>
          <w:sz w:val="20"/>
          <w:lang w:val="es-CL"/>
        </w:rPr>
        <w:t xml:space="preserve"> </w:t>
      </w:r>
      <w:r w:rsidRPr="0072770B">
        <w:rPr>
          <w:rFonts w:ascii="Arial" w:hAnsi="Arial" w:cs="Arial"/>
          <w:sz w:val="20"/>
          <w:lang w:val="es-CL"/>
        </w:rPr>
        <w:t>po</w:t>
      </w:r>
      <w:r w:rsidRPr="0072770B">
        <w:rPr>
          <w:rFonts w:ascii="Arial" w:hAnsi="Arial" w:cs="Arial"/>
          <w:spacing w:val="-3"/>
          <w:sz w:val="20"/>
          <w:lang w:val="es-CL"/>
        </w:rPr>
        <w:t>d</w:t>
      </w:r>
      <w:r w:rsidRPr="0072770B">
        <w:rPr>
          <w:rFonts w:ascii="Arial" w:hAnsi="Arial" w:cs="Arial"/>
          <w:spacing w:val="1"/>
          <w:sz w:val="20"/>
          <w:lang w:val="es-CL"/>
        </w:rPr>
        <w:t>r</w:t>
      </w:r>
      <w:r w:rsidRPr="0072770B">
        <w:rPr>
          <w:rFonts w:ascii="Arial" w:hAnsi="Arial" w:cs="Arial"/>
          <w:sz w:val="20"/>
          <w:lang w:val="es-CL"/>
        </w:rPr>
        <w:t>á</w:t>
      </w:r>
      <w:r w:rsidRPr="0072770B">
        <w:rPr>
          <w:rFonts w:ascii="Arial" w:hAnsi="Arial" w:cs="Arial"/>
          <w:spacing w:val="26"/>
          <w:sz w:val="20"/>
          <w:lang w:val="es-CL"/>
        </w:rPr>
        <w:t xml:space="preserve"> </w:t>
      </w:r>
      <w:r w:rsidRPr="0072770B">
        <w:rPr>
          <w:rFonts w:ascii="Arial" w:hAnsi="Arial" w:cs="Arial"/>
          <w:spacing w:val="1"/>
          <w:sz w:val="20"/>
          <w:lang w:val="es-CL"/>
        </w:rPr>
        <w:t>t</w:t>
      </w:r>
      <w:r w:rsidRPr="0072770B">
        <w:rPr>
          <w:rFonts w:ascii="Arial" w:hAnsi="Arial" w:cs="Arial"/>
          <w:sz w:val="20"/>
          <w:lang w:val="es-CL"/>
        </w:rPr>
        <w:t>o</w:t>
      </w:r>
      <w:r w:rsidRPr="0072770B">
        <w:rPr>
          <w:rFonts w:ascii="Arial" w:hAnsi="Arial" w:cs="Arial"/>
          <w:spacing w:val="-1"/>
          <w:sz w:val="20"/>
          <w:lang w:val="es-CL"/>
        </w:rPr>
        <w:t>m</w:t>
      </w:r>
      <w:r w:rsidRPr="0072770B">
        <w:rPr>
          <w:rFonts w:ascii="Arial" w:hAnsi="Arial" w:cs="Arial"/>
          <w:sz w:val="20"/>
          <w:lang w:val="es-CL"/>
        </w:rPr>
        <w:t>ar</w:t>
      </w:r>
      <w:r w:rsidRPr="0072770B">
        <w:rPr>
          <w:rFonts w:ascii="Arial" w:hAnsi="Arial" w:cs="Arial"/>
          <w:spacing w:val="26"/>
          <w:sz w:val="20"/>
          <w:lang w:val="es-CL"/>
        </w:rPr>
        <w:t xml:space="preserve"> </w:t>
      </w:r>
      <w:r w:rsidRPr="0072770B">
        <w:rPr>
          <w:rFonts w:ascii="Arial" w:hAnsi="Arial" w:cs="Arial"/>
          <w:sz w:val="20"/>
          <w:lang w:val="es-CL"/>
        </w:rPr>
        <w:t>l</w:t>
      </w:r>
      <w:r w:rsidRPr="0072770B">
        <w:rPr>
          <w:rFonts w:ascii="Arial" w:hAnsi="Arial" w:cs="Arial"/>
          <w:spacing w:val="-3"/>
          <w:sz w:val="20"/>
          <w:lang w:val="es-CL"/>
        </w:rPr>
        <w:t>a</w:t>
      </w:r>
      <w:r w:rsidRPr="0072770B">
        <w:rPr>
          <w:rFonts w:ascii="Arial" w:hAnsi="Arial" w:cs="Arial"/>
          <w:sz w:val="20"/>
          <w:lang w:val="es-CL"/>
        </w:rPr>
        <w:t>s</w:t>
      </w:r>
      <w:r w:rsidRPr="0072770B">
        <w:rPr>
          <w:rFonts w:ascii="Arial" w:hAnsi="Arial" w:cs="Arial"/>
          <w:spacing w:val="28"/>
          <w:sz w:val="20"/>
          <w:lang w:val="es-CL"/>
        </w:rPr>
        <w:t xml:space="preserve"> </w:t>
      </w:r>
      <w:r w:rsidRPr="0072770B">
        <w:rPr>
          <w:rFonts w:ascii="Arial" w:hAnsi="Arial" w:cs="Arial"/>
          <w:spacing w:val="1"/>
          <w:sz w:val="20"/>
          <w:lang w:val="es-CL"/>
        </w:rPr>
        <w:t>m</w:t>
      </w:r>
      <w:r w:rsidRPr="0072770B">
        <w:rPr>
          <w:rFonts w:ascii="Arial" w:hAnsi="Arial" w:cs="Arial"/>
          <w:spacing w:val="-3"/>
          <w:sz w:val="20"/>
          <w:lang w:val="es-CL"/>
        </w:rPr>
        <w:t>e</w:t>
      </w:r>
      <w:r w:rsidRPr="0072770B">
        <w:rPr>
          <w:rFonts w:ascii="Arial" w:hAnsi="Arial" w:cs="Arial"/>
          <w:spacing w:val="1"/>
          <w:sz w:val="20"/>
          <w:lang w:val="es-CL"/>
        </w:rPr>
        <w:t>d</w:t>
      </w:r>
      <w:r w:rsidRPr="0072770B">
        <w:rPr>
          <w:rFonts w:ascii="Arial" w:hAnsi="Arial" w:cs="Arial"/>
          <w:sz w:val="20"/>
          <w:lang w:val="es-CL"/>
        </w:rPr>
        <w:t>idas</w:t>
      </w:r>
      <w:r w:rsidRPr="0072770B">
        <w:rPr>
          <w:rFonts w:ascii="Arial" w:hAnsi="Arial" w:cs="Arial"/>
          <w:spacing w:val="28"/>
          <w:sz w:val="20"/>
          <w:lang w:val="es-CL"/>
        </w:rPr>
        <w:t xml:space="preserve"> </w:t>
      </w:r>
      <w:r w:rsidRPr="0072770B">
        <w:rPr>
          <w:rFonts w:ascii="Arial" w:hAnsi="Arial" w:cs="Arial"/>
          <w:sz w:val="20"/>
          <w:lang w:val="es-CL"/>
        </w:rPr>
        <w:t>que</w:t>
      </w:r>
      <w:r w:rsidRPr="0072770B">
        <w:rPr>
          <w:rFonts w:ascii="Arial" w:hAnsi="Arial" w:cs="Arial"/>
          <w:spacing w:val="27"/>
          <w:sz w:val="20"/>
          <w:lang w:val="es-CL"/>
        </w:rPr>
        <w:t xml:space="preserve"> </w:t>
      </w:r>
      <w:r w:rsidRPr="0072770B">
        <w:rPr>
          <w:rFonts w:ascii="Arial" w:hAnsi="Arial" w:cs="Arial"/>
          <w:spacing w:val="-3"/>
          <w:sz w:val="20"/>
          <w:lang w:val="es-CL"/>
        </w:rPr>
        <w:t>l</w:t>
      </w:r>
      <w:r w:rsidRPr="0072770B">
        <w:rPr>
          <w:rFonts w:ascii="Arial" w:hAnsi="Arial" w:cs="Arial"/>
          <w:sz w:val="20"/>
          <w:lang w:val="es-CL"/>
        </w:rPr>
        <w:t>o</w:t>
      </w:r>
      <w:r w:rsidRPr="0072770B">
        <w:rPr>
          <w:rFonts w:ascii="Arial" w:hAnsi="Arial" w:cs="Arial"/>
          <w:spacing w:val="1"/>
          <w:sz w:val="20"/>
          <w:lang w:val="es-CL"/>
        </w:rPr>
        <w:t xml:space="preserve"> f</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z w:val="20"/>
          <w:lang w:val="es-CL"/>
        </w:rPr>
        <w:t>u</w:t>
      </w:r>
      <w:r w:rsidRPr="0072770B">
        <w:rPr>
          <w:rFonts w:ascii="Arial" w:hAnsi="Arial" w:cs="Arial"/>
          <w:spacing w:val="-3"/>
          <w:sz w:val="20"/>
          <w:lang w:val="es-CL"/>
        </w:rPr>
        <w:t>l</w:t>
      </w:r>
      <w:r w:rsidRPr="0072770B">
        <w:rPr>
          <w:rFonts w:ascii="Arial" w:hAnsi="Arial" w:cs="Arial"/>
          <w:spacing w:val="2"/>
          <w:sz w:val="20"/>
          <w:lang w:val="es-CL"/>
        </w:rPr>
        <w:t>t</w:t>
      </w:r>
      <w:r w:rsidRPr="0072770B">
        <w:rPr>
          <w:rFonts w:ascii="Arial" w:hAnsi="Arial" w:cs="Arial"/>
          <w:sz w:val="20"/>
          <w:lang w:val="es-CL"/>
        </w:rPr>
        <w:t>e</w:t>
      </w:r>
      <w:r w:rsidRPr="0072770B">
        <w:rPr>
          <w:rFonts w:ascii="Arial" w:hAnsi="Arial" w:cs="Arial"/>
          <w:spacing w:val="4"/>
          <w:sz w:val="20"/>
          <w:lang w:val="es-CL"/>
        </w:rPr>
        <w:t xml:space="preserve"> </w:t>
      </w:r>
      <w:r w:rsidRPr="0072770B">
        <w:rPr>
          <w:rFonts w:ascii="Arial" w:hAnsi="Arial" w:cs="Arial"/>
          <w:spacing w:val="1"/>
          <w:sz w:val="20"/>
          <w:lang w:val="es-CL"/>
        </w:rPr>
        <w:t>s</w:t>
      </w:r>
      <w:r w:rsidRPr="0072770B">
        <w:rPr>
          <w:rFonts w:ascii="Arial" w:hAnsi="Arial" w:cs="Arial"/>
          <w:sz w:val="20"/>
          <w:lang w:val="es-CL"/>
        </w:rPr>
        <w:t>u</w:t>
      </w:r>
      <w:r w:rsidRPr="0072770B">
        <w:rPr>
          <w:rFonts w:ascii="Arial" w:hAnsi="Arial" w:cs="Arial"/>
          <w:spacing w:val="7"/>
          <w:sz w:val="20"/>
          <w:lang w:val="es-CL"/>
        </w:rPr>
        <w:t xml:space="preserve"> </w:t>
      </w:r>
      <w:r w:rsidRPr="0072770B">
        <w:rPr>
          <w:rFonts w:ascii="Arial" w:hAnsi="Arial" w:cs="Arial"/>
          <w:sz w:val="20"/>
          <w:lang w:val="es-CL"/>
        </w:rPr>
        <w:t>n</w:t>
      </w:r>
      <w:r w:rsidRPr="0072770B">
        <w:rPr>
          <w:rFonts w:ascii="Arial" w:hAnsi="Arial" w:cs="Arial"/>
          <w:spacing w:val="-3"/>
          <w:sz w:val="20"/>
          <w:lang w:val="es-CL"/>
        </w:rPr>
        <w:t>o</w:t>
      </w:r>
      <w:r w:rsidRPr="0072770B">
        <w:rPr>
          <w:rFonts w:ascii="Arial" w:hAnsi="Arial" w:cs="Arial"/>
          <w:spacing w:val="1"/>
          <w:sz w:val="20"/>
          <w:lang w:val="es-CL"/>
        </w:rPr>
        <w:t>r</w:t>
      </w:r>
      <w:r w:rsidRPr="0072770B">
        <w:rPr>
          <w:rFonts w:ascii="Arial" w:hAnsi="Arial" w:cs="Arial"/>
          <w:spacing w:val="-1"/>
          <w:sz w:val="20"/>
          <w:lang w:val="es-CL"/>
        </w:rPr>
        <w:t>m</w:t>
      </w:r>
      <w:r w:rsidRPr="0072770B">
        <w:rPr>
          <w:rFonts w:ascii="Arial" w:hAnsi="Arial" w:cs="Arial"/>
          <w:sz w:val="20"/>
          <w:lang w:val="es-CL"/>
        </w:rPr>
        <w:t>a</w:t>
      </w:r>
      <w:r w:rsidRPr="0072770B">
        <w:rPr>
          <w:rFonts w:ascii="Arial" w:hAnsi="Arial" w:cs="Arial"/>
          <w:spacing w:val="1"/>
          <w:sz w:val="20"/>
          <w:lang w:val="es-CL"/>
        </w:rPr>
        <w:t>t</w:t>
      </w:r>
      <w:r w:rsidRPr="0072770B">
        <w:rPr>
          <w:rFonts w:ascii="Arial" w:hAnsi="Arial" w:cs="Arial"/>
          <w:sz w:val="20"/>
          <w:lang w:val="es-CL"/>
        </w:rPr>
        <w:t>i</w:t>
      </w:r>
      <w:r w:rsidRPr="0072770B">
        <w:rPr>
          <w:rFonts w:ascii="Arial" w:hAnsi="Arial" w:cs="Arial"/>
          <w:spacing w:val="-1"/>
          <w:sz w:val="20"/>
          <w:lang w:val="es-CL"/>
        </w:rPr>
        <w:t>v</w:t>
      </w:r>
      <w:r w:rsidRPr="0072770B">
        <w:rPr>
          <w:rFonts w:ascii="Arial" w:hAnsi="Arial" w:cs="Arial"/>
          <w:sz w:val="20"/>
          <w:lang w:val="es-CL"/>
        </w:rPr>
        <w:t>a</w:t>
      </w:r>
      <w:r w:rsidRPr="0072770B">
        <w:rPr>
          <w:rFonts w:ascii="Arial" w:hAnsi="Arial" w:cs="Arial"/>
          <w:spacing w:val="10"/>
          <w:sz w:val="20"/>
          <w:lang w:val="es-CL"/>
        </w:rPr>
        <w:t xml:space="preserve"> </w:t>
      </w:r>
      <w:r w:rsidRPr="0072770B">
        <w:rPr>
          <w:rFonts w:ascii="Arial" w:hAnsi="Arial" w:cs="Arial"/>
          <w:spacing w:val="-3"/>
          <w:sz w:val="20"/>
          <w:lang w:val="es-CL"/>
        </w:rPr>
        <w:t>i</w:t>
      </w:r>
      <w:r w:rsidRPr="0072770B">
        <w:rPr>
          <w:rFonts w:ascii="Arial" w:hAnsi="Arial" w:cs="Arial"/>
          <w:sz w:val="20"/>
          <w:lang w:val="es-CL"/>
        </w:rPr>
        <w:t>n</w:t>
      </w:r>
      <w:r w:rsidRPr="0072770B">
        <w:rPr>
          <w:rFonts w:ascii="Arial" w:hAnsi="Arial" w:cs="Arial"/>
          <w:spacing w:val="1"/>
          <w:sz w:val="20"/>
          <w:lang w:val="es-CL"/>
        </w:rPr>
        <w:t>t</w:t>
      </w:r>
      <w:r w:rsidRPr="0072770B">
        <w:rPr>
          <w:rFonts w:ascii="Arial" w:hAnsi="Arial" w:cs="Arial"/>
          <w:sz w:val="20"/>
          <w:lang w:val="es-CL"/>
        </w:rPr>
        <w:t>er</w:t>
      </w:r>
      <w:r w:rsidRPr="0072770B">
        <w:rPr>
          <w:rFonts w:ascii="Arial" w:hAnsi="Arial" w:cs="Arial"/>
          <w:spacing w:val="-3"/>
          <w:sz w:val="20"/>
          <w:lang w:val="es-CL"/>
        </w:rPr>
        <w:t>n</w:t>
      </w:r>
      <w:r w:rsidRPr="0072770B">
        <w:rPr>
          <w:rFonts w:ascii="Arial" w:hAnsi="Arial" w:cs="Arial"/>
          <w:sz w:val="20"/>
          <w:lang w:val="es-CL"/>
        </w:rPr>
        <w:t>a</w:t>
      </w:r>
      <w:r w:rsidRPr="0072770B">
        <w:rPr>
          <w:rFonts w:ascii="Arial" w:hAnsi="Arial" w:cs="Arial"/>
          <w:spacing w:val="7"/>
          <w:sz w:val="20"/>
          <w:lang w:val="es-CL"/>
        </w:rPr>
        <w:t xml:space="preserve"> </w:t>
      </w:r>
      <w:r w:rsidRPr="0072770B">
        <w:rPr>
          <w:rFonts w:ascii="Arial" w:hAnsi="Arial" w:cs="Arial"/>
          <w:sz w:val="20"/>
          <w:lang w:val="es-CL"/>
        </w:rPr>
        <w:t>y</w:t>
      </w:r>
      <w:r w:rsidRPr="0072770B">
        <w:rPr>
          <w:rFonts w:ascii="Arial" w:hAnsi="Arial" w:cs="Arial"/>
          <w:spacing w:val="4"/>
          <w:sz w:val="20"/>
          <w:lang w:val="es-CL"/>
        </w:rPr>
        <w:t xml:space="preserve"> </w:t>
      </w:r>
      <w:r w:rsidRPr="0072770B">
        <w:rPr>
          <w:rFonts w:ascii="Arial" w:hAnsi="Arial" w:cs="Arial"/>
          <w:sz w:val="20"/>
          <w:lang w:val="es-CL"/>
        </w:rPr>
        <w:t>la</w:t>
      </w:r>
      <w:r w:rsidRPr="0072770B">
        <w:rPr>
          <w:rFonts w:ascii="Arial" w:hAnsi="Arial" w:cs="Arial"/>
          <w:spacing w:val="7"/>
          <w:sz w:val="20"/>
          <w:lang w:val="es-CL"/>
        </w:rPr>
        <w:t xml:space="preserve"> </w:t>
      </w:r>
      <w:r w:rsidR="00423AAA" w:rsidRPr="0072770B">
        <w:rPr>
          <w:rFonts w:ascii="Arial" w:hAnsi="Arial" w:cs="Arial"/>
          <w:sz w:val="20"/>
          <w:lang w:val="es-CL"/>
        </w:rPr>
        <w:t>L</w:t>
      </w:r>
      <w:r w:rsidRPr="0072770B">
        <w:rPr>
          <w:rFonts w:ascii="Arial" w:hAnsi="Arial" w:cs="Arial"/>
          <w:sz w:val="20"/>
          <w:lang w:val="es-CL"/>
        </w:rPr>
        <w:t>e</w:t>
      </w:r>
      <w:r w:rsidRPr="0072770B">
        <w:rPr>
          <w:rFonts w:ascii="Arial" w:hAnsi="Arial" w:cs="Arial"/>
          <w:spacing w:val="-4"/>
          <w:sz w:val="20"/>
          <w:lang w:val="es-CL"/>
        </w:rPr>
        <w:t>y</w:t>
      </w:r>
      <w:r w:rsidRPr="0072770B">
        <w:rPr>
          <w:rFonts w:ascii="Arial" w:hAnsi="Arial" w:cs="Arial"/>
          <w:sz w:val="20"/>
          <w:lang w:val="es-CL"/>
        </w:rPr>
        <w:t>.</w:t>
      </w:r>
    </w:p>
    <w:p w:rsidR="00517C5D" w:rsidRPr="0072770B" w:rsidRDefault="00517C5D" w:rsidP="00386BF7">
      <w:pPr>
        <w:pStyle w:val="Textoindependiente"/>
        <w:widowControl w:val="0"/>
        <w:numPr>
          <w:ilvl w:val="0"/>
          <w:numId w:val="22"/>
        </w:numPr>
        <w:tabs>
          <w:tab w:val="left" w:pos="816"/>
        </w:tabs>
        <w:spacing w:after="0" w:line="244" w:lineRule="auto"/>
        <w:ind w:right="120"/>
        <w:rPr>
          <w:rFonts w:ascii="Arial" w:hAnsi="Arial" w:cs="Arial"/>
          <w:sz w:val="20"/>
          <w:lang w:val="es-CL"/>
        </w:rPr>
      </w:pPr>
      <w:r w:rsidRPr="0072770B">
        <w:rPr>
          <w:rFonts w:ascii="Arial" w:hAnsi="Arial" w:cs="Arial"/>
          <w:sz w:val="20"/>
          <w:lang w:val="es-CL"/>
        </w:rPr>
        <w:t>Que</w:t>
      </w:r>
      <w:r w:rsidRPr="0072770B">
        <w:rPr>
          <w:rFonts w:ascii="Arial" w:hAnsi="Arial" w:cs="Arial"/>
          <w:spacing w:val="21"/>
          <w:sz w:val="20"/>
          <w:lang w:val="es-CL"/>
        </w:rPr>
        <w:t xml:space="preserve"> </w:t>
      </w:r>
      <w:r w:rsidRPr="0072770B">
        <w:rPr>
          <w:rFonts w:ascii="Arial" w:hAnsi="Arial" w:cs="Arial"/>
          <w:spacing w:val="1"/>
          <w:sz w:val="20"/>
          <w:lang w:val="es-CL"/>
        </w:rPr>
        <w:t>l</w:t>
      </w:r>
      <w:r w:rsidRPr="0072770B">
        <w:rPr>
          <w:rFonts w:ascii="Arial" w:hAnsi="Arial" w:cs="Arial"/>
          <w:sz w:val="20"/>
          <w:lang w:val="es-CL"/>
        </w:rPr>
        <w:t>a</w:t>
      </w:r>
      <w:r w:rsidRPr="0072770B">
        <w:rPr>
          <w:rFonts w:ascii="Arial" w:hAnsi="Arial" w:cs="Arial"/>
          <w:spacing w:val="22"/>
          <w:sz w:val="20"/>
          <w:lang w:val="es-CL"/>
        </w:rPr>
        <w:t xml:space="preserve"> </w:t>
      </w:r>
      <w:r w:rsidRPr="0072770B">
        <w:rPr>
          <w:rFonts w:ascii="Arial" w:hAnsi="Arial" w:cs="Arial"/>
          <w:sz w:val="20"/>
          <w:lang w:val="es-CL"/>
        </w:rPr>
        <w:t>dire</w:t>
      </w:r>
      <w:r w:rsidRPr="0072770B">
        <w:rPr>
          <w:rFonts w:ascii="Arial" w:hAnsi="Arial" w:cs="Arial"/>
          <w:spacing w:val="1"/>
          <w:sz w:val="20"/>
          <w:lang w:val="es-CL"/>
        </w:rPr>
        <w:t>cc</w:t>
      </w:r>
      <w:r w:rsidRPr="0072770B">
        <w:rPr>
          <w:rFonts w:ascii="Arial" w:hAnsi="Arial" w:cs="Arial"/>
          <w:spacing w:val="-3"/>
          <w:sz w:val="20"/>
          <w:lang w:val="es-CL"/>
        </w:rPr>
        <w:t>i</w:t>
      </w:r>
      <w:r w:rsidRPr="0072770B">
        <w:rPr>
          <w:rFonts w:ascii="Arial" w:hAnsi="Arial" w:cs="Arial"/>
          <w:sz w:val="20"/>
          <w:lang w:val="es-CL"/>
        </w:rPr>
        <w:t>ón</w:t>
      </w:r>
      <w:r w:rsidRPr="0072770B">
        <w:rPr>
          <w:rFonts w:ascii="Arial" w:hAnsi="Arial" w:cs="Arial"/>
          <w:spacing w:val="24"/>
          <w:sz w:val="20"/>
          <w:lang w:val="es-CL"/>
        </w:rPr>
        <w:t xml:space="preserve"> </w:t>
      </w:r>
      <w:r w:rsidRPr="0072770B">
        <w:rPr>
          <w:rFonts w:ascii="Arial" w:hAnsi="Arial" w:cs="Arial"/>
          <w:sz w:val="20"/>
          <w:lang w:val="es-CL"/>
        </w:rPr>
        <w:t>de</w:t>
      </w:r>
      <w:r w:rsidRPr="0072770B">
        <w:rPr>
          <w:rFonts w:ascii="Arial" w:hAnsi="Arial" w:cs="Arial"/>
          <w:spacing w:val="24"/>
          <w:sz w:val="20"/>
          <w:lang w:val="es-CL"/>
        </w:rPr>
        <w:t xml:space="preserve"> </w:t>
      </w:r>
      <w:r w:rsidRPr="0072770B">
        <w:rPr>
          <w:rFonts w:ascii="Arial" w:hAnsi="Arial" w:cs="Arial"/>
          <w:spacing w:val="-1"/>
          <w:sz w:val="20"/>
          <w:lang w:val="es-CL"/>
        </w:rPr>
        <w:t>c</w:t>
      </w:r>
      <w:r w:rsidRPr="0072770B">
        <w:rPr>
          <w:rFonts w:ascii="Arial" w:hAnsi="Arial" w:cs="Arial"/>
          <w:sz w:val="20"/>
          <w:lang w:val="es-CL"/>
        </w:rPr>
        <w:t>or</w:t>
      </w:r>
      <w:r w:rsidRPr="0072770B">
        <w:rPr>
          <w:rFonts w:ascii="Arial" w:hAnsi="Arial" w:cs="Arial"/>
          <w:spacing w:val="1"/>
          <w:sz w:val="20"/>
          <w:lang w:val="es-CL"/>
        </w:rPr>
        <w:t>r</w:t>
      </w:r>
      <w:r w:rsidRPr="0072770B">
        <w:rPr>
          <w:rFonts w:ascii="Arial" w:hAnsi="Arial" w:cs="Arial"/>
          <w:sz w:val="20"/>
          <w:lang w:val="es-CL"/>
        </w:rPr>
        <w:t>eo</w:t>
      </w:r>
      <w:r w:rsidRPr="0072770B">
        <w:rPr>
          <w:rFonts w:ascii="Arial" w:hAnsi="Arial" w:cs="Arial"/>
          <w:spacing w:val="22"/>
          <w:sz w:val="20"/>
          <w:lang w:val="es-CL"/>
        </w:rPr>
        <w:t xml:space="preserve"> </w:t>
      </w:r>
      <w:r w:rsidRPr="0072770B">
        <w:rPr>
          <w:rFonts w:ascii="Arial" w:hAnsi="Arial" w:cs="Arial"/>
          <w:sz w:val="20"/>
          <w:lang w:val="es-CL"/>
        </w:rPr>
        <w:t>in</w:t>
      </w:r>
      <w:r w:rsidRPr="0072770B">
        <w:rPr>
          <w:rFonts w:ascii="Arial" w:hAnsi="Arial" w:cs="Arial"/>
          <w:spacing w:val="1"/>
          <w:sz w:val="20"/>
          <w:lang w:val="es-CL"/>
        </w:rPr>
        <w:t>d</w:t>
      </w:r>
      <w:r w:rsidRPr="0072770B">
        <w:rPr>
          <w:rFonts w:ascii="Arial" w:hAnsi="Arial" w:cs="Arial"/>
          <w:spacing w:val="-3"/>
          <w:sz w:val="20"/>
          <w:lang w:val="es-CL"/>
        </w:rPr>
        <w:t>i</w:t>
      </w:r>
      <w:r w:rsidRPr="0072770B">
        <w:rPr>
          <w:rFonts w:ascii="Arial" w:hAnsi="Arial" w:cs="Arial"/>
          <w:spacing w:val="1"/>
          <w:sz w:val="20"/>
          <w:lang w:val="es-CL"/>
        </w:rPr>
        <w:t>c</w:t>
      </w:r>
      <w:r w:rsidRPr="0072770B">
        <w:rPr>
          <w:rFonts w:ascii="Arial" w:hAnsi="Arial" w:cs="Arial"/>
          <w:sz w:val="20"/>
          <w:lang w:val="es-CL"/>
        </w:rPr>
        <w:t>ada</w:t>
      </w:r>
      <w:r w:rsidRPr="0072770B">
        <w:rPr>
          <w:rFonts w:ascii="Arial" w:hAnsi="Arial" w:cs="Arial"/>
          <w:spacing w:val="22"/>
          <w:sz w:val="20"/>
          <w:lang w:val="es-CL"/>
        </w:rPr>
        <w:t xml:space="preserve"> </w:t>
      </w:r>
      <w:r w:rsidRPr="0072770B">
        <w:rPr>
          <w:rFonts w:ascii="Arial" w:hAnsi="Arial" w:cs="Arial"/>
          <w:spacing w:val="1"/>
          <w:sz w:val="20"/>
          <w:lang w:val="es-CL"/>
        </w:rPr>
        <w:t>e</w:t>
      </w:r>
      <w:r w:rsidRPr="0072770B">
        <w:rPr>
          <w:rFonts w:ascii="Arial" w:hAnsi="Arial" w:cs="Arial"/>
          <w:sz w:val="20"/>
          <w:lang w:val="es-CL"/>
        </w:rPr>
        <w:t>n</w:t>
      </w:r>
      <w:r w:rsidRPr="0072770B">
        <w:rPr>
          <w:rFonts w:ascii="Arial" w:hAnsi="Arial" w:cs="Arial"/>
          <w:spacing w:val="21"/>
          <w:sz w:val="20"/>
          <w:lang w:val="es-CL"/>
        </w:rPr>
        <w:t xml:space="preserve"> </w:t>
      </w:r>
      <w:r w:rsidRPr="0072770B">
        <w:rPr>
          <w:rFonts w:ascii="Arial" w:hAnsi="Arial" w:cs="Arial"/>
          <w:spacing w:val="1"/>
          <w:sz w:val="20"/>
          <w:lang w:val="es-CL"/>
        </w:rPr>
        <w:t>e</w:t>
      </w:r>
      <w:r w:rsidRPr="0072770B">
        <w:rPr>
          <w:rFonts w:ascii="Arial" w:hAnsi="Arial" w:cs="Arial"/>
          <w:sz w:val="20"/>
          <w:lang w:val="es-CL"/>
        </w:rPr>
        <w:t>l</w:t>
      </w:r>
      <w:r w:rsidRPr="0072770B">
        <w:rPr>
          <w:rFonts w:ascii="Arial" w:hAnsi="Arial" w:cs="Arial"/>
          <w:spacing w:val="21"/>
          <w:sz w:val="20"/>
          <w:lang w:val="es-CL"/>
        </w:rPr>
        <w:t xml:space="preserve"> </w:t>
      </w:r>
      <w:r w:rsidRPr="0072770B">
        <w:rPr>
          <w:rFonts w:ascii="Arial" w:hAnsi="Arial" w:cs="Arial"/>
          <w:spacing w:val="1"/>
          <w:sz w:val="20"/>
          <w:lang w:val="es-CL"/>
        </w:rPr>
        <w:t>f</w:t>
      </w:r>
      <w:r w:rsidRPr="0072770B">
        <w:rPr>
          <w:rFonts w:ascii="Arial" w:hAnsi="Arial" w:cs="Arial"/>
          <w:sz w:val="20"/>
          <w:lang w:val="es-CL"/>
        </w:rPr>
        <w:t>or</w:t>
      </w:r>
      <w:r w:rsidRPr="0072770B">
        <w:rPr>
          <w:rFonts w:ascii="Arial" w:hAnsi="Arial" w:cs="Arial"/>
          <w:spacing w:val="-1"/>
          <w:sz w:val="20"/>
          <w:lang w:val="es-CL"/>
        </w:rPr>
        <w:t>m</w:t>
      </w:r>
      <w:r w:rsidRPr="0072770B">
        <w:rPr>
          <w:rFonts w:ascii="Arial" w:hAnsi="Arial" w:cs="Arial"/>
          <w:spacing w:val="1"/>
          <w:sz w:val="20"/>
          <w:lang w:val="es-CL"/>
        </w:rPr>
        <w:t>u</w:t>
      </w:r>
      <w:r w:rsidRPr="0072770B">
        <w:rPr>
          <w:rFonts w:ascii="Arial" w:hAnsi="Arial" w:cs="Arial"/>
          <w:spacing w:val="-3"/>
          <w:sz w:val="20"/>
          <w:lang w:val="es-CL"/>
        </w:rPr>
        <w:t>l</w:t>
      </w:r>
      <w:r w:rsidRPr="0072770B">
        <w:rPr>
          <w:rFonts w:ascii="Arial" w:hAnsi="Arial" w:cs="Arial"/>
          <w:sz w:val="20"/>
          <w:lang w:val="es-CL"/>
        </w:rPr>
        <w:t>ario</w:t>
      </w:r>
      <w:r w:rsidRPr="0072770B">
        <w:rPr>
          <w:rFonts w:ascii="Arial" w:hAnsi="Arial" w:cs="Arial"/>
          <w:spacing w:val="26"/>
          <w:sz w:val="20"/>
          <w:lang w:val="es-CL"/>
        </w:rPr>
        <w:t xml:space="preserve"> </w:t>
      </w:r>
      <w:r w:rsidRPr="0072770B">
        <w:rPr>
          <w:rFonts w:ascii="Arial" w:hAnsi="Arial" w:cs="Arial"/>
          <w:spacing w:val="-3"/>
          <w:sz w:val="20"/>
          <w:lang w:val="es-CL"/>
        </w:rPr>
        <w:t>A</w:t>
      </w:r>
      <w:r w:rsidRPr="0072770B">
        <w:rPr>
          <w:rFonts w:ascii="Arial" w:hAnsi="Arial" w:cs="Arial"/>
          <w:spacing w:val="1"/>
          <w:sz w:val="20"/>
          <w:lang w:val="es-CL"/>
        </w:rPr>
        <w:t>N</w:t>
      </w:r>
      <w:r w:rsidRPr="0072770B">
        <w:rPr>
          <w:rFonts w:ascii="Arial" w:hAnsi="Arial" w:cs="Arial"/>
          <w:spacing w:val="-1"/>
          <w:sz w:val="20"/>
          <w:lang w:val="es-CL"/>
        </w:rPr>
        <w:t>T</w:t>
      </w:r>
      <w:r w:rsidRPr="0072770B">
        <w:rPr>
          <w:rFonts w:ascii="Arial" w:hAnsi="Arial" w:cs="Arial"/>
          <w:sz w:val="20"/>
          <w:lang w:val="es-CL"/>
        </w:rPr>
        <w:t>01</w:t>
      </w:r>
      <w:r w:rsidRPr="0072770B">
        <w:rPr>
          <w:rFonts w:ascii="Arial" w:hAnsi="Arial" w:cs="Arial"/>
          <w:spacing w:val="1"/>
          <w:sz w:val="20"/>
          <w:lang w:val="es-CL"/>
        </w:rPr>
        <w:t>-</w:t>
      </w:r>
      <w:r w:rsidRPr="0072770B">
        <w:rPr>
          <w:rFonts w:ascii="Arial" w:hAnsi="Arial" w:cs="Arial"/>
          <w:sz w:val="20"/>
          <w:lang w:val="es-CL"/>
        </w:rPr>
        <w:t>A</w:t>
      </w:r>
      <w:r w:rsidRPr="0072770B">
        <w:rPr>
          <w:rFonts w:ascii="Arial" w:hAnsi="Arial" w:cs="Arial"/>
          <w:spacing w:val="22"/>
          <w:sz w:val="20"/>
          <w:lang w:val="es-CL"/>
        </w:rPr>
        <w:t xml:space="preserve"> </w:t>
      </w:r>
      <w:r w:rsidRPr="0072770B">
        <w:rPr>
          <w:rFonts w:ascii="Arial" w:hAnsi="Arial" w:cs="Arial"/>
          <w:sz w:val="20"/>
          <w:lang w:val="es-CL"/>
        </w:rPr>
        <w:t>es</w:t>
      </w:r>
      <w:r w:rsidRPr="0072770B">
        <w:rPr>
          <w:rFonts w:ascii="Arial" w:hAnsi="Arial" w:cs="Arial"/>
          <w:spacing w:val="25"/>
          <w:sz w:val="20"/>
          <w:lang w:val="es-CL"/>
        </w:rPr>
        <w:t xml:space="preserve"> </w:t>
      </w:r>
      <w:r w:rsidRPr="0072770B">
        <w:rPr>
          <w:rFonts w:ascii="Arial" w:hAnsi="Arial" w:cs="Arial"/>
          <w:spacing w:val="-3"/>
          <w:sz w:val="20"/>
          <w:lang w:val="es-CL"/>
        </w:rPr>
        <w:t>l</w:t>
      </w:r>
      <w:r w:rsidRPr="0072770B">
        <w:rPr>
          <w:rFonts w:ascii="Arial" w:hAnsi="Arial" w:cs="Arial"/>
          <w:sz w:val="20"/>
          <w:lang w:val="es-CL"/>
        </w:rPr>
        <w:t>a</w:t>
      </w:r>
      <w:r w:rsidRPr="0072770B">
        <w:rPr>
          <w:rFonts w:ascii="Arial" w:hAnsi="Arial" w:cs="Arial"/>
          <w:spacing w:val="24"/>
          <w:sz w:val="20"/>
          <w:lang w:val="es-CL"/>
        </w:rPr>
        <w:t xml:space="preserve"> </w:t>
      </w:r>
      <w:r w:rsidRPr="0072770B">
        <w:rPr>
          <w:rFonts w:ascii="Arial" w:hAnsi="Arial" w:cs="Arial"/>
          <w:sz w:val="20"/>
          <w:lang w:val="es-CL"/>
        </w:rPr>
        <w:t>que</w:t>
      </w:r>
      <w:r w:rsidRPr="0072770B">
        <w:rPr>
          <w:rFonts w:ascii="Arial" w:hAnsi="Arial" w:cs="Arial"/>
          <w:spacing w:val="24"/>
          <w:sz w:val="20"/>
          <w:lang w:val="es-CL"/>
        </w:rPr>
        <w:t xml:space="preserve"> </w:t>
      </w:r>
      <w:r w:rsidRPr="0072770B">
        <w:rPr>
          <w:rFonts w:ascii="Arial" w:hAnsi="Arial" w:cs="Arial"/>
          <w:sz w:val="20"/>
          <w:lang w:val="es-CL"/>
        </w:rPr>
        <w:t>nue</w:t>
      </w:r>
      <w:r w:rsidRPr="0072770B">
        <w:rPr>
          <w:rFonts w:ascii="Arial" w:hAnsi="Arial" w:cs="Arial"/>
          <w:spacing w:val="1"/>
          <w:sz w:val="20"/>
          <w:lang w:val="es-CL"/>
        </w:rPr>
        <w:t>st</w:t>
      </w:r>
      <w:r w:rsidRPr="0072770B">
        <w:rPr>
          <w:rFonts w:ascii="Arial" w:hAnsi="Arial" w:cs="Arial"/>
          <w:sz w:val="20"/>
          <w:lang w:val="es-CL"/>
        </w:rPr>
        <w:t>ra</w:t>
      </w:r>
      <w:r w:rsidRPr="0072770B">
        <w:rPr>
          <w:rFonts w:ascii="Arial" w:hAnsi="Arial" w:cs="Arial"/>
          <w:spacing w:val="21"/>
          <w:sz w:val="20"/>
          <w:lang w:val="es-CL"/>
        </w:rPr>
        <w:t xml:space="preserve"> </w:t>
      </w:r>
      <w:r w:rsidRPr="0072770B">
        <w:rPr>
          <w:rFonts w:ascii="Arial" w:hAnsi="Arial" w:cs="Arial"/>
          <w:spacing w:val="-3"/>
          <w:sz w:val="20"/>
          <w:lang w:val="es-CL"/>
        </w:rPr>
        <w:t>e</w:t>
      </w:r>
      <w:r w:rsidRPr="0072770B">
        <w:rPr>
          <w:rFonts w:ascii="Arial" w:hAnsi="Arial" w:cs="Arial"/>
          <w:spacing w:val="1"/>
          <w:sz w:val="20"/>
          <w:lang w:val="es-CL"/>
        </w:rPr>
        <w:t>m</w:t>
      </w:r>
      <w:r w:rsidRPr="0072770B">
        <w:rPr>
          <w:rFonts w:ascii="Arial" w:hAnsi="Arial" w:cs="Arial"/>
          <w:sz w:val="20"/>
          <w:lang w:val="es-CL"/>
        </w:rPr>
        <w:t>pre</w:t>
      </w:r>
      <w:r w:rsidRPr="0072770B">
        <w:rPr>
          <w:rFonts w:ascii="Arial" w:hAnsi="Arial" w:cs="Arial"/>
          <w:spacing w:val="1"/>
          <w:sz w:val="20"/>
          <w:lang w:val="es-CL"/>
        </w:rPr>
        <w:t>s</w:t>
      </w:r>
      <w:r w:rsidRPr="0072770B">
        <w:rPr>
          <w:rFonts w:ascii="Arial" w:hAnsi="Arial" w:cs="Arial"/>
          <w:sz w:val="20"/>
          <w:lang w:val="es-CL"/>
        </w:rPr>
        <w:t>a</w:t>
      </w:r>
      <w:r w:rsidRPr="0072770B">
        <w:rPr>
          <w:rFonts w:ascii="Arial" w:hAnsi="Arial" w:cs="Arial"/>
          <w:w w:val="101"/>
          <w:sz w:val="20"/>
          <w:lang w:val="es-CL"/>
        </w:rPr>
        <w:t xml:space="preserve"> </w:t>
      </w:r>
      <w:r w:rsidRPr="0072770B">
        <w:rPr>
          <w:rFonts w:ascii="Arial" w:hAnsi="Arial" w:cs="Arial"/>
          <w:sz w:val="20"/>
          <w:lang w:val="es-CL"/>
        </w:rPr>
        <w:t>ha</w:t>
      </w:r>
      <w:r w:rsidRPr="0072770B">
        <w:rPr>
          <w:rFonts w:ascii="Arial" w:hAnsi="Arial" w:cs="Arial"/>
          <w:spacing w:val="46"/>
          <w:sz w:val="20"/>
          <w:lang w:val="es-CL"/>
        </w:rPr>
        <w:t xml:space="preserve"> </w:t>
      </w:r>
      <w:r w:rsidRPr="0072770B">
        <w:rPr>
          <w:rFonts w:ascii="Arial" w:hAnsi="Arial" w:cs="Arial"/>
          <w:sz w:val="20"/>
          <w:lang w:val="es-CL"/>
        </w:rPr>
        <w:t>de</w:t>
      </w:r>
      <w:r w:rsidRPr="0072770B">
        <w:rPr>
          <w:rFonts w:ascii="Arial" w:hAnsi="Arial" w:cs="Arial"/>
          <w:spacing w:val="1"/>
          <w:sz w:val="20"/>
          <w:lang w:val="es-CL"/>
        </w:rPr>
        <w:t>st</w:t>
      </w:r>
      <w:r w:rsidRPr="0072770B">
        <w:rPr>
          <w:rFonts w:ascii="Arial" w:hAnsi="Arial" w:cs="Arial"/>
          <w:sz w:val="20"/>
          <w:lang w:val="es-CL"/>
        </w:rPr>
        <w:t>in</w:t>
      </w:r>
      <w:r w:rsidRPr="0072770B">
        <w:rPr>
          <w:rFonts w:ascii="Arial" w:hAnsi="Arial" w:cs="Arial"/>
          <w:spacing w:val="-3"/>
          <w:sz w:val="20"/>
          <w:lang w:val="es-CL"/>
        </w:rPr>
        <w:t>a</w:t>
      </w:r>
      <w:r w:rsidRPr="0072770B">
        <w:rPr>
          <w:rFonts w:ascii="Arial" w:hAnsi="Arial" w:cs="Arial"/>
          <w:sz w:val="20"/>
          <w:lang w:val="es-CL"/>
        </w:rPr>
        <w:t>do</w:t>
      </w:r>
      <w:r w:rsidRPr="0072770B">
        <w:rPr>
          <w:rFonts w:ascii="Arial" w:hAnsi="Arial" w:cs="Arial"/>
          <w:spacing w:val="48"/>
          <w:sz w:val="20"/>
          <w:lang w:val="es-CL"/>
        </w:rPr>
        <w:t xml:space="preserve"> </w:t>
      </w:r>
      <w:r w:rsidRPr="0072770B">
        <w:rPr>
          <w:rFonts w:ascii="Arial" w:hAnsi="Arial" w:cs="Arial"/>
          <w:sz w:val="20"/>
          <w:lang w:val="es-CL"/>
        </w:rPr>
        <w:t>p</w:t>
      </w:r>
      <w:r w:rsidRPr="0072770B">
        <w:rPr>
          <w:rFonts w:ascii="Arial" w:hAnsi="Arial" w:cs="Arial"/>
          <w:spacing w:val="-3"/>
          <w:sz w:val="20"/>
          <w:lang w:val="es-CL"/>
        </w:rPr>
        <w:t>a</w:t>
      </w:r>
      <w:r w:rsidRPr="0072770B">
        <w:rPr>
          <w:rFonts w:ascii="Arial" w:hAnsi="Arial" w:cs="Arial"/>
          <w:spacing w:val="4"/>
          <w:sz w:val="20"/>
          <w:lang w:val="es-CL"/>
        </w:rPr>
        <w:t>r</w:t>
      </w:r>
      <w:r w:rsidRPr="0072770B">
        <w:rPr>
          <w:rFonts w:ascii="Arial" w:hAnsi="Arial" w:cs="Arial"/>
          <w:sz w:val="20"/>
          <w:lang w:val="es-CL"/>
        </w:rPr>
        <w:t>a</w:t>
      </w:r>
      <w:r w:rsidRPr="0072770B">
        <w:rPr>
          <w:rFonts w:ascii="Arial" w:hAnsi="Arial" w:cs="Arial"/>
          <w:spacing w:val="43"/>
          <w:sz w:val="20"/>
          <w:lang w:val="es-CL"/>
        </w:rPr>
        <w:t xml:space="preserve"> </w:t>
      </w:r>
      <w:r w:rsidRPr="0072770B">
        <w:rPr>
          <w:rFonts w:ascii="Arial" w:hAnsi="Arial" w:cs="Arial"/>
          <w:sz w:val="20"/>
          <w:lang w:val="es-CL"/>
        </w:rPr>
        <w:t>e</w:t>
      </w:r>
      <w:r w:rsidRPr="0072770B">
        <w:rPr>
          <w:rFonts w:ascii="Arial" w:hAnsi="Arial" w:cs="Arial"/>
          <w:spacing w:val="1"/>
          <w:sz w:val="20"/>
          <w:lang w:val="es-CL"/>
        </w:rPr>
        <w:t>st</w:t>
      </w:r>
      <w:r w:rsidRPr="0072770B">
        <w:rPr>
          <w:rFonts w:ascii="Arial" w:hAnsi="Arial" w:cs="Arial"/>
          <w:sz w:val="20"/>
          <w:lang w:val="es-CL"/>
        </w:rPr>
        <w:t>e</w:t>
      </w:r>
      <w:r w:rsidRPr="0072770B">
        <w:rPr>
          <w:rFonts w:ascii="Arial" w:hAnsi="Arial" w:cs="Arial"/>
          <w:spacing w:val="47"/>
          <w:sz w:val="20"/>
          <w:lang w:val="es-CL"/>
        </w:rPr>
        <w:t xml:space="preserve"> </w:t>
      </w:r>
      <w:r w:rsidRPr="0072770B">
        <w:rPr>
          <w:rFonts w:ascii="Arial" w:hAnsi="Arial" w:cs="Arial"/>
          <w:sz w:val="20"/>
          <w:lang w:val="es-CL"/>
        </w:rPr>
        <w:t>p</w:t>
      </w:r>
      <w:r w:rsidRPr="0072770B">
        <w:rPr>
          <w:rFonts w:ascii="Arial" w:hAnsi="Arial" w:cs="Arial"/>
          <w:spacing w:val="1"/>
          <w:sz w:val="20"/>
          <w:lang w:val="es-CL"/>
        </w:rPr>
        <w:t>r</w:t>
      </w:r>
      <w:r w:rsidRPr="0072770B">
        <w:rPr>
          <w:rFonts w:ascii="Arial" w:hAnsi="Arial" w:cs="Arial"/>
          <w:sz w:val="20"/>
          <w:lang w:val="es-CL"/>
        </w:rPr>
        <w:t>op</w:t>
      </w:r>
      <w:r w:rsidRPr="0072770B">
        <w:rPr>
          <w:rFonts w:ascii="Arial" w:hAnsi="Arial" w:cs="Arial"/>
          <w:spacing w:val="-3"/>
          <w:sz w:val="20"/>
          <w:lang w:val="es-CL"/>
        </w:rPr>
        <w:t>ó</w:t>
      </w:r>
      <w:r w:rsidRPr="0072770B">
        <w:rPr>
          <w:rFonts w:ascii="Arial" w:hAnsi="Arial" w:cs="Arial"/>
          <w:spacing w:val="1"/>
          <w:sz w:val="20"/>
          <w:lang w:val="es-CL"/>
        </w:rPr>
        <w:t>s</w:t>
      </w:r>
      <w:r w:rsidRPr="0072770B">
        <w:rPr>
          <w:rFonts w:ascii="Arial" w:hAnsi="Arial" w:cs="Arial"/>
          <w:sz w:val="20"/>
          <w:lang w:val="es-CL"/>
        </w:rPr>
        <w:t>i</w:t>
      </w:r>
      <w:r w:rsidRPr="0072770B">
        <w:rPr>
          <w:rFonts w:ascii="Arial" w:hAnsi="Arial" w:cs="Arial"/>
          <w:spacing w:val="1"/>
          <w:sz w:val="20"/>
          <w:lang w:val="es-CL"/>
        </w:rPr>
        <w:t>t</w:t>
      </w:r>
      <w:r w:rsidRPr="0072770B">
        <w:rPr>
          <w:rFonts w:ascii="Arial" w:hAnsi="Arial" w:cs="Arial"/>
          <w:sz w:val="20"/>
          <w:lang w:val="es-CL"/>
        </w:rPr>
        <w:t>o.</w:t>
      </w:r>
      <w:r w:rsidRPr="0072770B">
        <w:rPr>
          <w:rFonts w:ascii="Arial" w:hAnsi="Arial" w:cs="Arial"/>
          <w:spacing w:val="47"/>
          <w:sz w:val="20"/>
          <w:lang w:val="es-CL"/>
        </w:rPr>
        <w:t xml:space="preserve"> </w:t>
      </w:r>
      <w:r w:rsidRPr="0072770B">
        <w:rPr>
          <w:rFonts w:ascii="Arial" w:hAnsi="Arial" w:cs="Arial"/>
          <w:spacing w:val="1"/>
          <w:sz w:val="20"/>
          <w:lang w:val="es-CL"/>
        </w:rPr>
        <w:t>N</w:t>
      </w:r>
      <w:r w:rsidRPr="0072770B">
        <w:rPr>
          <w:rFonts w:ascii="Arial" w:hAnsi="Arial" w:cs="Arial"/>
          <w:spacing w:val="-3"/>
          <w:sz w:val="20"/>
          <w:lang w:val="es-CL"/>
        </w:rPr>
        <w:t>o</w:t>
      </w:r>
      <w:r w:rsidRPr="0072770B">
        <w:rPr>
          <w:rFonts w:ascii="Arial" w:hAnsi="Arial" w:cs="Arial"/>
          <w:sz w:val="20"/>
          <w:lang w:val="es-CL"/>
        </w:rPr>
        <w:t>s</w:t>
      </w:r>
      <w:r w:rsidRPr="0072770B">
        <w:rPr>
          <w:rFonts w:ascii="Arial" w:hAnsi="Arial" w:cs="Arial"/>
          <w:spacing w:val="47"/>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m</w:t>
      </w:r>
      <w:r w:rsidRPr="0072770B">
        <w:rPr>
          <w:rFonts w:ascii="Arial" w:hAnsi="Arial" w:cs="Arial"/>
          <w:sz w:val="20"/>
          <w:lang w:val="es-CL"/>
        </w:rPr>
        <w:t>p</w:t>
      </w:r>
      <w:r w:rsidRPr="0072770B">
        <w:rPr>
          <w:rFonts w:ascii="Arial" w:hAnsi="Arial" w:cs="Arial"/>
          <w:spacing w:val="1"/>
          <w:sz w:val="20"/>
          <w:lang w:val="es-CL"/>
        </w:rPr>
        <w:t>r</w:t>
      </w:r>
      <w:r w:rsidRPr="0072770B">
        <w:rPr>
          <w:rFonts w:ascii="Arial" w:hAnsi="Arial" w:cs="Arial"/>
          <w:sz w:val="20"/>
          <w:lang w:val="es-CL"/>
        </w:rPr>
        <w:t>o</w:t>
      </w:r>
      <w:r w:rsidRPr="0072770B">
        <w:rPr>
          <w:rFonts w:ascii="Arial" w:hAnsi="Arial" w:cs="Arial"/>
          <w:spacing w:val="-1"/>
          <w:sz w:val="20"/>
          <w:lang w:val="es-CL"/>
        </w:rPr>
        <w:t>m</w:t>
      </w:r>
      <w:r w:rsidRPr="0072770B">
        <w:rPr>
          <w:rFonts w:ascii="Arial" w:hAnsi="Arial" w:cs="Arial"/>
          <w:sz w:val="20"/>
          <w:lang w:val="es-CL"/>
        </w:rPr>
        <w:t>e</w:t>
      </w:r>
      <w:r w:rsidRPr="0072770B">
        <w:rPr>
          <w:rFonts w:ascii="Arial" w:hAnsi="Arial" w:cs="Arial"/>
          <w:spacing w:val="1"/>
          <w:sz w:val="20"/>
          <w:lang w:val="es-CL"/>
        </w:rPr>
        <w:t>te</w:t>
      </w:r>
      <w:r w:rsidRPr="0072770B">
        <w:rPr>
          <w:rFonts w:ascii="Arial" w:hAnsi="Arial" w:cs="Arial"/>
          <w:spacing w:val="-1"/>
          <w:sz w:val="20"/>
          <w:lang w:val="es-CL"/>
        </w:rPr>
        <w:t>m</w:t>
      </w:r>
      <w:r w:rsidRPr="0072770B">
        <w:rPr>
          <w:rFonts w:ascii="Arial" w:hAnsi="Arial" w:cs="Arial"/>
          <w:sz w:val="20"/>
          <w:lang w:val="es-CL"/>
        </w:rPr>
        <w:t>o</w:t>
      </w:r>
      <w:r w:rsidRPr="0072770B">
        <w:rPr>
          <w:rFonts w:ascii="Arial" w:hAnsi="Arial" w:cs="Arial"/>
          <w:spacing w:val="1"/>
          <w:sz w:val="20"/>
          <w:lang w:val="es-CL"/>
        </w:rPr>
        <w:t>s</w:t>
      </w:r>
      <w:r w:rsidRPr="0072770B">
        <w:rPr>
          <w:rFonts w:ascii="Arial" w:hAnsi="Arial" w:cs="Arial"/>
          <w:sz w:val="20"/>
          <w:lang w:val="es-CL"/>
        </w:rPr>
        <w:t>,</w:t>
      </w:r>
      <w:r w:rsidRPr="0072770B">
        <w:rPr>
          <w:rFonts w:ascii="Arial" w:hAnsi="Arial" w:cs="Arial"/>
          <w:spacing w:val="48"/>
          <w:sz w:val="20"/>
          <w:lang w:val="es-CL"/>
        </w:rPr>
        <w:t xml:space="preserve"> </w:t>
      </w:r>
      <w:r w:rsidRPr="0072770B">
        <w:rPr>
          <w:rFonts w:ascii="Arial" w:hAnsi="Arial" w:cs="Arial"/>
          <w:sz w:val="20"/>
          <w:lang w:val="es-CL"/>
        </w:rPr>
        <w:t>p</w:t>
      </w:r>
      <w:r w:rsidRPr="0072770B">
        <w:rPr>
          <w:rFonts w:ascii="Arial" w:hAnsi="Arial" w:cs="Arial"/>
          <w:spacing w:val="-3"/>
          <w:sz w:val="20"/>
          <w:lang w:val="es-CL"/>
        </w:rPr>
        <w:t>o</w:t>
      </w:r>
      <w:r w:rsidRPr="0072770B">
        <w:rPr>
          <w:rFonts w:ascii="Arial" w:hAnsi="Arial" w:cs="Arial"/>
          <w:sz w:val="20"/>
          <w:lang w:val="es-CL"/>
        </w:rPr>
        <w:t>r</w:t>
      </w:r>
      <w:r w:rsidRPr="0072770B">
        <w:rPr>
          <w:rFonts w:ascii="Arial" w:hAnsi="Arial" w:cs="Arial"/>
          <w:spacing w:val="48"/>
          <w:sz w:val="20"/>
          <w:lang w:val="es-CL"/>
        </w:rPr>
        <w:t xml:space="preserve"> </w:t>
      </w:r>
      <w:r w:rsidRPr="0072770B">
        <w:rPr>
          <w:rFonts w:ascii="Arial" w:hAnsi="Arial" w:cs="Arial"/>
          <w:spacing w:val="1"/>
          <w:sz w:val="20"/>
          <w:lang w:val="es-CL"/>
        </w:rPr>
        <w:t>t</w:t>
      </w:r>
      <w:r w:rsidRPr="0072770B">
        <w:rPr>
          <w:rFonts w:ascii="Arial" w:hAnsi="Arial" w:cs="Arial"/>
          <w:sz w:val="20"/>
          <w:lang w:val="es-CL"/>
        </w:rPr>
        <w:t>an</w:t>
      </w:r>
      <w:r w:rsidRPr="0072770B">
        <w:rPr>
          <w:rFonts w:ascii="Arial" w:hAnsi="Arial" w:cs="Arial"/>
          <w:spacing w:val="1"/>
          <w:sz w:val="20"/>
          <w:lang w:val="es-CL"/>
        </w:rPr>
        <w:t>t</w:t>
      </w:r>
      <w:r w:rsidRPr="0072770B">
        <w:rPr>
          <w:rFonts w:ascii="Arial" w:hAnsi="Arial" w:cs="Arial"/>
          <w:sz w:val="20"/>
          <w:lang w:val="es-CL"/>
        </w:rPr>
        <w:t>o</w:t>
      </w:r>
      <w:r w:rsidRPr="0072770B">
        <w:rPr>
          <w:rFonts w:ascii="Arial" w:hAnsi="Arial" w:cs="Arial"/>
          <w:spacing w:val="46"/>
          <w:sz w:val="20"/>
          <w:lang w:val="es-CL"/>
        </w:rPr>
        <w:t xml:space="preserve"> </w:t>
      </w:r>
      <w:r w:rsidRPr="0072770B">
        <w:rPr>
          <w:rFonts w:ascii="Arial" w:hAnsi="Arial" w:cs="Arial"/>
          <w:sz w:val="20"/>
          <w:lang w:val="es-CL"/>
        </w:rPr>
        <w:t>a</w:t>
      </w:r>
      <w:r w:rsidRPr="0072770B">
        <w:rPr>
          <w:rFonts w:ascii="Arial" w:hAnsi="Arial" w:cs="Arial"/>
          <w:spacing w:val="43"/>
          <w:sz w:val="20"/>
          <w:lang w:val="es-CL"/>
        </w:rPr>
        <w:t xml:space="preserve"> </w:t>
      </w:r>
      <w:r w:rsidRPr="0072770B">
        <w:rPr>
          <w:rFonts w:ascii="Arial" w:hAnsi="Arial" w:cs="Arial"/>
          <w:spacing w:val="1"/>
          <w:sz w:val="20"/>
          <w:lang w:val="es-CL"/>
        </w:rPr>
        <w:t>i</w:t>
      </w:r>
      <w:r w:rsidRPr="0072770B">
        <w:rPr>
          <w:rFonts w:ascii="Arial" w:hAnsi="Arial" w:cs="Arial"/>
          <w:sz w:val="20"/>
          <w:lang w:val="es-CL"/>
        </w:rPr>
        <w:t>n</w:t>
      </w:r>
      <w:r w:rsidRPr="0072770B">
        <w:rPr>
          <w:rFonts w:ascii="Arial" w:hAnsi="Arial" w:cs="Arial"/>
          <w:spacing w:val="1"/>
          <w:sz w:val="20"/>
          <w:lang w:val="es-CL"/>
        </w:rPr>
        <w:t>f</w:t>
      </w:r>
      <w:r w:rsidRPr="0072770B">
        <w:rPr>
          <w:rFonts w:ascii="Arial" w:hAnsi="Arial" w:cs="Arial"/>
          <w:sz w:val="20"/>
          <w:lang w:val="es-CL"/>
        </w:rPr>
        <w:t>or</w:t>
      </w:r>
      <w:r w:rsidRPr="0072770B">
        <w:rPr>
          <w:rFonts w:ascii="Arial" w:hAnsi="Arial" w:cs="Arial"/>
          <w:spacing w:val="-1"/>
          <w:sz w:val="20"/>
          <w:lang w:val="es-CL"/>
        </w:rPr>
        <w:t>m</w:t>
      </w:r>
      <w:r w:rsidRPr="0072770B">
        <w:rPr>
          <w:rFonts w:ascii="Arial" w:hAnsi="Arial" w:cs="Arial"/>
          <w:sz w:val="20"/>
          <w:lang w:val="es-CL"/>
        </w:rPr>
        <w:t>ar</w:t>
      </w:r>
      <w:r w:rsidRPr="0072770B">
        <w:rPr>
          <w:rFonts w:ascii="Arial" w:hAnsi="Arial" w:cs="Arial"/>
          <w:spacing w:val="49"/>
          <w:sz w:val="20"/>
          <w:lang w:val="es-CL"/>
        </w:rPr>
        <w:t xml:space="preserve"> </w:t>
      </w:r>
      <w:r w:rsidRPr="0072770B">
        <w:rPr>
          <w:rFonts w:ascii="Arial" w:hAnsi="Arial" w:cs="Arial"/>
          <w:sz w:val="20"/>
          <w:lang w:val="es-CL"/>
        </w:rPr>
        <w:t>en</w:t>
      </w:r>
      <w:r w:rsidRPr="0072770B">
        <w:rPr>
          <w:rFonts w:ascii="Arial" w:hAnsi="Arial" w:cs="Arial"/>
          <w:spacing w:val="46"/>
          <w:sz w:val="20"/>
          <w:lang w:val="es-CL"/>
        </w:rPr>
        <w:t xml:space="preserve"> </w:t>
      </w:r>
      <w:r w:rsidRPr="0072770B">
        <w:rPr>
          <w:rFonts w:ascii="Arial" w:hAnsi="Arial" w:cs="Arial"/>
          <w:spacing w:val="1"/>
          <w:sz w:val="20"/>
          <w:lang w:val="es-CL"/>
        </w:rPr>
        <w:t>f</w:t>
      </w:r>
      <w:r w:rsidRPr="0072770B">
        <w:rPr>
          <w:rFonts w:ascii="Arial" w:hAnsi="Arial" w:cs="Arial"/>
          <w:sz w:val="20"/>
          <w:lang w:val="es-CL"/>
        </w:rPr>
        <w:t>or</w:t>
      </w:r>
      <w:r w:rsidRPr="0072770B">
        <w:rPr>
          <w:rFonts w:ascii="Arial" w:hAnsi="Arial" w:cs="Arial"/>
          <w:spacing w:val="-1"/>
          <w:sz w:val="20"/>
          <w:lang w:val="es-CL"/>
        </w:rPr>
        <w:t>m</w:t>
      </w:r>
      <w:r w:rsidRPr="0072770B">
        <w:rPr>
          <w:rFonts w:ascii="Arial" w:hAnsi="Arial" w:cs="Arial"/>
          <w:sz w:val="20"/>
          <w:lang w:val="es-CL"/>
        </w:rPr>
        <w:t>a</w:t>
      </w:r>
      <w:r w:rsidRPr="0072770B">
        <w:rPr>
          <w:rFonts w:ascii="Arial" w:hAnsi="Arial" w:cs="Arial"/>
          <w:w w:val="101"/>
          <w:sz w:val="20"/>
          <w:lang w:val="es-CL"/>
        </w:rPr>
        <w:t xml:space="preserve"> </w:t>
      </w:r>
      <w:r w:rsidRPr="0072770B">
        <w:rPr>
          <w:rFonts w:ascii="Arial" w:hAnsi="Arial" w:cs="Arial"/>
          <w:sz w:val="20"/>
          <w:lang w:val="es-CL"/>
        </w:rPr>
        <w:t>op</w:t>
      </w:r>
      <w:r w:rsidRPr="0072770B">
        <w:rPr>
          <w:rFonts w:ascii="Arial" w:hAnsi="Arial" w:cs="Arial"/>
          <w:spacing w:val="-3"/>
          <w:sz w:val="20"/>
          <w:lang w:val="es-CL"/>
        </w:rPr>
        <w:t>o</w:t>
      </w:r>
      <w:r w:rsidRPr="0072770B">
        <w:rPr>
          <w:rFonts w:ascii="Arial" w:hAnsi="Arial" w:cs="Arial"/>
          <w:spacing w:val="1"/>
          <w:sz w:val="20"/>
          <w:lang w:val="es-CL"/>
        </w:rPr>
        <w:t>rt</w:t>
      </w:r>
      <w:r w:rsidRPr="0072770B">
        <w:rPr>
          <w:rFonts w:ascii="Arial" w:hAnsi="Arial" w:cs="Arial"/>
          <w:sz w:val="20"/>
          <w:lang w:val="es-CL"/>
        </w:rPr>
        <w:t>una</w:t>
      </w:r>
      <w:r w:rsidRPr="0072770B">
        <w:rPr>
          <w:rFonts w:ascii="Arial" w:hAnsi="Arial" w:cs="Arial"/>
          <w:spacing w:val="26"/>
          <w:sz w:val="20"/>
          <w:lang w:val="es-CL"/>
        </w:rPr>
        <w:t xml:space="preserve"> </w:t>
      </w:r>
      <w:r w:rsidR="007609F4" w:rsidRPr="0072770B">
        <w:rPr>
          <w:rFonts w:ascii="Arial" w:hAnsi="Arial" w:cs="Arial"/>
          <w:spacing w:val="26"/>
          <w:sz w:val="20"/>
          <w:lang w:val="es-CL"/>
        </w:rPr>
        <w:t xml:space="preserve">a </w:t>
      </w:r>
      <w:r w:rsidRPr="0072770B">
        <w:rPr>
          <w:rFonts w:ascii="Arial" w:hAnsi="Arial" w:cs="Arial"/>
          <w:sz w:val="20"/>
          <w:lang w:val="es-CL"/>
        </w:rPr>
        <w:t>la</w:t>
      </w:r>
      <w:r w:rsidRPr="0072770B">
        <w:rPr>
          <w:rFonts w:ascii="Arial" w:hAnsi="Arial" w:cs="Arial"/>
          <w:spacing w:val="30"/>
          <w:sz w:val="20"/>
          <w:lang w:val="es-CL"/>
        </w:rPr>
        <w:t xml:space="preserve"> </w:t>
      </w:r>
      <w:r w:rsidRPr="0072770B">
        <w:rPr>
          <w:rFonts w:ascii="Arial" w:hAnsi="Arial" w:cs="Arial"/>
          <w:spacing w:val="1"/>
          <w:sz w:val="20"/>
          <w:lang w:val="es-CL"/>
        </w:rPr>
        <w:t>C</w:t>
      </w:r>
      <w:r w:rsidRPr="0072770B">
        <w:rPr>
          <w:rFonts w:ascii="Arial" w:hAnsi="Arial" w:cs="Arial"/>
          <w:sz w:val="20"/>
          <w:lang w:val="es-CL"/>
        </w:rPr>
        <w:t>orpora</w:t>
      </w:r>
      <w:r w:rsidRPr="0072770B">
        <w:rPr>
          <w:rFonts w:ascii="Arial" w:hAnsi="Arial" w:cs="Arial"/>
          <w:spacing w:val="1"/>
          <w:sz w:val="20"/>
          <w:lang w:val="es-CL"/>
        </w:rPr>
        <w:t>c</w:t>
      </w:r>
      <w:r w:rsidRPr="0072770B">
        <w:rPr>
          <w:rFonts w:ascii="Arial" w:hAnsi="Arial" w:cs="Arial"/>
          <w:sz w:val="20"/>
          <w:lang w:val="es-CL"/>
        </w:rPr>
        <w:t>ión</w:t>
      </w:r>
      <w:r w:rsidRPr="0072770B">
        <w:rPr>
          <w:rFonts w:ascii="Arial" w:hAnsi="Arial" w:cs="Arial"/>
          <w:spacing w:val="29"/>
          <w:sz w:val="20"/>
          <w:lang w:val="es-CL"/>
        </w:rPr>
        <w:t xml:space="preserve"> </w:t>
      </w:r>
      <w:r w:rsidRPr="0072770B">
        <w:rPr>
          <w:rFonts w:ascii="Arial" w:hAnsi="Arial" w:cs="Arial"/>
          <w:spacing w:val="1"/>
          <w:sz w:val="20"/>
          <w:lang w:val="es-CL"/>
        </w:rPr>
        <w:t>N</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z w:val="20"/>
          <w:lang w:val="es-CL"/>
        </w:rPr>
        <w:t>o</w:t>
      </w:r>
      <w:r w:rsidRPr="0072770B">
        <w:rPr>
          <w:rFonts w:ascii="Arial" w:hAnsi="Arial" w:cs="Arial"/>
          <w:spacing w:val="1"/>
          <w:sz w:val="20"/>
          <w:lang w:val="es-CL"/>
        </w:rPr>
        <w:t>n</w:t>
      </w:r>
      <w:r w:rsidRPr="0072770B">
        <w:rPr>
          <w:rFonts w:ascii="Arial" w:hAnsi="Arial" w:cs="Arial"/>
          <w:sz w:val="20"/>
          <w:lang w:val="es-CL"/>
        </w:rPr>
        <w:t>al</w:t>
      </w:r>
      <w:r w:rsidRPr="0072770B">
        <w:rPr>
          <w:rFonts w:ascii="Arial" w:hAnsi="Arial" w:cs="Arial"/>
          <w:spacing w:val="27"/>
          <w:sz w:val="20"/>
          <w:lang w:val="es-CL"/>
        </w:rPr>
        <w:t xml:space="preserve"> </w:t>
      </w:r>
      <w:r w:rsidRPr="0072770B">
        <w:rPr>
          <w:rFonts w:ascii="Arial" w:hAnsi="Arial" w:cs="Arial"/>
          <w:sz w:val="20"/>
          <w:lang w:val="es-CL"/>
        </w:rPr>
        <w:t>d</w:t>
      </w:r>
      <w:r w:rsidRPr="0072770B">
        <w:rPr>
          <w:rFonts w:ascii="Arial" w:hAnsi="Arial" w:cs="Arial"/>
          <w:spacing w:val="1"/>
          <w:sz w:val="20"/>
          <w:lang w:val="es-CL"/>
        </w:rPr>
        <w:t>e</w:t>
      </w:r>
      <w:r w:rsidRPr="0072770B">
        <w:rPr>
          <w:rFonts w:ascii="Arial" w:hAnsi="Arial" w:cs="Arial"/>
          <w:sz w:val="20"/>
          <w:lang w:val="es-CL"/>
        </w:rPr>
        <w:t>l</w:t>
      </w:r>
      <w:r w:rsidRPr="0072770B">
        <w:rPr>
          <w:rFonts w:ascii="Arial" w:hAnsi="Arial" w:cs="Arial"/>
          <w:spacing w:val="29"/>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3"/>
          <w:sz w:val="20"/>
          <w:lang w:val="es-CL"/>
        </w:rPr>
        <w:t>b</w:t>
      </w:r>
      <w:r w:rsidRPr="0072770B">
        <w:rPr>
          <w:rFonts w:ascii="Arial" w:hAnsi="Arial" w:cs="Arial"/>
          <w:spacing w:val="1"/>
          <w:sz w:val="20"/>
          <w:lang w:val="es-CL"/>
        </w:rPr>
        <w:t>r</w:t>
      </w:r>
      <w:r w:rsidRPr="0072770B">
        <w:rPr>
          <w:rFonts w:ascii="Arial" w:hAnsi="Arial" w:cs="Arial"/>
          <w:sz w:val="20"/>
          <w:lang w:val="es-CL"/>
        </w:rPr>
        <w:t>e</w:t>
      </w:r>
      <w:r w:rsidRPr="0072770B">
        <w:rPr>
          <w:rFonts w:ascii="Arial" w:hAnsi="Arial" w:cs="Arial"/>
          <w:spacing w:val="30"/>
          <w:sz w:val="20"/>
          <w:lang w:val="es-CL"/>
        </w:rPr>
        <w:t xml:space="preserve"> </w:t>
      </w:r>
      <w:r w:rsidRPr="0072770B">
        <w:rPr>
          <w:rFonts w:ascii="Arial" w:hAnsi="Arial" w:cs="Arial"/>
          <w:sz w:val="20"/>
          <w:lang w:val="es-CL"/>
        </w:rPr>
        <w:t>de</w:t>
      </w:r>
      <w:r w:rsidRPr="0072770B">
        <w:rPr>
          <w:rFonts w:ascii="Arial" w:hAnsi="Arial" w:cs="Arial"/>
          <w:spacing w:val="30"/>
          <w:sz w:val="20"/>
          <w:lang w:val="es-CL"/>
        </w:rPr>
        <w:t xml:space="preserve"> </w:t>
      </w:r>
      <w:r w:rsidRPr="0072770B">
        <w:rPr>
          <w:rFonts w:ascii="Arial" w:hAnsi="Arial" w:cs="Arial"/>
          <w:spacing w:val="1"/>
          <w:sz w:val="20"/>
          <w:lang w:val="es-CL"/>
        </w:rPr>
        <w:t>C</w:t>
      </w:r>
      <w:r w:rsidRPr="0072770B">
        <w:rPr>
          <w:rFonts w:ascii="Arial" w:hAnsi="Arial" w:cs="Arial"/>
          <w:spacing w:val="-3"/>
          <w:sz w:val="20"/>
          <w:lang w:val="es-CL"/>
        </w:rPr>
        <w:t>h</w:t>
      </w:r>
      <w:r w:rsidRPr="0072770B">
        <w:rPr>
          <w:rFonts w:ascii="Arial" w:hAnsi="Arial" w:cs="Arial"/>
          <w:spacing w:val="1"/>
          <w:sz w:val="20"/>
          <w:lang w:val="es-CL"/>
        </w:rPr>
        <w:t>i</w:t>
      </w:r>
      <w:r w:rsidRPr="0072770B">
        <w:rPr>
          <w:rFonts w:ascii="Arial" w:hAnsi="Arial" w:cs="Arial"/>
          <w:spacing w:val="-3"/>
          <w:sz w:val="20"/>
          <w:lang w:val="es-CL"/>
        </w:rPr>
        <w:t>l</w:t>
      </w:r>
      <w:r w:rsidRPr="0072770B">
        <w:rPr>
          <w:rFonts w:ascii="Arial" w:hAnsi="Arial" w:cs="Arial"/>
          <w:spacing w:val="1"/>
          <w:sz w:val="20"/>
          <w:lang w:val="es-CL"/>
        </w:rPr>
        <w:t>e</w:t>
      </w:r>
      <w:r w:rsidR="007609F4" w:rsidRPr="0072770B">
        <w:rPr>
          <w:rFonts w:ascii="Arial" w:hAnsi="Arial" w:cs="Arial"/>
          <w:spacing w:val="1"/>
          <w:sz w:val="20"/>
          <w:lang w:val="es-CL"/>
        </w:rPr>
        <w:t xml:space="preserve"> a través de la actualización de nuestros antecedentes en el Registro de Proveedores de Codelco (CCS)</w:t>
      </w:r>
      <w:r w:rsidRPr="0072770B">
        <w:rPr>
          <w:rFonts w:ascii="Arial" w:hAnsi="Arial" w:cs="Arial"/>
          <w:sz w:val="20"/>
          <w:lang w:val="es-CL"/>
        </w:rPr>
        <w:t>,</w:t>
      </w:r>
      <w:r w:rsidRPr="0072770B">
        <w:rPr>
          <w:rFonts w:ascii="Arial" w:hAnsi="Arial" w:cs="Arial"/>
          <w:spacing w:val="31"/>
          <w:sz w:val="20"/>
          <w:lang w:val="es-CL"/>
        </w:rPr>
        <w:t xml:space="preserve"> </w:t>
      </w:r>
      <w:r w:rsidRPr="0072770B">
        <w:rPr>
          <w:rFonts w:ascii="Arial" w:hAnsi="Arial" w:cs="Arial"/>
          <w:spacing w:val="1"/>
          <w:sz w:val="20"/>
          <w:lang w:val="es-CL"/>
        </w:rPr>
        <w:t>c</w:t>
      </w:r>
      <w:r w:rsidRPr="0072770B">
        <w:rPr>
          <w:rFonts w:ascii="Arial" w:hAnsi="Arial" w:cs="Arial"/>
          <w:spacing w:val="-3"/>
          <w:sz w:val="20"/>
          <w:lang w:val="es-CL"/>
        </w:rPr>
        <w:t>u</w:t>
      </w:r>
      <w:r w:rsidRPr="0072770B">
        <w:rPr>
          <w:rFonts w:ascii="Arial" w:hAnsi="Arial" w:cs="Arial"/>
          <w:sz w:val="20"/>
          <w:lang w:val="es-CL"/>
        </w:rPr>
        <w:t>al</w:t>
      </w:r>
      <w:r w:rsidRPr="0072770B">
        <w:rPr>
          <w:rFonts w:ascii="Arial" w:hAnsi="Arial" w:cs="Arial"/>
          <w:spacing w:val="-3"/>
          <w:sz w:val="20"/>
          <w:lang w:val="es-CL"/>
        </w:rPr>
        <w:t>q</w:t>
      </w:r>
      <w:r w:rsidRPr="0072770B">
        <w:rPr>
          <w:rFonts w:ascii="Arial" w:hAnsi="Arial" w:cs="Arial"/>
          <w:spacing w:val="1"/>
          <w:sz w:val="20"/>
          <w:lang w:val="es-CL"/>
        </w:rPr>
        <w:t>u</w:t>
      </w:r>
      <w:r w:rsidRPr="0072770B">
        <w:rPr>
          <w:rFonts w:ascii="Arial" w:hAnsi="Arial" w:cs="Arial"/>
          <w:sz w:val="20"/>
          <w:lang w:val="es-CL"/>
        </w:rPr>
        <w:t>i</w:t>
      </w:r>
      <w:r w:rsidRPr="0072770B">
        <w:rPr>
          <w:rFonts w:ascii="Arial" w:hAnsi="Arial" w:cs="Arial"/>
          <w:spacing w:val="-3"/>
          <w:sz w:val="20"/>
          <w:lang w:val="es-CL"/>
        </w:rPr>
        <w:t>e</w:t>
      </w:r>
      <w:r w:rsidRPr="0072770B">
        <w:rPr>
          <w:rFonts w:ascii="Arial" w:hAnsi="Arial" w:cs="Arial"/>
          <w:sz w:val="20"/>
          <w:lang w:val="es-CL"/>
        </w:rPr>
        <w:t>r</w:t>
      </w:r>
      <w:r w:rsidRPr="0072770B">
        <w:rPr>
          <w:rFonts w:ascii="Arial" w:hAnsi="Arial" w:cs="Arial"/>
          <w:spacing w:val="31"/>
          <w:sz w:val="20"/>
          <w:lang w:val="es-CL"/>
        </w:rPr>
        <w:t xml:space="preserve"> </w:t>
      </w:r>
      <w:r w:rsidRPr="0072770B">
        <w:rPr>
          <w:rFonts w:ascii="Arial" w:hAnsi="Arial" w:cs="Arial"/>
          <w:spacing w:val="1"/>
          <w:sz w:val="20"/>
          <w:lang w:val="es-CL"/>
        </w:rPr>
        <w:t>c</w:t>
      </w:r>
      <w:r w:rsidRPr="0072770B">
        <w:rPr>
          <w:rFonts w:ascii="Arial" w:hAnsi="Arial" w:cs="Arial"/>
          <w:spacing w:val="-3"/>
          <w:sz w:val="20"/>
          <w:lang w:val="es-CL"/>
        </w:rPr>
        <w:t>a</w:t>
      </w:r>
      <w:r w:rsidRPr="0072770B">
        <w:rPr>
          <w:rFonts w:ascii="Arial" w:hAnsi="Arial" w:cs="Arial"/>
          <w:spacing w:val="1"/>
          <w:sz w:val="20"/>
          <w:lang w:val="es-CL"/>
        </w:rPr>
        <w:t>m</w:t>
      </w:r>
      <w:r w:rsidRPr="0072770B">
        <w:rPr>
          <w:rFonts w:ascii="Arial" w:hAnsi="Arial" w:cs="Arial"/>
          <w:sz w:val="20"/>
          <w:lang w:val="es-CL"/>
        </w:rPr>
        <w:t>bio</w:t>
      </w:r>
      <w:r w:rsidRPr="0072770B">
        <w:rPr>
          <w:rFonts w:ascii="Arial" w:hAnsi="Arial" w:cs="Arial"/>
          <w:spacing w:val="30"/>
          <w:sz w:val="20"/>
          <w:lang w:val="es-CL"/>
        </w:rPr>
        <w:t xml:space="preserve"> </w:t>
      </w:r>
      <w:r w:rsidRPr="0072770B">
        <w:rPr>
          <w:rFonts w:ascii="Arial" w:hAnsi="Arial" w:cs="Arial"/>
          <w:sz w:val="20"/>
          <w:lang w:val="es-CL"/>
        </w:rPr>
        <w:t>que</w:t>
      </w:r>
      <w:r w:rsidRPr="0072770B">
        <w:rPr>
          <w:rFonts w:ascii="Arial" w:hAnsi="Arial" w:cs="Arial"/>
          <w:spacing w:val="30"/>
          <w:sz w:val="20"/>
          <w:lang w:val="es-CL"/>
        </w:rPr>
        <w:t xml:space="preserve"> </w:t>
      </w:r>
      <w:r w:rsidRPr="0072770B">
        <w:rPr>
          <w:rFonts w:ascii="Arial" w:hAnsi="Arial" w:cs="Arial"/>
          <w:spacing w:val="1"/>
          <w:sz w:val="20"/>
          <w:lang w:val="es-CL"/>
        </w:rPr>
        <w:t>s</w:t>
      </w:r>
      <w:r w:rsidRPr="0072770B">
        <w:rPr>
          <w:rFonts w:ascii="Arial" w:hAnsi="Arial" w:cs="Arial"/>
          <w:sz w:val="20"/>
          <w:lang w:val="es-CL"/>
        </w:rPr>
        <w:t>e</w:t>
      </w:r>
      <w:r w:rsidRPr="0072770B">
        <w:rPr>
          <w:rFonts w:ascii="Arial" w:hAnsi="Arial" w:cs="Arial"/>
          <w:spacing w:val="29"/>
          <w:sz w:val="20"/>
          <w:lang w:val="es-CL"/>
        </w:rPr>
        <w:t xml:space="preserve"> </w:t>
      </w:r>
      <w:r w:rsidRPr="0072770B">
        <w:rPr>
          <w:rFonts w:ascii="Arial" w:hAnsi="Arial" w:cs="Arial"/>
          <w:sz w:val="20"/>
          <w:lang w:val="es-CL"/>
        </w:rPr>
        <w:t>produ</w:t>
      </w:r>
      <w:r w:rsidRPr="0072770B">
        <w:rPr>
          <w:rFonts w:ascii="Arial" w:hAnsi="Arial" w:cs="Arial"/>
          <w:spacing w:val="-1"/>
          <w:sz w:val="20"/>
          <w:lang w:val="es-CL"/>
        </w:rPr>
        <w:t>z</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w w:val="101"/>
          <w:sz w:val="20"/>
          <w:lang w:val="es-CL"/>
        </w:rPr>
        <w:t xml:space="preserve"> </w:t>
      </w:r>
      <w:r w:rsidRPr="0072770B">
        <w:rPr>
          <w:rFonts w:ascii="Arial" w:hAnsi="Arial" w:cs="Arial"/>
          <w:sz w:val="20"/>
          <w:lang w:val="es-CL"/>
        </w:rPr>
        <w:t>en</w:t>
      </w:r>
      <w:r w:rsidRPr="0072770B">
        <w:rPr>
          <w:rFonts w:ascii="Arial" w:hAnsi="Arial" w:cs="Arial"/>
          <w:spacing w:val="42"/>
          <w:sz w:val="20"/>
          <w:lang w:val="es-CL"/>
        </w:rPr>
        <w:t xml:space="preserve"> </w:t>
      </w:r>
      <w:r w:rsidRPr="0072770B">
        <w:rPr>
          <w:rFonts w:ascii="Arial" w:hAnsi="Arial" w:cs="Arial"/>
          <w:spacing w:val="-3"/>
          <w:sz w:val="20"/>
          <w:lang w:val="es-CL"/>
        </w:rPr>
        <w:t>e</w:t>
      </w:r>
      <w:r w:rsidRPr="0072770B">
        <w:rPr>
          <w:rFonts w:ascii="Arial" w:hAnsi="Arial" w:cs="Arial"/>
          <w:spacing w:val="1"/>
          <w:sz w:val="20"/>
          <w:lang w:val="es-CL"/>
        </w:rPr>
        <w:t>s</w:t>
      </w:r>
      <w:r w:rsidRPr="0072770B">
        <w:rPr>
          <w:rFonts w:ascii="Arial" w:hAnsi="Arial" w:cs="Arial"/>
          <w:spacing w:val="2"/>
          <w:sz w:val="20"/>
          <w:lang w:val="es-CL"/>
        </w:rPr>
        <w:t>t</w:t>
      </w:r>
      <w:r w:rsidRPr="0072770B">
        <w:rPr>
          <w:rFonts w:ascii="Arial" w:hAnsi="Arial" w:cs="Arial"/>
          <w:spacing w:val="-3"/>
          <w:sz w:val="20"/>
          <w:lang w:val="es-CL"/>
        </w:rPr>
        <w:t>a</w:t>
      </w:r>
      <w:r w:rsidRPr="0072770B">
        <w:rPr>
          <w:rFonts w:ascii="Arial" w:hAnsi="Arial" w:cs="Arial"/>
          <w:sz w:val="20"/>
          <w:lang w:val="es-CL"/>
        </w:rPr>
        <w:t>,</w:t>
      </w:r>
      <w:r w:rsidRPr="0072770B">
        <w:rPr>
          <w:rFonts w:ascii="Arial" w:hAnsi="Arial" w:cs="Arial"/>
          <w:spacing w:val="43"/>
          <w:sz w:val="20"/>
          <w:lang w:val="es-CL"/>
        </w:rPr>
        <w:t xml:space="preserve"> </w:t>
      </w:r>
      <w:r w:rsidRPr="0072770B">
        <w:rPr>
          <w:rFonts w:ascii="Arial" w:hAnsi="Arial" w:cs="Arial"/>
          <w:spacing w:val="1"/>
          <w:sz w:val="20"/>
          <w:lang w:val="es-CL"/>
        </w:rPr>
        <w:t>s</w:t>
      </w:r>
      <w:r w:rsidRPr="0072770B">
        <w:rPr>
          <w:rFonts w:ascii="Arial" w:hAnsi="Arial" w:cs="Arial"/>
          <w:spacing w:val="-3"/>
          <w:sz w:val="20"/>
          <w:lang w:val="es-CL"/>
        </w:rPr>
        <w:t>i</w:t>
      </w:r>
      <w:r w:rsidRPr="0072770B">
        <w:rPr>
          <w:rFonts w:ascii="Arial" w:hAnsi="Arial" w:cs="Arial"/>
          <w:sz w:val="20"/>
          <w:lang w:val="es-CL"/>
        </w:rPr>
        <w:t>endo</w:t>
      </w:r>
      <w:r w:rsidRPr="0072770B">
        <w:rPr>
          <w:rFonts w:ascii="Arial" w:hAnsi="Arial" w:cs="Arial"/>
          <w:spacing w:val="41"/>
          <w:sz w:val="20"/>
          <w:lang w:val="es-CL"/>
        </w:rPr>
        <w:t xml:space="preserve"> </w:t>
      </w:r>
      <w:r w:rsidRPr="0072770B">
        <w:rPr>
          <w:rFonts w:ascii="Arial" w:hAnsi="Arial" w:cs="Arial"/>
          <w:sz w:val="20"/>
          <w:lang w:val="es-CL"/>
        </w:rPr>
        <w:t>e</w:t>
      </w:r>
      <w:r w:rsidRPr="0072770B">
        <w:rPr>
          <w:rFonts w:ascii="Arial" w:hAnsi="Arial" w:cs="Arial"/>
          <w:spacing w:val="1"/>
          <w:sz w:val="20"/>
          <w:lang w:val="es-CL"/>
        </w:rPr>
        <w:t>xc</w:t>
      </w:r>
      <w:r w:rsidRPr="0072770B">
        <w:rPr>
          <w:rFonts w:ascii="Arial" w:hAnsi="Arial" w:cs="Arial"/>
          <w:sz w:val="20"/>
          <w:lang w:val="es-CL"/>
        </w:rPr>
        <w:t>lu</w:t>
      </w:r>
      <w:r w:rsidRPr="0072770B">
        <w:rPr>
          <w:rFonts w:ascii="Arial" w:hAnsi="Arial" w:cs="Arial"/>
          <w:spacing w:val="1"/>
          <w:sz w:val="20"/>
          <w:lang w:val="es-CL"/>
        </w:rPr>
        <w:t>s</w:t>
      </w:r>
      <w:r w:rsidRPr="0072770B">
        <w:rPr>
          <w:rFonts w:ascii="Arial" w:hAnsi="Arial" w:cs="Arial"/>
          <w:spacing w:val="-3"/>
          <w:sz w:val="20"/>
          <w:lang w:val="es-CL"/>
        </w:rPr>
        <w:t>i</w:t>
      </w:r>
      <w:r w:rsidRPr="0072770B">
        <w:rPr>
          <w:rFonts w:ascii="Arial" w:hAnsi="Arial" w:cs="Arial"/>
          <w:spacing w:val="1"/>
          <w:sz w:val="20"/>
          <w:lang w:val="es-CL"/>
        </w:rPr>
        <w:t>v</w:t>
      </w:r>
      <w:r w:rsidRPr="0072770B">
        <w:rPr>
          <w:rFonts w:ascii="Arial" w:hAnsi="Arial" w:cs="Arial"/>
          <w:sz w:val="20"/>
          <w:lang w:val="es-CL"/>
        </w:rPr>
        <w:t>a</w:t>
      </w:r>
      <w:r w:rsidRPr="0072770B">
        <w:rPr>
          <w:rFonts w:ascii="Arial" w:hAnsi="Arial" w:cs="Arial"/>
          <w:spacing w:val="42"/>
          <w:sz w:val="20"/>
          <w:lang w:val="es-CL"/>
        </w:rPr>
        <w:t xml:space="preserve"> </w:t>
      </w:r>
      <w:r w:rsidRPr="0072770B">
        <w:rPr>
          <w:rFonts w:ascii="Arial" w:hAnsi="Arial" w:cs="Arial"/>
          <w:sz w:val="20"/>
          <w:lang w:val="es-CL"/>
        </w:rPr>
        <w:t>re</w:t>
      </w:r>
      <w:r w:rsidRPr="0072770B">
        <w:rPr>
          <w:rFonts w:ascii="Arial" w:hAnsi="Arial" w:cs="Arial"/>
          <w:spacing w:val="1"/>
          <w:sz w:val="20"/>
          <w:lang w:val="es-CL"/>
        </w:rPr>
        <w:t>s</w:t>
      </w:r>
      <w:r w:rsidRPr="0072770B">
        <w:rPr>
          <w:rFonts w:ascii="Arial" w:hAnsi="Arial" w:cs="Arial"/>
          <w:sz w:val="20"/>
          <w:lang w:val="es-CL"/>
        </w:rPr>
        <w:t>po</w:t>
      </w:r>
      <w:r w:rsidRPr="0072770B">
        <w:rPr>
          <w:rFonts w:ascii="Arial" w:hAnsi="Arial" w:cs="Arial"/>
          <w:spacing w:val="-3"/>
          <w:sz w:val="20"/>
          <w:lang w:val="es-CL"/>
        </w:rPr>
        <w:t>n</w:t>
      </w:r>
      <w:r w:rsidRPr="0072770B">
        <w:rPr>
          <w:rFonts w:ascii="Arial" w:hAnsi="Arial" w:cs="Arial"/>
          <w:spacing w:val="1"/>
          <w:sz w:val="20"/>
          <w:lang w:val="es-CL"/>
        </w:rPr>
        <w:t>s</w:t>
      </w:r>
      <w:r w:rsidRPr="0072770B">
        <w:rPr>
          <w:rFonts w:ascii="Arial" w:hAnsi="Arial" w:cs="Arial"/>
          <w:sz w:val="20"/>
          <w:lang w:val="es-CL"/>
        </w:rPr>
        <w:t>a</w:t>
      </w:r>
      <w:r w:rsidRPr="0072770B">
        <w:rPr>
          <w:rFonts w:ascii="Arial" w:hAnsi="Arial" w:cs="Arial"/>
          <w:spacing w:val="1"/>
          <w:sz w:val="20"/>
          <w:lang w:val="es-CL"/>
        </w:rPr>
        <w:t>b</w:t>
      </w:r>
      <w:r w:rsidRPr="0072770B">
        <w:rPr>
          <w:rFonts w:ascii="Arial" w:hAnsi="Arial" w:cs="Arial"/>
          <w:spacing w:val="-3"/>
          <w:sz w:val="20"/>
          <w:lang w:val="es-CL"/>
        </w:rPr>
        <w:t>i</w:t>
      </w:r>
      <w:r w:rsidRPr="0072770B">
        <w:rPr>
          <w:rFonts w:ascii="Arial" w:hAnsi="Arial" w:cs="Arial"/>
          <w:spacing w:val="1"/>
          <w:sz w:val="20"/>
          <w:lang w:val="es-CL"/>
        </w:rPr>
        <w:t>l</w:t>
      </w:r>
      <w:r w:rsidRPr="0072770B">
        <w:rPr>
          <w:rFonts w:ascii="Arial" w:hAnsi="Arial" w:cs="Arial"/>
          <w:spacing w:val="-3"/>
          <w:sz w:val="20"/>
          <w:lang w:val="es-CL"/>
        </w:rPr>
        <w:t>i</w:t>
      </w:r>
      <w:r w:rsidRPr="0072770B">
        <w:rPr>
          <w:rFonts w:ascii="Arial" w:hAnsi="Arial" w:cs="Arial"/>
          <w:sz w:val="20"/>
          <w:lang w:val="es-CL"/>
        </w:rPr>
        <w:t>d</w:t>
      </w:r>
      <w:r w:rsidRPr="0072770B">
        <w:rPr>
          <w:rFonts w:ascii="Arial" w:hAnsi="Arial" w:cs="Arial"/>
          <w:spacing w:val="1"/>
          <w:sz w:val="20"/>
          <w:lang w:val="es-CL"/>
        </w:rPr>
        <w:t>a</w:t>
      </w:r>
      <w:r w:rsidRPr="0072770B">
        <w:rPr>
          <w:rFonts w:ascii="Arial" w:hAnsi="Arial" w:cs="Arial"/>
          <w:sz w:val="20"/>
          <w:lang w:val="es-CL"/>
        </w:rPr>
        <w:t>d</w:t>
      </w:r>
      <w:r w:rsidRPr="0072770B">
        <w:rPr>
          <w:rFonts w:ascii="Arial" w:hAnsi="Arial" w:cs="Arial"/>
          <w:spacing w:val="43"/>
          <w:sz w:val="20"/>
          <w:lang w:val="es-CL"/>
        </w:rPr>
        <w:t xml:space="preserve"> </w:t>
      </w:r>
      <w:r w:rsidRPr="0072770B">
        <w:rPr>
          <w:rFonts w:ascii="Arial" w:hAnsi="Arial" w:cs="Arial"/>
          <w:spacing w:val="-3"/>
          <w:sz w:val="20"/>
          <w:lang w:val="es-CL"/>
        </w:rPr>
        <w:t>n</w:t>
      </w:r>
      <w:r w:rsidRPr="0072770B">
        <w:rPr>
          <w:rFonts w:ascii="Arial" w:hAnsi="Arial" w:cs="Arial"/>
          <w:spacing w:val="1"/>
          <w:sz w:val="20"/>
          <w:lang w:val="es-CL"/>
        </w:rPr>
        <w:t>u</w:t>
      </w:r>
      <w:r w:rsidRPr="0072770B">
        <w:rPr>
          <w:rFonts w:ascii="Arial" w:hAnsi="Arial" w:cs="Arial"/>
          <w:sz w:val="20"/>
          <w:lang w:val="es-CL"/>
        </w:rPr>
        <w:t>e</w:t>
      </w:r>
      <w:r w:rsidRPr="0072770B">
        <w:rPr>
          <w:rFonts w:ascii="Arial" w:hAnsi="Arial" w:cs="Arial"/>
          <w:spacing w:val="1"/>
          <w:sz w:val="20"/>
          <w:lang w:val="es-CL"/>
        </w:rPr>
        <w:t>st</w:t>
      </w:r>
      <w:r w:rsidRPr="0072770B">
        <w:rPr>
          <w:rFonts w:ascii="Arial" w:hAnsi="Arial" w:cs="Arial"/>
          <w:sz w:val="20"/>
          <w:lang w:val="es-CL"/>
        </w:rPr>
        <w:t>ra</w:t>
      </w:r>
      <w:r w:rsidRPr="0072770B">
        <w:rPr>
          <w:rFonts w:ascii="Arial" w:hAnsi="Arial" w:cs="Arial"/>
          <w:spacing w:val="42"/>
          <w:sz w:val="20"/>
          <w:lang w:val="es-CL"/>
        </w:rPr>
        <w:t xml:space="preserve"> </w:t>
      </w:r>
      <w:r w:rsidRPr="0072770B">
        <w:rPr>
          <w:rFonts w:ascii="Arial" w:hAnsi="Arial" w:cs="Arial"/>
          <w:sz w:val="20"/>
          <w:lang w:val="es-CL"/>
        </w:rPr>
        <w:t>el</w:t>
      </w:r>
      <w:r w:rsidRPr="0072770B">
        <w:rPr>
          <w:rFonts w:ascii="Arial" w:hAnsi="Arial" w:cs="Arial"/>
          <w:spacing w:val="39"/>
          <w:sz w:val="20"/>
          <w:lang w:val="es-CL"/>
        </w:rPr>
        <w:t xml:space="preserve"> </w:t>
      </w:r>
      <w:r w:rsidRPr="0072770B">
        <w:rPr>
          <w:rFonts w:ascii="Arial" w:hAnsi="Arial" w:cs="Arial"/>
          <w:sz w:val="20"/>
          <w:lang w:val="es-CL"/>
        </w:rPr>
        <w:t>a</w:t>
      </w:r>
      <w:r w:rsidRPr="0072770B">
        <w:rPr>
          <w:rFonts w:ascii="Arial" w:hAnsi="Arial" w:cs="Arial"/>
          <w:spacing w:val="1"/>
          <w:sz w:val="20"/>
          <w:lang w:val="es-CL"/>
        </w:rPr>
        <w:t>ct</w:t>
      </w:r>
      <w:r w:rsidRPr="0072770B">
        <w:rPr>
          <w:rFonts w:ascii="Arial" w:hAnsi="Arial" w:cs="Arial"/>
          <w:sz w:val="20"/>
          <w:lang w:val="es-CL"/>
        </w:rPr>
        <w:t>ua</w:t>
      </w:r>
      <w:r w:rsidRPr="0072770B">
        <w:rPr>
          <w:rFonts w:ascii="Arial" w:hAnsi="Arial" w:cs="Arial"/>
          <w:spacing w:val="-3"/>
          <w:sz w:val="20"/>
          <w:lang w:val="es-CL"/>
        </w:rPr>
        <w:t>l</w:t>
      </w:r>
      <w:r w:rsidRPr="0072770B">
        <w:rPr>
          <w:rFonts w:ascii="Arial" w:hAnsi="Arial" w:cs="Arial"/>
          <w:sz w:val="20"/>
          <w:lang w:val="es-CL"/>
        </w:rPr>
        <w:t>i</w:t>
      </w:r>
      <w:r w:rsidRPr="0072770B">
        <w:rPr>
          <w:rFonts w:ascii="Arial" w:hAnsi="Arial" w:cs="Arial"/>
          <w:spacing w:val="1"/>
          <w:sz w:val="20"/>
          <w:lang w:val="es-CL"/>
        </w:rPr>
        <w:t>z</w:t>
      </w:r>
      <w:r w:rsidRPr="0072770B">
        <w:rPr>
          <w:rFonts w:ascii="Arial" w:hAnsi="Arial" w:cs="Arial"/>
          <w:sz w:val="20"/>
          <w:lang w:val="es-CL"/>
        </w:rPr>
        <w:t>ar</w:t>
      </w:r>
      <w:r w:rsidRPr="0072770B">
        <w:rPr>
          <w:rFonts w:ascii="Arial" w:hAnsi="Arial" w:cs="Arial"/>
          <w:spacing w:val="43"/>
          <w:sz w:val="20"/>
          <w:lang w:val="es-CL"/>
        </w:rPr>
        <w:t xml:space="preserve"> </w:t>
      </w:r>
      <w:r w:rsidRPr="0072770B">
        <w:rPr>
          <w:rFonts w:ascii="Arial" w:hAnsi="Arial" w:cs="Arial"/>
          <w:sz w:val="20"/>
          <w:lang w:val="es-CL"/>
        </w:rPr>
        <w:t>e</w:t>
      </w:r>
      <w:r w:rsidRPr="0072770B">
        <w:rPr>
          <w:rFonts w:ascii="Arial" w:hAnsi="Arial" w:cs="Arial"/>
          <w:spacing w:val="1"/>
          <w:sz w:val="20"/>
          <w:lang w:val="es-CL"/>
        </w:rPr>
        <w:t>st</w:t>
      </w:r>
      <w:r w:rsidRPr="0072770B">
        <w:rPr>
          <w:rFonts w:ascii="Arial" w:hAnsi="Arial" w:cs="Arial"/>
          <w:sz w:val="20"/>
          <w:lang w:val="es-CL"/>
        </w:rPr>
        <w:t>a</w:t>
      </w:r>
      <w:r w:rsidRPr="0072770B">
        <w:rPr>
          <w:rFonts w:ascii="Arial" w:hAnsi="Arial" w:cs="Arial"/>
          <w:spacing w:val="42"/>
          <w:sz w:val="20"/>
          <w:lang w:val="es-CL"/>
        </w:rPr>
        <w:t xml:space="preserve"> </w:t>
      </w:r>
      <w:r w:rsidRPr="0072770B">
        <w:rPr>
          <w:rFonts w:ascii="Arial" w:hAnsi="Arial" w:cs="Arial"/>
          <w:spacing w:val="-3"/>
          <w:sz w:val="20"/>
          <w:lang w:val="es-CL"/>
        </w:rPr>
        <w:t>i</w:t>
      </w:r>
      <w:r w:rsidRPr="0072770B">
        <w:rPr>
          <w:rFonts w:ascii="Arial" w:hAnsi="Arial" w:cs="Arial"/>
          <w:sz w:val="20"/>
          <w:lang w:val="es-CL"/>
        </w:rPr>
        <w:t>n</w:t>
      </w:r>
      <w:r w:rsidRPr="0072770B">
        <w:rPr>
          <w:rFonts w:ascii="Arial" w:hAnsi="Arial" w:cs="Arial"/>
          <w:spacing w:val="1"/>
          <w:sz w:val="20"/>
          <w:lang w:val="es-CL"/>
        </w:rPr>
        <w:t>f</w:t>
      </w:r>
      <w:r w:rsidRPr="0072770B">
        <w:rPr>
          <w:rFonts w:ascii="Arial" w:hAnsi="Arial" w:cs="Arial"/>
          <w:sz w:val="20"/>
          <w:lang w:val="es-CL"/>
        </w:rPr>
        <w:t>or</w:t>
      </w:r>
      <w:r w:rsidRPr="0072770B">
        <w:rPr>
          <w:rFonts w:ascii="Arial" w:hAnsi="Arial" w:cs="Arial"/>
          <w:spacing w:val="-1"/>
          <w:sz w:val="20"/>
          <w:lang w:val="es-CL"/>
        </w:rPr>
        <w:t>m</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z w:val="20"/>
          <w:lang w:val="es-CL"/>
        </w:rPr>
        <w:t>ión</w:t>
      </w:r>
      <w:r w:rsidRPr="0072770B">
        <w:rPr>
          <w:rFonts w:ascii="Arial" w:hAnsi="Arial" w:cs="Arial"/>
          <w:spacing w:val="42"/>
          <w:sz w:val="20"/>
          <w:lang w:val="es-CL"/>
        </w:rPr>
        <w:t xml:space="preserve"> </w:t>
      </w:r>
      <w:r w:rsidRPr="0072770B">
        <w:rPr>
          <w:rFonts w:ascii="Arial" w:hAnsi="Arial" w:cs="Arial"/>
          <w:spacing w:val="1"/>
          <w:sz w:val="20"/>
          <w:lang w:val="es-CL"/>
        </w:rPr>
        <w:t>c</w:t>
      </w:r>
      <w:r w:rsidRPr="0072770B">
        <w:rPr>
          <w:rFonts w:ascii="Arial" w:hAnsi="Arial" w:cs="Arial"/>
          <w:sz w:val="20"/>
          <w:lang w:val="es-CL"/>
        </w:rPr>
        <w:t>ua</w:t>
      </w:r>
      <w:r w:rsidRPr="0072770B">
        <w:rPr>
          <w:rFonts w:ascii="Arial" w:hAnsi="Arial" w:cs="Arial"/>
          <w:spacing w:val="-3"/>
          <w:sz w:val="20"/>
          <w:lang w:val="es-CL"/>
        </w:rPr>
        <w:t>n</w:t>
      </w:r>
      <w:r w:rsidRPr="0072770B">
        <w:rPr>
          <w:rFonts w:ascii="Arial" w:hAnsi="Arial" w:cs="Arial"/>
          <w:sz w:val="20"/>
          <w:lang w:val="es-CL"/>
        </w:rPr>
        <w:t>do</w:t>
      </w:r>
      <w:r w:rsidRPr="0072770B">
        <w:rPr>
          <w:rFonts w:ascii="Arial" w:hAnsi="Arial" w:cs="Arial"/>
          <w:w w:val="101"/>
          <w:sz w:val="20"/>
          <w:lang w:val="es-CL"/>
        </w:rPr>
        <w:t xml:space="preserve"> </w:t>
      </w:r>
      <w:r w:rsidRPr="0072770B">
        <w:rPr>
          <w:rFonts w:ascii="Arial" w:hAnsi="Arial" w:cs="Arial"/>
          <w:spacing w:val="1"/>
          <w:sz w:val="20"/>
          <w:lang w:val="es-CL"/>
        </w:rPr>
        <w:t>s</w:t>
      </w:r>
      <w:r w:rsidRPr="0072770B">
        <w:rPr>
          <w:rFonts w:ascii="Arial" w:hAnsi="Arial" w:cs="Arial"/>
          <w:sz w:val="20"/>
          <w:lang w:val="es-CL"/>
        </w:rPr>
        <w:t>ea</w:t>
      </w:r>
      <w:r w:rsidRPr="0072770B">
        <w:rPr>
          <w:rFonts w:ascii="Arial" w:hAnsi="Arial" w:cs="Arial"/>
          <w:spacing w:val="13"/>
          <w:sz w:val="20"/>
          <w:lang w:val="es-CL"/>
        </w:rPr>
        <w:t xml:space="preserve"> </w:t>
      </w:r>
      <w:r w:rsidRPr="0072770B">
        <w:rPr>
          <w:rFonts w:ascii="Arial" w:hAnsi="Arial" w:cs="Arial"/>
          <w:sz w:val="20"/>
          <w:lang w:val="es-CL"/>
        </w:rPr>
        <w:t>n</w:t>
      </w:r>
      <w:r w:rsidRPr="0072770B">
        <w:rPr>
          <w:rFonts w:ascii="Arial" w:hAnsi="Arial" w:cs="Arial"/>
          <w:spacing w:val="-3"/>
          <w:sz w:val="20"/>
          <w:lang w:val="es-CL"/>
        </w:rPr>
        <w:t>e</w:t>
      </w:r>
      <w:r w:rsidRPr="0072770B">
        <w:rPr>
          <w:rFonts w:ascii="Arial" w:hAnsi="Arial" w:cs="Arial"/>
          <w:spacing w:val="1"/>
          <w:sz w:val="20"/>
          <w:lang w:val="es-CL"/>
        </w:rPr>
        <w:t>c</w:t>
      </w:r>
      <w:r w:rsidRPr="0072770B">
        <w:rPr>
          <w:rFonts w:ascii="Arial" w:hAnsi="Arial" w:cs="Arial"/>
          <w:sz w:val="20"/>
          <w:lang w:val="es-CL"/>
        </w:rPr>
        <w:t>e</w:t>
      </w:r>
      <w:r w:rsidRPr="0072770B">
        <w:rPr>
          <w:rFonts w:ascii="Arial" w:hAnsi="Arial" w:cs="Arial"/>
          <w:spacing w:val="1"/>
          <w:sz w:val="20"/>
          <w:lang w:val="es-CL"/>
        </w:rPr>
        <w:t>s</w:t>
      </w:r>
      <w:r w:rsidRPr="0072770B">
        <w:rPr>
          <w:rFonts w:ascii="Arial" w:hAnsi="Arial" w:cs="Arial"/>
          <w:sz w:val="20"/>
          <w:lang w:val="es-CL"/>
        </w:rPr>
        <w:t>ari</w:t>
      </w:r>
      <w:r w:rsidRPr="0072770B">
        <w:rPr>
          <w:rFonts w:ascii="Arial" w:hAnsi="Arial" w:cs="Arial"/>
          <w:spacing w:val="-3"/>
          <w:sz w:val="20"/>
          <w:lang w:val="es-CL"/>
        </w:rPr>
        <w:t>o</w:t>
      </w:r>
      <w:r w:rsidRPr="0072770B">
        <w:rPr>
          <w:rFonts w:ascii="Arial" w:hAnsi="Arial" w:cs="Arial"/>
          <w:sz w:val="20"/>
          <w:lang w:val="es-CL"/>
        </w:rPr>
        <w:t>.</w:t>
      </w:r>
    </w:p>
    <w:p w:rsidR="00517C5D" w:rsidRPr="0072770B" w:rsidRDefault="00517C5D" w:rsidP="00386BF7">
      <w:pPr>
        <w:pStyle w:val="Textoindependiente"/>
        <w:widowControl w:val="0"/>
        <w:numPr>
          <w:ilvl w:val="0"/>
          <w:numId w:val="22"/>
        </w:numPr>
        <w:tabs>
          <w:tab w:val="left" w:pos="816"/>
        </w:tabs>
        <w:spacing w:after="0"/>
        <w:rPr>
          <w:rFonts w:ascii="Arial" w:hAnsi="Arial" w:cs="Arial"/>
          <w:sz w:val="20"/>
          <w:lang w:val="es-CL"/>
        </w:rPr>
      </w:pPr>
      <w:r w:rsidRPr="0072770B">
        <w:rPr>
          <w:rFonts w:ascii="Arial" w:hAnsi="Arial" w:cs="Arial"/>
          <w:sz w:val="20"/>
          <w:lang w:val="es-CL"/>
        </w:rPr>
        <w:t>Que</w:t>
      </w:r>
      <w:r w:rsidRPr="0072770B">
        <w:rPr>
          <w:rFonts w:ascii="Arial" w:hAnsi="Arial" w:cs="Arial"/>
          <w:spacing w:val="7"/>
          <w:sz w:val="20"/>
          <w:lang w:val="es-CL"/>
        </w:rPr>
        <w:t xml:space="preserve"> </w:t>
      </w:r>
      <w:r w:rsidRPr="0072770B">
        <w:rPr>
          <w:rFonts w:ascii="Arial" w:hAnsi="Arial" w:cs="Arial"/>
          <w:sz w:val="20"/>
          <w:lang w:val="es-CL"/>
        </w:rPr>
        <w:t>la</w:t>
      </w:r>
      <w:r w:rsidRPr="0072770B">
        <w:rPr>
          <w:rFonts w:ascii="Arial" w:hAnsi="Arial" w:cs="Arial"/>
          <w:spacing w:val="7"/>
          <w:sz w:val="20"/>
          <w:lang w:val="es-CL"/>
        </w:rPr>
        <w:t xml:space="preserve"> </w:t>
      </w:r>
      <w:r w:rsidRPr="0072770B">
        <w:rPr>
          <w:rFonts w:ascii="Arial" w:hAnsi="Arial" w:cs="Arial"/>
          <w:sz w:val="20"/>
          <w:lang w:val="es-CL"/>
        </w:rPr>
        <w:t>ú</w:t>
      </w:r>
      <w:r w:rsidRPr="0072770B">
        <w:rPr>
          <w:rFonts w:ascii="Arial" w:hAnsi="Arial" w:cs="Arial"/>
          <w:spacing w:val="-3"/>
          <w:sz w:val="20"/>
          <w:lang w:val="es-CL"/>
        </w:rPr>
        <w:t>n</w:t>
      </w:r>
      <w:r w:rsidRPr="0072770B">
        <w:rPr>
          <w:rFonts w:ascii="Arial" w:hAnsi="Arial" w:cs="Arial"/>
          <w:sz w:val="20"/>
          <w:lang w:val="es-CL"/>
        </w:rPr>
        <w:t>i</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8"/>
          <w:sz w:val="20"/>
          <w:lang w:val="es-CL"/>
        </w:rPr>
        <w:t xml:space="preserve"> </w:t>
      </w:r>
      <w:r w:rsidRPr="0072770B">
        <w:rPr>
          <w:rFonts w:ascii="Arial" w:hAnsi="Arial" w:cs="Arial"/>
          <w:spacing w:val="1"/>
          <w:sz w:val="20"/>
          <w:lang w:val="es-CL"/>
        </w:rPr>
        <w:t>ví</w:t>
      </w:r>
      <w:r w:rsidRPr="0072770B">
        <w:rPr>
          <w:rFonts w:ascii="Arial" w:hAnsi="Arial" w:cs="Arial"/>
          <w:sz w:val="20"/>
          <w:lang w:val="es-CL"/>
        </w:rPr>
        <w:t>a</w:t>
      </w:r>
      <w:r w:rsidRPr="0072770B">
        <w:rPr>
          <w:rFonts w:ascii="Arial" w:hAnsi="Arial" w:cs="Arial"/>
          <w:spacing w:val="5"/>
          <w:sz w:val="20"/>
          <w:lang w:val="es-CL"/>
        </w:rPr>
        <w:t xml:space="preserve"> </w:t>
      </w:r>
      <w:r w:rsidRPr="0072770B">
        <w:rPr>
          <w:rFonts w:ascii="Arial" w:hAnsi="Arial" w:cs="Arial"/>
          <w:sz w:val="20"/>
          <w:lang w:val="es-CL"/>
        </w:rPr>
        <w:t>de</w:t>
      </w:r>
      <w:r w:rsidRPr="0072770B">
        <w:rPr>
          <w:rFonts w:ascii="Arial" w:hAnsi="Arial" w:cs="Arial"/>
          <w:spacing w:val="8"/>
          <w:sz w:val="20"/>
          <w:lang w:val="es-CL"/>
        </w:rPr>
        <w:t xml:space="preserve"> </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1"/>
          <w:sz w:val="20"/>
          <w:lang w:val="es-CL"/>
        </w:rPr>
        <w:t>m</w:t>
      </w:r>
      <w:r w:rsidRPr="0072770B">
        <w:rPr>
          <w:rFonts w:ascii="Arial" w:hAnsi="Arial" w:cs="Arial"/>
          <w:sz w:val="20"/>
          <w:lang w:val="es-CL"/>
        </w:rPr>
        <w:t>uni</w:t>
      </w:r>
      <w:r w:rsidRPr="0072770B">
        <w:rPr>
          <w:rFonts w:ascii="Arial" w:hAnsi="Arial" w:cs="Arial"/>
          <w:spacing w:val="1"/>
          <w:sz w:val="20"/>
          <w:lang w:val="es-CL"/>
        </w:rPr>
        <w:t>c</w:t>
      </w:r>
      <w:r w:rsidRPr="0072770B">
        <w:rPr>
          <w:rFonts w:ascii="Arial" w:hAnsi="Arial" w:cs="Arial"/>
          <w:sz w:val="20"/>
          <w:lang w:val="es-CL"/>
        </w:rPr>
        <w:t>a</w:t>
      </w:r>
      <w:r w:rsidRPr="0072770B">
        <w:rPr>
          <w:rFonts w:ascii="Arial" w:hAnsi="Arial" w:cs="Arial"/>
          <w:spacing w:val="1"/>
          <w:sz w:val="20"/>
          <w:lang w:val="es-CL"/>
        </w:rPr>
        <w:t>c</w:t>
      </w:r>
      <w:r w:rsidRPr="0072770B">
        <w:rPr>
          <w:rFonts w:ascii="Arial" w:hAnsi="Arial" w:cs="Arial"/>
          <w:spacing w:val="-3"/>
          <w:sz w:val="20"/>
          <w:lang w:val="es-CL"/>
        </w:rPr>
        <w:t>i</w:t>
      </w:r>
      <w:r w:rsidRPr="0072770B">
        <w:rPr>
          <w:rFonts w:ascii="Arial" w:hAnsi="Arial" w:cs="Arial"/>
          <w:sz w:val="20"/>
          <w:lang w:val="es-CL"/>
        </w:rPr>
        <w:t>ón</w:t>
      </w:r>
      <w:r w:rsidRPr="0072770B">
        <w:rPr>
          <w:rFonts w:ascii="Arial" w:hAnsi="Arial" w:cs="Arial"/>
          <w:spacing w:val="7"/>
          <w:sz w:val="20"/>
          <w:lang w:val="es-CL"/>
        </w:rPr>
        <w:t xml:space="preserve"> </w:t>
      </w:r>
      <w:r w:rsidRPr="0072770B">
        <w:rPr>
          <w:rFonts w:ascii="Arial" w:hAnsi="Arial" w:cs="Arial"/>
          <w:spacing w:val="1"/>
          <w:sz w:val="20"/>
          <w:lang w:val="es-CL"/>
        </w:rPr>
        <w:t>c</w:t>
      </w:r>
      <w:r w:rsidRPr="0072770B">
        <w:rPr>
          <w:rFonts w:ascii="Arial" w:hAnsi="Arial" w:cs="Arial"/>
          <w:sz w:val="20"/>
          <w:lang w:val="es-CL"/>
        </w:rPr>
        <w:t>on</w:t>
      </w:r>
      <w:r w:rsidRPr="0072770B">
        <w:rPr>
          <w:rFonts w:ascii="Arial" w:hAnsi="Arial" w:cs="Arial"/>
          <w:spacing w:val="8"/>
          <w:sz w:val="20"/>
          <w:lang w:val="es-CL"/>
        </w:rPr>
        <w:t xml:space="preserve"> </w:t>
      </w:r>
      <w:r w:rsidRPr="0072770B">
        <w:rPr>
          <w:rFonts w:ascii="Arial" w:hAnsi="Arial" w:cs="Arial"/>
          <w:spacing w:val="-1"/>
          <w:sz w:val="20"/>
          <w:lang w:val="es-CL"/>
        </w:rPr>
        <w:t>C</w:t>
      </w:r>
      <w:r w:rsidRPr="0072770B">
        <w:rPr>
          <w:rFonts w:ascii="Arial" w:hAnsi="Arial" w:cs="Arial"/>
          <w:spacing w:val="1"/>
          <w:sz w:val="20"/>
          <w:lang w:val="es-CL"/>
        </w:rPr>
        <w:t>O</w:t>
      </w:r>
      <w:r w:rsidRPr="0072770B">
        <w:rPr>
          <w:rFonts w:ascii="Arial" w:hAnsi="Arial" w:cs="Arial"/>
          <w:spacing w:val="-1"/>
          <w:sz w:val="20"/>
          <w:lang w:val="es-CL"/>
        </w:rPr>
        <w:t>D</w:t>
      </w:r>
      <w:r w:rsidRPr="0072770B">
        <w:rPr>
          <w:rFonts w:ascii="Arial" w:hAnsi="Arial" w:cs="Arial"/>
          <w:sz w:val="20"/>
          <w:lang w:val="es-CL"/>
        </w:rPr>
        <w:t>E</w:t>
      </w:r>
      <w:r w:rsidRPr="0072770B">
        <w:rPr>
          <w:rFonts w:ascii="Arial" w:hAnsi="Arial" w:cs="Arial"/>
          <w:spacing w:val="-3"/>
          <w:sz w:val="20"/>
          <w:lang w:val="es-CL"/>
        </w:rPr>
        <w:t>L</w:t>
      </w:r>
      <w:r w:rsidRPr="0072770B">
        <w:rPr>
          <w:rFonts w:ascii="Arial" w:hAnsi="Arial" w:cs="Arial"/>
          <w:spacing w:val="1"/>
          <w:sz w:val="20"/>
          <w:lang w:val="es-CL"/>
        </w:rPr>
        <w:t>C</w:t>
      </w:r>
      <w:r w:rsidRPr="0072770B">
        <w:rPr>
          <w:rFonts w:ascii="Arial" w:hAnsi="Arial" w:cs="Arial"/>
          <w:sz w:val="20"/>
          <w:lang w:val="es-CL"/>
        </w:rPr>
        <w:t>O</w:t>
      </w:r>
      <w:r w:rsidRPr="0072770B">
        <w:rPr>
          <w:rFonts w:ascii="Arial" w:hAnsi="Arial" w:cs="Arial"/>
          <w:spacing w:val="7"/>
          <w:sz w:val="20"/>
          <w:lang w:val="es-CL"/>
        </w:rPr>
        <w:t xml:space="preserve"> </w:t>
      </w:r>
      <w:r w:rsidRPr="0072770B">
        <w:rPr>
          <w:rFonts w:ascii="Arial" w:hAnsi="Arial" w:cs="Arial"/>
          <w:sz w:val="20"/>
          <w:lang w:val="es-CL"/>
        </w:rPr>
        <w:t>para:</w:t>
      </w:r>
    </w:p>
    <w:p w:rsidR="007F5A37" w:rsidRPr="0072770B" w:rsidRDefault="00052C5B" w:rsidP="00386BF7">
      <w:pPr>
        <w:pStyle w:val="Prrafodelista"/>
        <w:numPr>
          <w:ilvl w:val="0"/>
          <w:numId w:val="19"/>
        </w:numPr>
        <w:jc w:val="both"/>
        <w:rPr>
          <w:rFonts w:ascii="Arial" w:hAnsi="Arial" w:cs="Arial"/>
          <w:sz w:val="20"/>
          <w:szCs w:val="20"/>
          <w:lang w:val="es-CL"/>
        </w:rPr>
      </w:pPr>
      <w:r w:rsidRPr="0072770B">
        <w:rPr>
          <w:rFonts w:ascii="Arial" w:hAnsi="Arial" w:cs="Arial"/>
          <w:sz w:val="20"/>
          <w:szCs w:val="20"/>
          <w:lang w:val="es-CL"/>
        </w:rPr>
        <w:t xml:space="preserve">Informar </w:t>
      </w:r>
      <w:r w:rsidR="007F5A37" w:rsidRPr="0072770B">
        <w:rPr>
          <w:rFonts w:ascii="Arial" w:hAnsi="Arial" w:cs="Arial"/>
          <w:sz w:val="20"/>
          <w:szCs w:val="20"/>
          <w:lang w:val="es-CL"/>
        </w:rPr>
        <w:t>nuestra</w:t>
      </w:r>
      <w:r w:rsidRPr="0072770B">
        <w:rPr>
          <w:rFonts w:ascii="Arial" w:hAnsi="Arial" w:cs="Arial"/>
          <w:sz w:val="20"/>
          <w:szCs w:val="20"/>
          <w:lang w:val="es-CL"/>
        </w:rPr>
        <w:t xml:space="preserve"> intención de participar, es el correo</w:t>
      </w:r>
      <w:r w:rsidR="007F5A37" w:rsidRPr="0072770B">
        <w:rPr>
          <w:rFonts w:ascii="Arial" w:hAnsi="Arial" w:cs="Arial"/>
          <w:sz w:val="20"/>
          <w:szCs w:val="20"/>
          <w:lang w:val="es-CL"/>
        </w:rPr>
        <w:t>:</w:t>
      </w:r>
    </w:p>
    <w:p w:rsidR="00AD5401" w:rsidRPr="0072770B" w:rsidRDefault="007F5A37" w:rsidP="00386BF7">
      <w:pPr>
        <w:pStyle w:val="Prrafodelista"/>
        <w:widowControl w:val="0"/>
        <w:numPr>
          <w:ilvl w:val="0"/>
          <w:numId w:val="19"/>
        </w:numPr>
        <w:autoSpaceDE w:val="0"/>
        <w:autoSpaceDN w:val="0"/>
        <w:adjustRightInd w:val="0"/>
        <w:jc w:val="both"/>
        <w:rPr>
          <w:rFonts w:ascii="Arial" w:hAnsi="Arial" w:cs="Arial"/>
          <w:sz w:val="20"/>
          <w:szCs w:val="20"/>
          <w:lang w:val="es-CL"/>
        </w:rPr>
      </w:pPr>
      <w:r w:rsidRPr="0072770B">
        <w:rPr>
          <w:rFonts w:ascii="Arial" w:hAnsi="Arial" w:cs="Arial"/>
          <w:sz w:val="20"/>
          <w:szCs w:val="20"/>
          <w:lang w:val="es-CL"/>
        </w:rPr>
        <w:t xml:space="preserve"> </w:t>
      </w:r>
      <w:r w:rsidRPr="0072770B">
        <w:rPr>
          <w:rFonts w:ascii="Arial" w:hAnsi="Arial" w:cs="Arial"/>
          <w:sz w:val="20"/>
          <w:szCs w:val="20"/>
          <w:lang w:val="es-CL"/>
        </w:rPr>
        <w:tab/>
      </w:r>
      <w:r w:rsidR="00AD5401" w:rsidRPr="0072770B">
        <w:rPr>
          <w:rFonts w:ascii="Arial" w:hAnsi="Arial" w:cs="Arial"/>
          <w:sz w:val="20"/>
          <w:szCs w:val="20"/>
          <w:lang w:val="es-CL"/>
        </w:rPr>
        <w:fldChar w:fldCharType="begin"/>
      </w:r>
      <w:r w:rsidR="00AD5401" w:rsidRPr="0072770B">
        <w:rPr>
          <w:rFonts w:ascii="Arial" w:hAnsi="Arial" w:cs="Arial"/>
          <w:sz w:val="20"/>
          <w:szCs w:val="20"/>
          <w:lang w:val="es-CL"/>
        </w:rPr>
        <w:instrText xml:space="preserve"> HYPERLINK "mailto:precalifica5@codelco.cl</w:instrText>
      </w:r>
    </w:p>
    <w:p w:rsidR="00AD5401" w:rsidRPr="0072770B" w:rsidRDefault="00AD5401" w:rsidP="00386BF7">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72770B">
        <w:rPr>
          <w:rFonts w:ascii="Arial" w:hAnsi="Arial" w:cs="Arial"/>
          <w:sz w:val="20"/>
          <w:szCs w:val="20"/>
          <w:lang w:val="es-CL"/>
        </w:rPr>
        <w:instrText xml:space="preserve">" </w:instrText>
      </w:r>
      <w:r w:rsidRPr="0072770B">
        <w:rPr>
          <w:rFonts w:ascii="Arial" w:hAnsi="Arial" w:cs="Arial"/>
          <w:sz w:val="20"/>
          <w:szCs w:val="20"/>
          <w:lang w:val="es-CL"/>
        </w:rPr>
        <w:fldChar w:fldCharType="separate"/>
      </w:r>
      <w:r w:rsidRPr="0072770B">
        <w:rPr>
          <w:rStyle w:val="Hipervnculo"/>
          <w:rFonts w:ascii="Arial" w:hAnsi="Arial" w:cs="Arial"/>
          <w:sz w:val="20"/>
          <w:szCs w:val="20"/>
          <w:lang w:val="es-CL"/>
        </w:rPr>
        <w:t>precalifica5@codelco.cl</w:t>
      </w:r>
    </w:p>
    <w:p w:rsidR="00052C5B" w:rsidRPr="0072770B" w:rsidRDefault="00AD5401" w:rsidP="00117E3D">
      <w:pPr>
        <w:pStyle w:val="Prrafodelista"/>
        <w:numPr>
          <w:ilvl w:val="0"/>
          <w:numId w:val="19"/>
        </w:numPr>
        <w:jc w:val="both"/>
        <w:rPr>
          <w:rFonts w:ascii="Arial" w:hAnsi="Arial" w:cs="Arial"/>
          <w:sz w:val="20"/>
          <w:szCs w:val="20"/>
          <w:lang w:val="es-CL"/>
        </w:rPr>
      </w:pPr>
      <w:r w:rsidRPr="0072770B">
        <w:rPr>
          <w:rFonts w:ascii="Arial" w:hAnsi="Arial" w:cs="Arial"/>
          <w:sz w:val="20"/>
          <w:szCs w:val="20"/>
          <w:lang w:val="es-CL"/>
        </w:rPr>
        <w:fldChar w:fldCharType="end"/>
      </w:r>
      <w:r w:rsidR="00052C5B" w:rsidRPr="0072770B">
        <w:rPr>
          <w:rFonts w:ascii="Arial" w:hAnsi="Arial" w:cs="Arial"/>
          <w:sz w:val="20"/>
          <w:szCs w:val="20"/>
          <w:lang w:val="es-CL"/>
        </w:rPr>
        <w:t>Presentar todos los antecedentes solicitados en la presente precalificac</w:t>
      </w:r>
      <w:r w:rsidR="00A66890" w:rsidRPr="0072770B">
        <w:rPr>
          <w:rFonts w:ascii="Arial" w:hAnsi="Arial" w:cs="Arial"/>
          <w:sz w:val="20"/>
          <w:szCs w:val="20"/>
          <w:lang w:val="es-CL"/>
        </w:rPr>
        <w:t>ión, es el Portal de Compras CODELCO</w:t>
      </w:r>
      <w:r w:rsidR="00052C5B" w:rsidRPr="0072770B">
        <w:rPr>
          <w:rFonts w:ascii="Arial" w:hAnsi="Arial" w:cs="Arial"/>
          <w:sz w:val="20"/>
          <w:szCs w:val="20"/>
          <w:lang w:val="es-CL"/>
        </w:rPr>
        <w:t xml:space="preserve">, con el proceso identificado con el número </w:t>
      </w:r>
      <w:r w:rsidR="00956359" w:rsidRPr="0072770B">
        <w:rPr>
          <w:rFonts w:ascii="Arial" w:hAnsi="Arial" w:cs="Arial"/>
          <w:sz w:val="20"/>
          <w:szCs w:val="20"/>
          <w:lang w:val="es-CL"/>
        </w:rPr>
        <w:t>SAP ARIBA</w:t>
      </w:r>
      <w:r w:rsidR="00052C5B" w:rsidRPr="0072770B">
        <w:rPr>
          <w:rFonts w:ascii="Arial" w:hAnsi="Arial" w:cs="Arial"/>
          <w:sz w:val="20"/>
          <w:szCs w:val="20"/>
          <w:lang w:val="es-CL"/>
        </w:rPr>
        <w:t xml:space="preserve"> </w:t>
      </w:r>
      <w:r w:rsidR="00117E3D" w:rsidRPr="0072770B">
        <w:rPr>
          <w:rFonts w:ascii="Arial" w:hAnsi="Arial" w:cs="Arial"/>
          <w:sz w:val="20"/>
          <w:szCs w:val="20"/>
          <w:lang w:val="es-CL"/>
        </w:rPr>
        <w:t>doc155359928</w:t>
      </w:r>
    </w:p>
    <w:p w:rsidR="00052C5B" w:rsidRPr="0072770B" w:rsidRDefault="00052C5B" w:rsidP="00386BF7">
      <w:pPr>
        <w:pStyle w:val="Prrafodelista"/>
        <w:ind w:left="720"/>
        <w:jc w:val="both"/>
        <w:rPr>
          <w:rFonts w:ascii="Arial" w:hAnsi="Arial" w:cs="Arial"/>
          <w:sz w:val="20"/>
          <w:szCs w:val="20"/>
          <w:lang w:val="es-CL"/>
        </w:rPr>
      </w:pPr>
    </w:p>
    <w:p w:rsidR="00052C5B" w:rsidRPr="0072770B" w:rsidRDefault="00052C5B" w:rsidP="00386BF7">
      <w:pPr>
        <w:jc w:val="both"/>
        <w:rPr>
          <w:rFonts w:ascii="Arial" w:hAnsi="Arial" w:cs="Arial"/>
          <w:sz w:val="20"/>
          <w:szCs w:val="20"/>
          <w:lang w:val="es-CL"/>
        </w:rPr>
      </w:pPr>
      <w:r w:rsidRPr="0072770B">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72770B" w:rsidRDefault="00052C5B" w:rsidP="00386BF7">
      <w:pPr>
        <w:jc w:val="both"/>
        <w:rPr>
          <w:rFonts w:ascii="Arial" w:hAnsi="Arial" w:cs="Arial"/>
          <w:sz w:val="20"/>
          <w:szCs w:val="20"/>
          <w:lang w:val="es-CL"/>
        </w:rPr>
      </w:pPr>
    </w:p>
    <w:p w:rsidR="00517C5D" w:rsidRPr="0072770B" w:rsidRDefault="00517C5D" w:rsidP="00386BF7">
      <w:pPr>
        <w:spacing w:line="200" w:lineRule="exact"/>
        <w:rPr>
          <w:rFonts w:ascii="Arial" w:hAnsi="Arial" w:cs="Arial"/>
          <w:sz w:val="20"/>
          <w:szCs w:val="20"/>
          <w:lang w:val="es-CL"/>
        </w:rPr>
      </w:pPr>
    </w:p>
    <w:p w:rsidR="00517C5D" w:rsidRPr="0072770B" w:rsidRDefault="00517C5D" w:rsidP="00386BF7">
      <w:pPr>
        <w:spacing w:line="200" w:lineRule="exact"/>
        <w:rPr>
          <w:rFonts w:ascii="Arial" w:hAnsi="Arial" w:cs="Arial"/>
          <w:sz w:val="20"/>
          <w:szCs w:val="20"/>
          <w:lang w:val="es-CL"/>
        </w:rPr>
      </w:pPr>
    </w:p>
    <w:p w:rsidR="00517C5D" w:rsidRPr="0072770B" w:rsidRDefault="00517C5D" w:rsidP="00386BF7">
      <w:pPr>
        <w:spacing w:line="200" w:lineRule="exact"/>
        <w:rPr>
          <w:rFonts w:ascii="Arial" w:hAnsi="Arial" w:cs="Arial"/>
          <w:sz w:val="20"/>
          <w:szCs w:val="20"/>
          <w:lang w:val="es-CL"/>
        </w:rPr>
      </w:pPr>
    </w:p>
    <w:p w:rsidR="00517C5D" w:rsidRPr="0072770B" w:rsidRDefault="00517C5D" w:rsidP="00386BF7">
      <w:pPr>
        <w:spacing w:line="200" w:lineRule="exact"/>
        <w:rPr>
          <w:rFonts w:ascii="Arial" w:hAnsi="Arial" w:cs="Arial"/>
          <w:sz w:val="20"/>
          <w:szCs w:val="20"/>
          <w:lang w:val="es-CL"/>
        </w:rPr>
      </w:pPr>
    </w:p>
    <w:p w:rsidR="00517C5D" w:rsidRPr="0072770B" w:rsidRDefault="00517C5D" w:rsidP="00386BF7">
      <w:pPr>
        <w:spacing w:line="200" w:lineRule="exact"/>
        <w:rPr>
          <w:rFonts w:ascii="Arial" w:hAnsi="Arial" w:cs="Arial"/>
          <w:sz w:val="20"/>
          <w:szCs w:val="20"/>
          <w:lang w:val="es-CL"/>
        </w:rPr>
      </w:pPr>
    </w:p>
    <w:p w:rsidR="00517C5D" w:rsidRPr="0072770B" w:rsidRDefault="00517C5D" w:rsidP="00386BF7">
      <w:pPr>
        <w:spacing w:line="240" w:lineRule="exact"/>
        <w:rPr>
          <w:rFonts w:ascii="Arial" w:hAnsi="Arial" w:cs="Arial"/>
          <w:sz w:val="20"/>
          <w:szCs w:val="20"/>
          <w:lang w:val="es-CL"/>
        </w:rPr>
      </w:pPr>
    </w:p>
    <w:p w:rsidR="00517C5D" w:rsidRPr="0072770B" w:rsidRDefault="00517C5D" w:rsidP="00386BF7">
      <w:pPr>
        <w:spacing w:line="243" w:lineRule="auto"/>
        <w:ind w:left="1779" w:right="4430"/>
        <w:rPr>
          <w:rFonts w:ascii="Arial" w:hAnsi="Arial" w:cs="Arial"/>
          <w:w w:val="101"/>
          <w:sz w:val="20"/>
          <w:szCs w:val="20"/>
          <w:lang w:val="es-CL"/>
        </w:rPr>
      </w:pPr>
      <w:r w:rsidRPr="0072770B">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B5E65"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72770B">
        <w:rPr>
          <w:rFonts w:ascii="Arial" w:hAnsi="Arial" w:cs="Arial"/>
          <w:spacing w:val="-1"/>
          <w:sz w:val="20"/>
          <w:szCs w:val="20"/>
          <w:lang w:val="es-CL"/>
        </w:rPr>
        <w:t>N</w:t>
      </w:r>
      <w:r w:rsidRPr="0072770B">
        <w:rPr>
          <w:rFonts w:ascii="Arial" w:hAnsi="Arial" w:cs="Arial"/>
          <w:sz w:val="20"/>
          <w:szCs w:val="20"/>
          <w:lang w:val="es-CL"/>
        </w:rPr>
        <w:t>o</w:t>
      </w:r>
      <w:r w:rsidRPr="0072770B">
        <w:rPr>
          <w:rFonts w:ascii="Arial" w:hAnsi="Arial" w:cs="Arial"/>
          <w:spacing w:val="-2"/>
          <w:sz w:val="20"/>
          <w:szCs w:val="20"/>
          <w:lang w:val="es-CL"/>
        </w:rPr>
        <w:t>m</w:t>
      </w:r>
      <w:r w:rsidRPr="0072770B">
        <w:rPr>
          <w:rFonts w:ascii="Arial" w:hAnsi="Arial" w:cs="Arial"/>
          <w:sz w:val="20"/>
          <w:szCs w:val="20"/>
          <w:lang w:val="es-CL"/>
        </w:rPr>
        <w:t>b</w:t>
      </w:r>
      <w:r w:rsidRPr="0072770B">
        <w:rPr>
          <w:rFonts w:ascii="Arial" w:hAnsi="Arial" w:cs="Arial"/>
          <w:spacing w:val="1"/>
          <w:sz w:val="20"/>
          <w:szCs w:val="20"/>
          <w:lang w:val="es-CL"/>
        </w:rPr>
        <w:t>r</w:t>
      </w:r>
      <w:r w:rsidRPr="0072770B">
        <w:rPr>
          <w:rFonts w:ascii="Arial" w:hAnsi="Arial" w:cs="Arial"/>
          <w:sz w:val="20"/>
          <w:szCs w:val="20"/>
          <w:lang w:val="es-CL"/>
        </w:rPr>
        <w:t>e</w:t>
      </w:r>
      <w:r w:rsidRPr="0072770B">
        <w:rPr>
          <w:rFonts w:ascii="Arial" w:hAnsi="Arial" w:cs="Arial"/>
          <w:spacing w:val="5"/>
          <w:sz w:val="20"/>
          <w:szCs w:val="20"/>
          <w:lang w:val="es-CL"/>
        </w:rPr>
        <w:t xml:space="preserve"> </w:t>
      </w:r>
      <w:r w:rsidRPr="0072770B">
        <w:rPr>
          <w:rFonts w:ascii="Arial" w:hAnsi="Arial" w:cs="Arial"/>
          <w:spacing w:val="-2"/>
          <w:sz w:val="20"/>
          <w:szCs w:val="20"/>
          <w:lang w:val="es-CL"/>
        </w:rPr>
        <w:t>d</w:t>
      </w:r>
      <w:r w:rsidRPr="0072770B">
        <w:rPr>
          <w:rFonts w:ascii="Arial" w:hAnsi="Arial" w:cs="Arial"/>
          <w:sz w:val="20"/>
          <w:szCs w:val="20"/>
          <w:lang w:val="es-CL"/>
        </w:rPr>
        <w:t>e</w:t>
      </w:r>
      <w:r w:rsidRPr="0072770B">
        <w:rPr>
          <w:rFonts w:ascii="Arial" w:hAnsi="Arial" w:cs="Arial"/>
          <w:spacing w:val="9"/>
          <w:sz w:val="20"/>
          <w:szCs w:val="20"/>
          <w:lang w:val="es-CL"/>
        </w:rPr>
        <w:t xml:space="preserve"> </w:t>
      </w:r>
      <w:r w:rsidRPr="0072770B">
        <w:rPr>
          <w:rFonts w:ascii="Arial" w:hAnsi="Arial" w:cs="Arial"/>
          <w:sz w:val="20"/>
          <w:szCs w:val="20"/>
          <w:lang w:val="es-CL"/>
        </w:rPr>
        <w:t>la</w:t>
      </w:r>
      <w:r w:rsidRPr="0072770B">
        <w:rPr>
          <w:rFonts w:ascii="Arial" w:hAnsi="Arial" w:cs="Arial"/>
          <w:spacing w:val="6"/>
          <w:sz w:val="20"/>
          <w:szCs w:val="20"/>
          <w:lang w:val="es-CL"/>
        </w:rPr>
        <w:t xml:space="preserve"> </w:t>
      </w:r>
      <w:r w:rsidRPr="0072770B">
        <w:rPr>
          <w:rFonts w:ascii="Arial" w:hAnsi="Arial" w:cs="Arial"/>
          <w:spacing w:val="1"/>
          <w:sz w:val="20"/>
          <w:szCs w:val="20"/>
          <w:lang w:val="es-CL"/>
        </w:rPr>
        <w:t>E</w:t>
      </w:r>
      <w:r w:rsidRPr="0072770B">
        <w:rPr>
          <w:rFonts w:ascii="Arial" w:hAnsi="Arial" w:cs="Arial"/>
          <w:spacing w:val="-2"/>
          <w:sz w:val="20"/>
          <w:szCs w:val="20"/>
          <w:lang w:val="es-CL"/>
        </w:rPr>
        <w:t>m</w:t>
      </w:r>
      <w:r w:rsidRPr="0072770B">
        <w:rPr>
          <w:rFonts w:ascii="Arial" w:hAnsi="Arial" w:cs="Arial"/>
          <w:sz w:val="20"/>
          <w:szCs w:val="20"/>
          <w:lang w:val="es-CL"/>
        </w:rPr>
        <w:t>p</w:t>
      </w:r>
      <w:r w:rsidRPr="0072770B">
        <w:rPr>
          <w:rFonts w:ascii="Arial" w:hAnsi="Arial" w:cs="Arial"/>
          <w:spacing w:val="1"/>
          <w:sz w:val="20"/>
          <w:szCs w:val="20"/>
          <w:lang w:val="es-CL"/>
        </w:rPr>
        <w:t>r</w:t>
      </w:r>
      <w:r w:rsidRPr="0072770B">
        <w:rPr>
          <w:rFonts w:ascii="Arial" w:hAnsi="Arial" w:cs="Arial"/>
          <w:spacing w:val="-1"/>
          <w:sz w:val="20"/>
          <w:szCs w:val="20"/>
          <w:lang w:val="es-CL"/>
        </w:rPr>
        <w:t>e</w:t>
      </w:r>
      <w:r w:rsidRPr="0072770B">
        <w:rPr>
          <w:rFonts w:ascii="Arial" w:hAnsi="Arial" w:cs="Arial"/>
          <w:sz w:val="20"/>
          <w:szCs w:val="20"/>
          <w:lang w:val="es-CL"/>
        </w:rPr>
        <w:t>s</w:t>
      </w:r>
      <w:r w:rsidRPr="0072770B">
        <w:rPr>
          <w:rFonts w:ascii="Arial" w:hAnsi="Arial" w:cs="Arial"/>
          <w:spacing w:val="-1"/>
          <w:sz w:val="20"/>
          <w:szCs w:val="20"/>
          <w:lang w:val="es-CL"/>
        </w:rPr>
        <w:t>a</w:t>
      </w:r>
      <w:r w:rsidRPr="0072770B">
        <w:rPr>
          <w:rFonts w:ascii="Arial" w:hAnsi="Arial" w:cs="Arial"/>
          <w:sz w:val="20"/>
          <w:szCs w:val="20"/>
          <w:lang w:val="es-CL"/>
        </w:rPr>
        <w:t>:</w:t>
      </w:r>
      <w:r w:rsidRPr="0072770B">
        <w:rPr>
          <w:rFonts w:ascii="Arial" w:hAnsi="Arial" w:cs="Arial"/>
          <w:w w:val="101"/>
          <w:sz w:val="20"/>
          <w:szCs w:val="20"/>
          <w:lang w:val="es-CL"/>
        </w:rPr>
        <w:t xml:space="preserve"> </w:t>
      </w:r>
    </w:p>
    <w:p w:rsidR="00517C5D" w:rsidRPr="0072770B" w:rsidRDefault="00517C5D" w:rsidP="00386BF7">
      <w:pPr>
        <w:spacing w:line="243" w:lineRule="auto"/>
        <w:ind w:left="1779" w:right="4430"/>
        <w:rPr>
          <w:rFonts w:ascii="Arial" w:hAnsi="Arial" w:cs="Arial"/>
          <w:sz w:val="20"/>
          <w:szCs w:val="20"/>
          <w:lang w:val="es-CL"/>
        </w:rPr>
      </w:pPr>
      <w:r w:rsidRPr="0072770B">
        <w:rPr>
          <w:rFonts w:ascii="Arial" w:hAnsi="Arial" w:cs="Arial"/>
          <w:sz w:val="20"/>
          <w:szCs w:val="20"/>
          <w:lang w:val="es-CL"/>
        </w:rPr>
        <w:t>R</w:t>
      </w:r>
      <w:r w:rsidRPr="0072770B">
        <w:rPr>
          <w:rFonts w:ascii="Arial" w:hAnsi="Arial" w:cs="Arial"/>
          <w:spacing w:val="-1"/>
          <w:sz w:val="20"/>
          <w:szCs w:val="20"/>
          <w:lang w:val="es-CL"/>
        </w:rPr>
        <w:t>U</w:t>
      </w:r>
      <w:r w:rsidRPr="0072770B">
        <w:rPr>
          <w:rFonts w:ascii="Arial" w:hAnsi="Arial" w:cs="Arial"/>
          <w:sz w:val="20"/>
          <w:szCs w:val="20"/>
          <w:lang w:val="es-CL"/>
        </w:rPr>
        <w:t>T</w:t>
      </w:r>
      <w:r w:rsidRPr="0072770B">
        <w:rPr>
          <w:rFonts w:ascii="Arial" w:hAnsi="Arial" w:cs="Arial"/>
          <w:spacing w:val="6"/>
          <w:sz w:val="20"/>
          <w:szCs w:val="20"/>
          <w:lang w:val="es-CL"/>
        </w:rPr>
        <w:t xml:space="preserve"> </w:t>
      </w:r>
      <w:r w:rsidRPr="0072770B">
        <w:rPr>
          <w:rFonts w:ascii="Arial" w:hAnsi="Arial" w:cs="Arial"/>
          <w:sz w:val="20"/>
          <w:szCs w:val="20"/>
          <w:lang w:val="es-CL"/>
        </w:rPr>
        <w:t>de</w:t>
      </w:r>
      <w:r w:rsidRPr="0072770B">
        <w:rPr>
          <w:rFonts w:ascii="Arial" w:hAnsi="Arial" w:cs="Arial"/>
          <w:spacing w:val="5"/>
          <w:sz w:val="20"/>
          <w:szCs w:val="20"/>
          <w:lang w:val="es-CL"/>
        </w:rPr>
        <w:t xml:space="preserve"> </w:t>
      </w:r>
      <w:r w:rsidRPr="0072770B">
        <w:rPr>
          <w:rFonts w:ascii="Arial" w:hAnsi="Arial" w:cs="Arial"/>
          <w:sz w:val="20"/>
          <w:szCs w:val="20"/>
          <w:lang w:val="es-CL"/>
        </w:rPr>
        <w:t>la</w:t>
      </w:r>
      <w:r w:rsidRPr="0072770B">
        <w:rPr>
          <w:rFonts w:ascii="Arial" w:hAnsi="Arial" w:cs="Arial"/>
          <w:spacing w:val="5"/>
          <w:sz w:val="20"/>
          <w:szCs w:val="20"/>
          <w:lang w:val="es-CL"/>
        </w:rPr>
        <w:t xml:space="preserve"> </w:t>
      </w:r>
      <w:r w:rsidRPr="0072770B">
        <w:rPr>
          <w:rFonts w:ascii="Arial" w:hAnsi="Arial" w:cs="Arial"/>
          <w:spacing w:val="1"/>
          <w:sz w:val="20"/>
          <w:szCs w:val="20"/>
          <w:lang w:val="es-CL"/>
        </w:rPr>
        <w:t>E</w:t>
      </w:r>
      <w:r w:rsidRPr="0072770B">
        <w:rPr>
          <w:rFonts w:ascii="Arial" w:hAnsi="Arial" w:cs="Arial"/>
          <w:spacing w:val="-2"/>
          <w:sz w:val="20"/>
          <w:szCs w:val="20"/>
          <w:lang w:val="es-CL"/>
        </w:rPr>
        <w:t>m</w:t>
      </w:r>
      <w:r w:rsidRPr="0072770B">
        <w:rPr>
          <w:rFonts w:ascii="Arial" w:hAnsi="Arial" w:cs="Arial"/>
          <w:sz w:val="20"/>
          <w:szCs w:val="20"/>
          <w:lang w:val="es-CL"/>
        </w:rPr>
        <w:t>p</w:t>
      </w:r>
      <w:r w:rsidRPr="0072770B">
        <w:rPr>
          <w:rFonts w:ascii="Arial" w:hAnsi="Arial" w:cs="Arial"/>
          <w:spacing w:val="-1"/>
          <w:sz w:val="20"/>
          <w:szCs w:val="20"/>
          <w:lang w:val="es-CL"/>
        </w:rPr>
        <w:t>re</w:t>
      </w:r>
      <w:r w:rsidRPr="0072770B">
        <w:rPr>
          <w:rFonts w:ascii="Arial" w:hAnsi="Arial" w:cs="Arial"/>
          <w:sz w:val="20"/>
          <w:szCs w:val="20"/>
          <w:lang w:val="es-CL"/>
        </w:rPr>
        <w:t>s</w:t>
      </w:r>
      <w:r w:rsidRPr="0072770B">
        <w:rPr>
          <w:rFonts w:ascii="Arial" w:hAnsi="Arial" w:cs="Arial"/>
          <w:spacing w:val="-1"/>
          <w:sz w:val="20"/>
          <w:szCs w:val="20"/>
          <w:lang w:val="es-CL"/>
        </w:rPr>
        <w:t>a</w:t>
      </w:r>
      <w:r w:rsidRPr="0072770B">
        <w:rPr>
          <w:rFonts w:ascii="Arial" w:hAnsi="Arial" w:cs="Arial"/>
          <w:sz w:val="20"/>
          <w:szCs w:val="20"/>
          <w:lang w:val="es-CL"/>
        </w:rPr>
        <w:t>:</w:t>
      </w:r>
    </w:p>
    <w:p w:rsidR="00517C5D" w:rsidRPr="003111F4" w:rsidRDefault="00517C5D" w:rsidP="00386BF7">
      <w:pPr>
        <w:ind w:left="1779"/>
        <w:rPr>
          <w:rFonts w:ascii="Arial" w:hAnsi="Arial" w:cs="Arial"/>
          <w:sz w:val="20"/>
          <w:szCs w:val="20"/>
          <w:lang w:val="es-CL"/>
        </w:rPr>
      </w:pPr>
      <w:r w:rsidRPr="0072770B">
        <w:rPr>
          <w:rFonts w:ascii="Arial" w:hAnsi="Arial" w:cs="Arial"/>
          <w:spacing w:val="-1"/>
          <w:sz w:val="20"/>
          <w:szCs w:val="20"/>
          <w:lang w:val="es-CL"/>
        </w:rPr>
        <w:t>N</w:t>
      </w:r>
      <w:r w:rsidRPr="0072770B">
        <w:rPr>
          <w:rFonts w:ascii="Arial" w:hAnsi="Arial" w:cs="Arial"/>
          <w:sz w:val="20"/>
          <w:szCs w:val="20"/>
          <w:lang w:val="es-CL"/>
        </w:rPr>
        <w:t>o</w:t>
      </w:r>
      <w:r w:rsidRPr="0072770B">
        <w:rPr>
          <w:rFonts w:ascii="Arial" w:hAnsi="Arial" w:cs="Arial"/>
          <w:spacing w:val="-2"/>
          <w:sz w:val="20"/>
          <w:szCs w:val="20"/>
          <w:lang w:val="es-CL"/>
        </w:rPr>
        <w:t>m</w:t>
      </w:r>
      <w:r w:rsidRPr="0072770B">
        <w:rPr>
          <w:rFonts w:ascii="Arial" w:hAnsi="Arial" w:cs="Arial"/>
          <w:sz w:val="20"/>
          <w:szCs w:val="20"/>
          <w:lang w:val="es-CL"/>
        </w:rPr>
        <w:t>b</w:t>
      </w:r>
      <w:r w:rsidRPr="0072770B">
        <w:rPr>
          <w:rFonts w:ascii="Arial" w:hAnsi="Arial" w:cs="Arial"/>
          <w:spacing w:val="1"/>
          <w:sz w:val="20"/>
          <w:szCs w:val="20"/>
          <w:lang w:val="es-CL"/>
        </w:rPr>
        <w:t>r</w:t>
      </w:r>
      <w:r w:rsidRPr="0072770B">
        <w:rPr>
          <w:rFonts w:ascii="Arial" w:hAnsi="Arial" w:cs="Arial"/>
          <w:sz w:val="20"/>
          <w:szCs w:val="20"/>
          <w:lang w:val="es-CL"/>
        </w:rPr>
        <w:t>e</w:t>
      </w:r>
      <w:r w:rsidRPr="0072770B">
        <w:rPr>
          <w:rFonts w:ascii="Arial" w:hAnsi="Arial" w:cs="Arial"/>
          <w:spacing w:val="6"/>
          <w:sz w:val="20"/>
          <w:szCs w:val="20"/>
          <w:lang w:val="es-CL"/>
        </w:rPr>
        <w:t xml:space="preserve"> </w:t>
      </w:r>
      <w:r w:rsidRPr="0072770B">
        <w:rPr>
          <w:rFonts w:ascii="Arial" w:hAnsi="Arial" w:cs="Arial"/>
          <w:spacing w:val="-2"/>
          <w:sz w:val="20"/>
          <w:szCs w:val="20"/>
          <w:lang w:val="es-CL"/>
        </w:rPr>
        <w:t>d</w:t>
      </w:r>
      <w:r w:rsidRPr="0072770B">
        <w:rPr>
          <w:rFonts w:ascii="Arial" w:hAnsi="Arial" w:cs="Arial"/>
          <w:spacing w:val="-1"/>
          <w:sz w:val="20"/>
          <w:szCs w:val="20"/>
          <w:lang w:val="es-CL"/>
        </w:rPr>
        <w:t>e</w:t>
      </w:r>
      <w:r w:rsidRPr="0072770B">
        <w:rPr>
          <w:rFonts w:ascii="Arial" w:hAnsi="Arial" w:cs="Arial"/>
          <w:sz w:val="20"/>
          <w:szCs w:val="20"/>
          <w:lang w:val="es-CL"/>
        </w:rPr>
        <w:t>l</w:t>
      </w:r>
      <w:r w:rsidRPr="0072770B">
        <w:rPr>
          <w:rFonts w:ascii="Arial" w:hAnsi="Arial" w:cs="Arial"/>
          <w:spacing w:val="10"/>
          <w:sz w:val="20"/>
          <w:szCs w:val="20"/>
          <w:lang w:val="es-CL"/>
        </w:rPr>
        <w:t xml:space="preserve"> </w:t>
      </w:r>
      <w:r w:rsidRPr="0072770B">
        <w:rPr>
          <w:rFonts w:ascii="Arial" w:hAnsi="Arial" w:cs="Arial"/>
          <w:sz w:val="20"/>
          <w:szCs w:val="20"/>
          <w:lang w:val="es-CL"/>
        </w:rPr>
        <w:t>R</w:t>
      </w:r>
      <w:r w:rsidRPr="0072770B">
        <w:rPr>
          <w:rFonts w:ascii="Arial" w:hAnsi="Arial" w:cs="Arial"/>
          <w:spacing w:val="-1"/>
          <w:sz w:val="20"/>
          <w:szCs w:val="20"/>
          <w:lang w:val="es-CL"/>
        </w:rPr>
        <w:t>e</w:t>
      </w:r>
      <w:r w:rsidRPr="0072770B">
        <w:rPr>
          <w:rFonts w:ascii="Arial" w:hAnsi="Arial" w:cs="Arial"/>
          <w:sz w:val="20"/>
          <w:szCs w:val="20"/>
          <w:lang w:val="es-CL"/>
        </w:rPr>
        <w:t>p</w:t>
      </w:r>
      <w:r w:rsidRPr="0072770B">
        <w:rPr>
          <w:rFonts w:ascii="Arial" w:hAnsi="Arial" w:cs="Arial"/>
          <w:spacing w:val="1"/>
          <w:sz w:val="20"/>
          <w:szCs w:val="20"/>
          <w:lang w:val="es-CL"/>
        </w:rPr>
        <w:t>r</w:t>
      </w:r>
      <w:r w:rsidRPr="0072770B">
        <w:rPr>
          <w:rFonts w:ascii="Arial" w:hAnsi="Arial" w:cs="Arial"/>
          <w:spacing w:val="-3"/>
          <w:sz w:val="20"/>
          <w:szCs w:val="20"/>
          <w:lang w:val="es-CL"/>
        </w:rPr>
        <w:t>e</w:t>
      </w:r>
      <w:r w:rsidRPr="0072770B">
        <w:rPr>
          <w:rFonts w:ascii="Arial" w:hAnsi="Arial" w:cs="Arial"/>
          <w:sz w:val="20"/>
          <w:szCs w:val="20"/>
          <w:lang w:val="es-CL"/>
        </w:rPr>
        <w:t>s</w:t>
      </w:r>
      <w:r w:rsidRPr="0072770B">
        <w:rPr>
          <w:rFonts w:ascii="Arial" w:hAnsi="Arial" w:cs="Arial"/>
          <w:spacing w:val="-1"/>
          <w:sz w:val="20"/>
          <w:szCs w:val="20"/>
          <w:lang w:val="es-CL"/>
        </w:rPr>
        <w:t>e</w:t>
      </w:r>
      <w:r w:rsidRPr="0072770B">
        <w:rPr>
          <w:rFonts w:ascii="Arial" w:hAnsi="Arial" w:cs="Arial"/>
          <w:sz w:val="20"/>
          <w:szCs w:val="20"/>
          <w:lang w:val="es-CL"/>
        </w:rPr>
        <w:t>nt</w:t>
      </w:r>
      <w:r w:rsidRPr="0072770B">
        <w:rPr>
          <w:rFonts w:ascii="Arial" w:hAnsi="Arial" w:cs="Arial"/>
          <w:spacing w:val="-1"/>
          <w:sz w:val="20"/>
          <w:szCs w:val="20"/>
          <w:lang w:val="es-CL"/>
        </w:rPr>
        <w:t>a</w:t>
      </w:r>
      <w:r w:rsidRPr="0072770B">
        <w:rPr>
          <w:rFonts w:ascii="Arial" w:hAnsi="Arial" w:cs="Arial"/>
          <w:sz w:val="20"/>
          <w:szCs w:val="20"/>
          <w:lang w:val="es-CL"/>
        </w:rPr>
        <w:t>n</w:t>
      </w:r>
      <w:r w:rsidRPr="0072770B">
        <w:rPr>
          <w:rFonts w:ascii="Arial" w:hAnsi="Arial" w:cs="Arial"/>
          <w:spacing w:val="1"/>
          <w:sz w:val="20"/>
          <w:szCs w:val="20"/>
          <w:lang w:val="es-CL"/>
        </w:rPr>
        <w:t>t</w:t>
      </w:r>
      <w:r w:rsidRPr="0072770B">
        <w:rPr>
          <w:rFonts w:ascii="Arial" w:hAnsi="Arial" w:cs="Arial"/>
          <w:sz w:val="20"/>
          <w:szCs w:val="20"/>
          <w:lang w:val="es-CL"/>
        </w:rPr>
        <w:t>e</w:t>
      </w:r>
      <w:r w:rsidRPr="0072770B">
        <w:rPr>
          <w:rFonts w:ascii="Arial" w:hAnsi="Arial" w:cs="Arial"/>
          <w:spacing w:val="6"/>
          <w:sz w:val="20"/>
          <w:szCs w:val="20"/>
          <w:lang w:val="es-CL"/>
        </w:rPr>
        <w:t xml:space="preserve"> </w:t>
      </w:r>
      <w:r w:rsidRPr="0072770B">
        <w:rPr>
          <w:rFonts w:ascii="Arial" w:hAnsi="Arial" w:cs="Arial"/>
          <w:sz w:val="20"/>
          <w:szCs w:val="20"/>
          <w:lang w:val="es-CL"/>
        </w:rPr>
        <w:t>de</w:t>
      </w:r>
      <w:r w:rsidRPr="0072770B">
        <w:rPr>
          <w:rFonts w:ascii="Arial" w:hAnsi="Arial" w:cs="Arial"/>
          <w:spacing w:val="7"/>
          <w:sz w:val="20"/>
          <w:szCs w:val="20"/>
          <w:lang w:val="es-CL"/>
        </w:rPr>
        <w:t xml:space="preserve"> </w:t>
      </w:r>
      <w:r w:rsidRPr="0072770B">
        <w:rPr>
          <w:rFonts w:ascii="Arial" w:hAnsi="Arial" w:cs="Arial"/>
          <w:sz w:val="20"/>
          <w:szCs w:val="20"/>
          <w:lang w:val="es-CL"/>
        </w:rPr>
        <w:t>la</w:t>
      </w:r>
      <w:r w:rsidRPr="0072770B">
        <w:rPr>
          <w:rFonts w:ascii="Arial" w:hAnsi="Arial" w:cs="Arial"/>
          <w:spacing w:val="6"/>
          <w:sz w:val="20"/>
          <w:szCs w:val="20"/>
          <w:lang w:val="es-CL"/>
        </w:rPr>
        <w:t xml:space="preserve"> </w:t>
      </w:r>
      <w:r w:rsidRPr="0072770B">
        <w:rPr>
          <w:rFonts w:ascii="Arial" w:hAnsi="Arial" w:cs="Arial"/>
          <w:spacing w:val="2"/>
          <w:sz w:val="20"/>
          <w:szCs w:val="20"/>
          <w:lang w:val="es-CL"/>
        </w:rPr>
        <w:t>E</w:t>
      </w:r>
      <w:r w:rsidRPr="0072770B">
        <w:rPr>
          <w:rFonts w:ascii="Arial" w:hAnsi="Arial" w:cs="Arial"/>
          <w:spacing w:val="-2"/>
          <w:sz w:val="20"/>
          <w:szCs w:val="20"/>
          <w:lang w:val="es-CL"/>
        </w:rPr>
        <w:t>mp</w:t>
      </w:r>
      <w:r w:rsidRPr="0072770B">
        <w:rPr>
          <w:rFonts w:ascii="Arial" w:hAnsi="Arial" w:cs="Arial"/>
          <w:spacing w:val="1"/>
          <w:sz w:val="20"/>
          <w:szCs w:val="20"/>
          <w:lang w:val="es-CL"/>
        </w:rPr>
        <w:t>r</w:t>
      </w:r>
      <w:r w:rsidRPr="0072770B">
        <w:rPr>
          <w:rFonts w:ascii="Arial" w:hAnsi="Arial" w:cs="Arial"/>
          <w:spacing w:val="-1"/>
          <w:sz w:val="20"/>
          <w:szCs w:val="20"/>
          <w:lang w:val="es-CL"/>
        </w:rPr>
        <w:t>e</w:t>
      </w:r>
      <w:r w:rsidRPr="0072770B">
        <w:rPr>
          <w:rFonts w:ascii="Arial" w:hAnsi="Arial" w:cs="Arial"/>
          <w:sz w:val="20"/>
          <w:szCs w:val="20"/>
          <w:lang w:val="es-CL"/>
        </w:rPr>
        <w:t>s</w:t>
      </w:r>
      <w:r w:rsidRPr="0072770B">
        <w:rPr>
          <w:rFonts w:ascii="Arial" w:hAnsi="Arial" w:cs="Arial"/>
          <w:spacing w:val="-1"/>
          <w:sz w:val="20"/>
          <w:szCs w:val="20"/>
          <w:lang w:val="es-CL"/>
        </w:rPr>
        <w:t>a</w:t>
      </w:r>
      <w:r w:rsidRPr="0072770B">
        <w:rPr>
          <w:rFonts w:ascii="Arial" w:hAnsi="Arial" w:cs="Arial"/>
          <w:sz w:val="20"/>
          <w:szCs w:val="20"/>
          <w:lang w:val="es-CL"/>
        </w:rPr>
        <w:t>:</w:t>
      </w:r>
    </w:p>
    <w:p w:rsidR="00344699" w:rsidRDefault="00344699" w:rsidP="00386BF7">
      <w:pPr>
        <w:jc w:val="both"/>
        <w:rPr>
          <w:rFonts w:ascii="Arial" w:hAnsi="Arial" w:cs="Arial"/>
          <w:sz w:val="20"/>
          <w:szCs w:val="20"/>
          <w:lang w:val="es-CL"/>
        </w:rPr>
      </w:pPr>
    </w:p>
    <w:sectPr w:rsidR="00344699" w:rsidSect="00C11389">
      <w:footerReference w:type="default" r:id="rId20"/>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1F3" w:rsidRDefault="009B11F3" w:rsidP="002A7507">
      <w:r>
        <w:separator/>
      </w:r>
    </w:p>
  </w:endnote>
  <w:endnote w:type="continuationSeparator" w:id="0">
    <w:p w:rsidR="009B11F3" w:rsidRDefault="009B11F3"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5E3F74" w:rsidRPr="002A7507" w:rsidRDefault="005E3F7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7C7397">
          <w:rPr>
            <w:rFonts w:asciiTheme="minorHAnsi" w:hAnsiTheme="minorHAnsi"/>
            <w:noProof/>
            <w:sz w:val="20"/>
          </w:rPr>
          <w:t>11</w:t>
        </w:r>
        <w:r w:rsidRPr="002A7507">
          <w:rPr>
            <w:rFonts w:asciiTheme="minorHAnsi" w:hAnsiTheme="minorHAnsi"/>
            <w:sz w:val="20"/>
          </w:rPr>
          <w:fldChar w:fldCharType="end"/>
        </w:r>
      </w:p>
    </w:sdtContent>
  </w:sdt>
  <w:p w:rsidR="005E3F74" w:rsidRDefault="005E3F7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1F3" w:rsidRDefault="009B11F3" w:rsidP="002A7507">
      <w:r>
        <w:separator/>
      </w:r>
    </w:p>
  </w:footnote>
  <w:footnote w:type="continuationSeparator" w:id="0">
    <w:p w:rsidR="009B11F3" w:rsidRDefault="009B11F3" w:rsidP="002A7507">
      <w:r>
        <w:continuationSeparator/>
      </w:r>
    </w:p>
  </w:footnote>
  <w:footnote w:id="1">
    <w:p w:rsidR="005E3F74" w:rsidRPr="003C1342" w:rsidRDefault="005E3F74">
      <w:pPr>
        <w:pStyle w:val="Textonotapie"/>
        <w:rPr>
          <w:lang w:val="es-CL"/>
        </w:rPr>
      </w:pPr>
      <w:r>
        <w:rPr>
          <w:rStyle w:val="Refdenotaalpie"/>
        </w:rPr>
        <w:footnoteRef/>
      </w:r>
      <w:r>
        <w:t xml:space="preserve"> </w:t>
      </w:r>
      <w:r>
        <w:rPr>
          <w:lang w:val="es-CL"/>
        </w:rPr>
        <w:t>Detalles requisitos en punto 4.2 Precalificación Financiera</w:t>
      </w:r>
    </w:p>
  </w:footnote>
  <w:footnote w:id="2">
    <w:p w:rsidR="005E3F74" w:rsidRPr="008A494E" w:rsidRDefault="005E3F74">
      <w:pPr>
        <w:pStyle w:val="Textonotapie"/>
        <w:rPr>
          <w:lang w:val="es-CL"/>
        </w:rPr>
      </w:pPr>
      <w:r w:rsidRPr="00001903">
        <w:rPr>
          <w:rStyle w:val="Refdenotaalpie"/>
        </w:rPr>
        <w:footnoteRef/>
      </w:r>
      <w:r w:rsidRPr="00001903">
        <w:t xml:space="preserve"> </w:t>
      </w:r>
      <w:r w:rsidRPr="00001903">
        <w:rPr>
          <w:lang w:val="es-CL"/>
        </w:rPr>
        <w:t>Ver mayores detalles en Formulario de Antecedentes del Proponente</w:t>
      </w:r>
      <w:r>
        <w:rPr>
          <w:lang w:val="es-CL"/>
        </w:rPr>
        <w:t xml:space="preserve"> (ANT)</w:t>
      </w:r>
    </w:p>
  </w:footnote>
  <w:footnote w:id="3">
    <w:p w:rsidR="005E3F74" w:rsidRPr="00010F6D" w:rsidRDefault="005E3F74">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Pr="00D547A6">
        <w:rPr>
          <w:rFonts w:ascii="Arial" w:hAnsi="Arial" w:cs="Arial"/>
          <w:lang w:val="es-CL"/>
        </w:rPr>
        <w:t>Registro electrónico de Proveedores de CODELCO, vía Red Negocios, de la Cámara de Comercio de Santiago (CCS)</w:t>
      </w:r>
      <w:r>
        <w:rPr>
          <w:rFonts w:ascii="Arial" w:hAnsi="Arial" w:cs="Arial"/>
          <w:lang w:val="es-C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F3D3BFB"/>
    <w:multiLevelType w:val="hybridMultilevel"/>
    <w:tmpl w:val="F668BD3A"/>
    <w:lvl w:ilvl="0" w:tplc="524C8782">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1BC1CE1"/>
    <w:multiLevelType w:val="hybridMultilevel"/>
    <w:tmpl w:val="4492F44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8"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0"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2"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3"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1937E91"/>
    <w:multiLevelType w:val="hybridMultilevel"/>
    <w:tmpl w:val="BA282CDC"/>
    <w:lvl w:ilvl="0" w:tplc="DC8470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694301D4"/>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0"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7"/>
  </w:num>
  <w:num w:numId="4">
    <w:abstractNumId w:val="8"/>
  </w:num>
  <w:num w:numId="5">
    <w:abstractNumId w:val="14"/>
  </w:num>
  <w:num w:numId="6">
    <w:abstractNumId w:val="0"/>
  </w:num>
  <w:num w:numId="7">
    <w:abstractNumId w:val="13"/>
  </w:num>
  <w:num w:numId="8">
    <w:abstractNumId w:val="27"/>
  </w:num>
  <w:num w:numId="9">
    <w:abstractNumId w:val="15"/>
  </w:num>
  <w:num w:numId="10">
    <w:abstractNumId w:val="3"/>
  </w:num>
  <w:num w:numId="11">
    <w:abstractNumId w:val="30"/>
  </w:num>
  <w:num w:numId="12">
    <w:abstractNumId w:val="5"/>
  </w:num>
  <w:num w:numId="13">
    <w:abstractNumId w:val="12"/>
  </w:num>
  <w:num w:numId="14">
    <w:abstractNumId w:val="7"/>
  </w:num>
  <w:num w:numId="15">
    <w:abstractNumId w:val="11"/>
  </w:num>
  <w:num w:numId="16">
    <w:abstractNumId w:val="18"/>
  </w:num>
  <w:num w:numId="17">
    <w:abstractNumId w:val="1"/>
  </w:num>
  <w:num w:numId="18">
    <w:abstractNumId w:val="2"/>
  </w:num>
  <w:num w:numId="19">
    <w:abstractNumId w:val="22"/>
  </w:num>
  <w:num w:numId="20">
    <w:abstractNumId w:val="19"/>
  </w:num>
  <w:num w:numId="21">
    <w:abstractNumId w:val="29"/>
  </w:num>
  <w:num w:numId="22">
    <w:abstractNumId w:val="24"/>
  </w:num>
  <w:num w:numId="23">
    <w:abstractNumId w:val="4"/>
  </w:num>
  <w:num w:numId="24">
    <w:abstractNumId w:val="28"/>
  </w:num>
  <w:num w:numId="25">
    <w:abstractNumId w:val="9"/>
  </w:num>
  <w:num w:numId="26">
    <w:abstractNumId w:val="21"/>
  </w:num>
  <w:num w:numId="27">
    <w:abstractNumId w:val="23"/>
  </w:num>
  <w:num w:numId="28">
    <w:abstractNumId w:val="6"/>
  </w:num>
  <w:num w:numId="29">
    <w:abstractNumId w:val="26"/>
  </w:num>
  <w:num w:numId="30">
    <w:abstractNumId w:val="25"/>
  </w:num>
  <w:num w:numId="3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1903"/>
    <w:rsid w:val="00010F6D"/>
    <w:rsid w:val="00012580"/>
    <w:rsid w:val="00013873"/>
    <w:rsid w:val="0002044C"/>
    <w:rsid w:val="00036262"/>
    <w:rsid w:val="000403A2"/>
    <w:rsid w:val="00041A63"/>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225F"/>
    <w:rsid w:val="00105128"/>
    <w:rsid w:val="001056CF"/>
    <w:rsid w:val="0010666A"/>
    <w:rsid w:val="00107146"/>
    <w:rsid w:val="00111E9C"/>
    <w:rsid w:val="001122A2"/>
    <w:rsid w:val="00115A1E"/>
    <w:rsid w:val="00117E3D"/>
    <w:rsid w:val="00124038"/>
    <w:rsid w:val="00124522"/>
    <w:rsid w:val="00124FD8"/>
    <w:rsid w:val="00130102"/>
    <w:rsid w:val="00130B00"/>
    <w:rsid w:val="00134B90"/>
    <w:rsid w:val="0013577A"/>
    <w:rsid w:val="0013741D"/>
    <w:rsid w:val="001414A1"/>
    <w:rsid w:val="001428FF"/>
    <w:rsid w:val="00144040"/>
    <w:rsid w:val="0014528F"/>
    <w:rsid w:val="0015453C"/>
    <w:rsid w:val="00155D3F"/>
    <w:rsid w:val="00164908"/>
    <w:rsid w:val="00165567"/>
    <w:rsid w:val="00171EFE"/>
    <w:rsid w:val="00174F26"/>
    <w:rsid w:val="00175735"/>
    <w:rsid w:val="00175DB9"/>
    <w:rsid w:val="00181986"/>
    <w:rsid w:val="00181F62"/>
    <w:rsid w:val="0018269E"/>
    <w:rsid w:val="00183EED"/>
    <w:rsid w:val="001929C2"/>
    <w:rsid w:val="00197EA5"/>
    <w:rsid w:val="00197EE4"/>
    <w:rsid w:val="001A13EF"/>
    <w:rsid w:val="001A2882"/>
    <w:rsid w:val="001A59C0"/>
    <w:rsid w:val="001B2F4D"/>
    <w:rsid w:val="001B35D4"/>
    <w:rsid w:val="001B4CB5"/>
    <w:rsid w:val="001B567D"/>
    <w:rsid w:val="001B7EF7"/>
    <w:rsid w:val="001C0241"/>
    <w:rsid w:val="001C1D36"/>
    <w:rsid w:val="001C4D2B"/>
    <w:rsid w:val="001C510F"/>
    <w:rsid w:val="001C6C7D"/>
    <w:rsid w:val="001D0595"/>
    <w:rsid w:val="001D3535"/>
    <w:rsid w:val="001D38D4"/>
    <w:rsid w:val="001D72D7"/>
    <w:rsid w:val="001E01F7"/>
    <w:rsid w:val="001E045C"/>
    <w:rsid w:val="001E5AFB"/>
    <w:rsid w:val="001E6298"/>
    <w:rsid w:val="001F0E75"/>
    <w:rsid w:val="001F163F"/>
    <w:rsid w:val="001F353B"/>
    <w:rsid w:val="001F7214"/>
    <w:rsid w:val="002008DC"/>
    <w:rsid w:val="00202540"/>
    <w:rsid w:val="0020414B"/>
    <w:rsid w:val="0020504B"/>
    <w:rsid w:val="0021160B"/>
    <w:rsid w:val="002154A5"/>
    <w:rsid w:val="002179CA"/>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733CD"/>
    <w:rsid w:val="0028464A"/>
    <w:rsid w:val="00287281"/>
    <w:rsid w:val="002914BC"/>
    <w:rsid w:val="0029372C"/>
    <w:rsid w:val="0029411B"/>
    <w:rsid w:val="002944B4"/>
    <w:rsid w:val="002A2D35"/>
    <w:rsid w:val="002A3076"/>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4C"/>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1633"/>
    <w:rsid w:val="003316C6"/>
    <w:rsid w:val="00332D7F"/>
    <w:rsid w:val="00333FFC"/>
    <w:rsid w:val="00336E18"/>
    <w:rsid w:val="00337FE0"/>
    <w:rsid w:val="00342B1F"/>
    <w:rsid w:val="00344699"/>
    <w:rsid w:val="00357B89"/>
    <w:rsid w:val="00361838"/>
    <w:rsid w:val="00364396"/>
    <w:rsid w:val="0037048A"/>
    <w:rsid w:val="003737AB"/>
    <w:rsid w:val="00376F7A"/>
    <w:rsid w:val="0038511D"/>
    <w:rsid w:val="00386BF7"/>
    <w:rsid w:val="003876B3"/>
    <w:rsid w:val="003903EF"/>
    <w:rsid w:val="00391CBE"/>
    <w:rsid w:val="003924C5"/>
    <w:rsid w:val="003944B8"/>
    <w:rsid w:val="00396874"/>
    <w:rsid w:val="003B0534"/>
    <w:rsid w:val="003B1097"/>
    <w:rsid w:val="003B16AF"/>
    <w:rsid w:val="003B3BF1"/>
    <w:rsid w:val="003B5636"/>
    <w:rsid w:val="003B78E8"/>
    <w:rsid w:val="003B7C88"/>
    <w:rsid w:val="003C1342"/>
    <w:rsid w:val="003C2100"/>
    <w:rsid w:val="003C2C53"/>
    <w:rsid w:val="003C37C0"/>
    <w:rsid w:val="003C5586"/>
    <w:rsid w:val="003D440A"/>
    <w:rsid w:val="003E1B4F"/>
    <w:rsid w:val="003E26D7"/>
    <w:rsid w:val="003E63F2"/>
    <w:rsid w:val="003E7852"/>
    <w:rsid w:val="003F1A70"/>
    <w:rsid w:val="003F752A"/>
    <w:rsid w:val="00401C15"/>
    <w:rsid w:val="004050E3"/>
    <w:rsid w:val="004053AC"/>
    <w:rsid w:val="00411AB3"/>
    <w:rsid w:val="00422FDD"/>
    <w:rsid w:val="00423AAA"/>
    <w:rsid w:val="0043494D"/>
    <w:rsid w:val="00434997"/>
    <w:rsid w:val="00436F6A"/>
    <w:rsid w:val="00437952"/>
    <w:rsid w:val="00441CF8"/>
    <w:rsid w:val="00443BBE"/>
    <w:rsid w:val="00446275"/>
    <w:rsid w:val="0045446C"/>
    <w:rsid w:val="00456320"/>
    <w:rsid w:val="004662A1"/>
    <w:rsid w:val="00466709"/>
    <w:rsid w:val="004708B5"/>
    <w:rsid w:val="0047142F"/>
    <w:rsid w:val="004730E9"/>
    <w:rsid w:val="004972AC"/>
    <w:rsid w:val="004A0560"/>
    <w:rsid w:val="004A0719"/>
    <w:rsid w:val="004A4488"/>
    <w:rsid w:val="004B174E"/>
    <w:rsid w:val="004B75D4"/>
    <w:rsid w:val="004B7BAC"/>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01D87"/>
    <w:rsid w:val="00514522"/>
    <w:rsid w:val="0051515B"/>
    <w:rsid w:val="00517C5D"/>
    <w:rsid w:val="0052027E"/>
    <w:rsid w:val="00521579"/>
    <w:rsid w:val="00523FA1"/>
    <w:rsid w:val="00536171"/>
    <w:rsid w:val="005367BC"/>
    <w:rsid w:val="00536D70"/>
    <w:rsid w:val="00537F16"/>
    <w:rsid w:val="005422E2"/>
    <w:rsid w:val="00546614"/>
    <w:rsid w:val="00552D6C"/>
    <w:rsid w:val="00554FE3"/>
    <w:rsid w:val="005567F2"/>
    <w:rsid w:val="00560DAF"/>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3435"/>
    <w:rsid w:val="005D5B0E"/>
    <w:rsid w:val="005E00D3"/>
    <w:rsid w:val="005E3F74"/>
    <w:rsid w:val="005E73E2"/>
    <w:rsid w:val="005F022E"/>
    <w:rsid w:val="00601784"/>
    <w:rsid w:val="0060449F"/>
    <w:rsid w:val="006045E5"/>
    <w:rsid w:val="00605010"/>
    <w:rsid w:val="00605AD3"/>
    <w:rsid w:val="006076D5"/>
    <w:rsid w:val="0061034C"/>
    <w:rsid w:val="00611AED"/>
    <w:rsid w:val="00612A4E"/>
    <w:rsid w:val="0061734F"/>
    <w:rsid w:val="00622E06"/>
    <w:rsid w:val="006252E8"/>
    <w:rsid w:val="00625FE2"/>
    <w:rsid w:val="00632EC8"/>
    <w:rsid w:val="00635A80"/>
    <w:rsid w:val="00637E75"/>
    <w:rsid w:val="006644EA"/>
    <w:rsid w:val="00664C73"/>
    <w:rsid w:val="00665123"/>
    <w:rsid w:val="00665B19"/>
    <w:rsid w:val="00670359"/>
    <w:rsid w:val="006736BF"/>
    <w:rsid w:val="00675AC3"/>
    <w:rsid w:val="00681031"/>
    <w:rsid w:val="006812F3"/>
    <w:rsid w:val="0068240D"/>
    <w:rsid w:val="00683617"/>
    <w:rsid w:val="00684EE6"/>
    <w:rsid w:val="00685E3C"/>
    <w:rsid w:val="00687C0A"/>
    <w:rsid w:val="006A0914"/>
    <w:rsid w:val="006A1B04"/>
    <w:rsid w:val="006A41D6"/>
    <w:rsid w:val="006A50D7"/>
    <w:rsid w:val="006A64D8"/>
    <w:rsid w:val="006B0710"/>
    <w:rsid w:val="006B1202"/>
    <w:rsid w:val="006B2A5C"/>
    <w:rsid w:val="006B4714"/>
    <w:rsid w:val="006B66B3"/>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15FC5"/>
    <w:rsid w:val="00720E3D"/>
    <w:rsid w:val="00725929"/>
    <w:rsid w:val="0072770B"/>
    <w:rsid w:val="00734AA8"/>
    <w:rsid w:val="00734EBB"/>
    <w:rsid w:val="007354EE"/>
    <w:rsid w:val="00736FC3"/>
    <w:rsid w:val="00740BFA"/>
    <w:rsid w:val="00743F19"/>
    <w:rsid w:val="00745904"/>
    <w:rsid w:val="00746904"/>
    <w:rsid w:val="00753315"/>
    <w:rsid w:val="00753877"/>
    <w:rsid w:val="007609F4"/>
    <w:rsid w:val="007617ED"/>
    <w:rsid w:val="00762E43"/>
    <w:rsid w:val="00763919"/>
    <w:rsid w:val="00767968"/>
    <w:rsid w:val="007702DA"/>
    <w:rsid w:val="007709AA"/>
    <w:rsid w:val="00771BDD"/>
    <w:rsid w:val="0077715F"/>
    <w:rsid w:val="00783ACC"/>
    <w:rsid w:val="007913F6"/>
    <w:rsid w:val="0079293B"/>
    <w:rsid w:val="007930AC"/>
    <w:rsid w:val="00793A60"/>
    <w:rsid w:val="00797F09"/>
    <w:rsid w:val="007A5227"/>
    <w:rsid w:val="007B1BB0"/>
    <w:rsid w:val="007B43E3"/>
    <w:rsid w:val="007B6CCF"/>
    <w:rsid w:val="007C2214"/>
    <w:rsid w:val="007C33BC"/>
    <w:rsid w:val="007C7397"/>
    <w:rsid w:val="007D3BE3"/>
    <w:rsid w:val="007E1615"/>
    <w:rsid w:val="007E16BA"/>
    <w:rsid w:val="007E19FA"/>
    <w:rsid w:val="007E3A39"/>
    <w:rsid w:val="007F1D5A"/>
    <w:rsid w:val="007F2817"/>
    <w:rsid w:val="007F5A37"/>
    <w:rsid w:val="00806D17"/>
    <w:rsid w:val="00807DCB"/>
    <w:rsid w:val="008117B5"/>
    <w:rsid w:val="00813F7F"/>
    <w:rsid w:val="008152CD"/>
    <w:rsid w:val="008215EA"/>
    <w:rsid w:val="00823CDB"/>
    <w:rsid w:val="00824686"/>
    <w:rsid w:val="0082488E"/>
    <w:rsid w:val="00825322"/>
    <w:rsid w:val="00825750"/>
    <w:rsid w:val="00831509"/>
    <w:rsid w:val="0083281F"/>
    <w:rsid w:val="00833817"/>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A494E"/>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1945"/>
    <w:rsid w:val="00904AB3"/>
    <w:rsid w:val="00904D77"/>
    <w:rsid w:val="00905624"/>
    <w:rsid w:val="00906FE0"/>
    <w:rsid w:val="00907048"/>
    <w:rsid w:val="009106EF"/>
    <w:rsid w:val="00914C3D"/>
    <w:rsid w:val="00916DB4"/>
    <w:rsid w:val="009321D1"/>
    <w:rsid w:val="00941B70"/>
    <w:rsid w:val="00942A2C"/>
    <w:rsid w:val="00944956"/>
    <w:rsid w:val="009456CD"/>
    <w:rsid w:val="00947F52"/>
    <w:rsid w:val="00951519"/>
    <w:rsid w:val="00952307"/>
    <w:rsid w:val="00956359"/>
    <w:rsid w:val="009572AB"/>
    <w:rsid w:val="00957F57"/>
    <w:rsid w:val="009679D2"/>
    <w:rsid w:val="00970A4E"/>
    <w:rsid w:val="009806AA"/>
    <w:rsid w:val="009850BB"/>
    <w:rsid w:val="0098766C"/>
    <w:rsid w:val="00992511"/>
    <w:rsid w:val="00996523"/>
    <w:rsid w:val="009A0D41"/>
    <w:rsid w:val="009A1003"/>
    <w:rsid w:val="009A135B"/>
    <w:rsid w:val="009A1D65"/>
    <w:rsid w:val="009A34EF"/>
    <w:rsid w:val="009A5D9F"/>
    <w:rsid w:val="009B11F3"/>
    <w:rsid w:val="009B25BD"/>
    <w:rsid w:val="009B2B98"/>
    <w:rsid w:val="009B6351"/>
    <w:rsid w:val="009B6642"/>
    <w:rsid w:val="009C06F8"/>
    <w:rsid w:val="009C7A4B"/>
    <w:rsid w:val="009C7BDA"/>
    <w:rsid w:val="009D12CE"/>
    <w:rsid w:val="009D37AC"/>
    <w:rsid w:val="009D59AF"/>
    <w:rsid w:val="009E07C3"/>
    <w:rsid w:val="009E12E4"/>
    <w:rsid w:val="009E42C0"/>
    <w:rsid w:val="009E4539"/>
    <w:rsid w:val="009F15E6"/>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BD7"/>
    <w:rsid w:val="00A70FA9"/>
    <w:rsid w:val="00A71CAF"/>
    <w:rsid w:val="00A77461"/>
    <w:rsid w:val="00A81291"/>
    <w:rsid w:val="00A819B1"/>
    <w:rsid w:val="00A81DE8"/>
    <w:rsid w:val="00A85EE8"/>
    <w:rsid w:val="00A918D8"/>
    <w:rsid w:val="00A94E29"/>
    <w:rsid w:val="00A95807"/>
    <w:rsid w:val="00AA2D5B"/>
    <w:rsid w:val="00AA506B"/>
    <w:rsid w:val="00AA6757"/>
    <w:rsid w:val="00AB4D09"/>
    <w:rsid w:val="00AB58CD"/>
    <w:rsid w:val="00AC2A54"/>
    <w:rsid w:val="00AC423F"/>
    <w:rsid w:val="00AD1C56"/>
    <w:rsid w:val="00AD5401"/>
    <w:rsid w:val="00AD6871"/>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75718"/>
    <w:rsid w:val="00B8233E"/>
    <w:rsid w:val="00B84146"/>
    <w:rsid w:val="00B94721"/>
    <w:rsid w:val="00B953D8"/>
    <w:rsid w:val="00B974A5"/>
    <w:rsid w:val="00BA5687"/>
    <w:rsid w:val="00BB1286"/>
    <w:rsid w:val="00BC3792"/>
    <w:rsid w:val="00BD55F5"/>
    <w:rsid w:val="00BD5B19"/>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911"/>
    <w:rsid w:val="00C44425"/>
    <w:rsid w:val="00C46584"/>
    <w:rsid w:val="00C52CD3"/>
    <w:rsid w:val="00C54B6B"/>
    <w:rsid w:val="00C56C77"/>
    <w:rsid w:val="00C61647"/>
    <w:rsid w:val="00C660C0"/>
    <w:rsid w:val="00C660F8"/>
    <w:rsid w:val="00C7575E"/>
    <w:rsid w:val="00C766B8"/>
    <w:rsid w:val="00C7746C"/>
    <w:rsid w:val="00C80B5F"/>
    <w:rsid w:val="00C80E7E"/>
    <w:rsid w:val="00C87842"/>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525A"/>
    <w:rsid w:val="00CE6A14"/>
    <w:rsid w:val="00CF0A00"/>
    <w:rsid w:val="00CF7EF5"/>
    <w:rsid w:val="00D01348"/>
    <w:rsid w:val="00D07C4F"/>
    <w:rsid w:val="00D12E93"/>
    <w:rsid w:val="00D1429A"/>
    <w:rsid w:val="00D15343"/>
    <w:rsid w:val="00D20AAF"/>
    <w:rsid w:val="00D30902"/>
    <w:rsid w:val="00D32FFA"/>
    <w:rsid w:val="00D33E6C"/>
    <w:rsid w:val="00D3456B"/>
    <w:rsid w:val="00D35D72"/>
    <w:rsid w:val="00D411AA"/>
    <w:rsid w:val="00D41C29"/>
    <w:rsid w:val="00D42F2C"/>
    <w:rsid w:val="00D44820"/>
    <w:rsid w:val="00D44F8E"/>
    <w:rsid w:val="00D4716C"/>
    <w:rsid w:val="00D504A8"/>
    <w:rsid w:val="00D54641"/>
    <w:rsid w:val="00D547A6"/>
    <w:rsid w:val="00D55485"/>
    <w:rsid w:val="00D56492"/>
    <w:rsid w:val="00D5676F"/>
    <w:rsid w:val="00D60335"/>
    <w:rsid w:val="00D63E00"/>
    <w:rsid w:val="00D6478D"/>
    <w:rsid w:val="00D659C9"/>
    <w:rsid w:val="00D65C68"/>
    <w:rsid w:val="00D7178C"/>
    <w:rsid w:val="00D80435"/>
    <w:rsid w:val="00D86AAB"/>
    <w:rsid w:val="00D8721E"/>
    <w:rsid w:val="00D87CBB"/>
    <w:rsid w:val="00DA7863"/>
    <w:rsid w:val="00DB0612"/>
    <w:rsid w:val="00DB07D2"/>
    <w:rsid w:val="00DB24CC"/>
    <w:rsid w:val="00DB7C3F"/>
    <w:rsid w:val="00DC0354"/>
    <w:rsid w:val="00DC42F1"/>
    <w:rsid w:val="00DC5998"/>
    <w:rsid w:val="00DC6870"/>
    <w:rsid w:val="00DC7D39"/>
    <w:rsid w:val="00DD340B"/>
    <w:rsid w:val="00DD79B8"/>
    <w:rsid w:val="00DE2B58"/>
    <w:rsid w:val="00DE70E0"/>
    <w:rsid w:val="00DF1333"/>
    <w:rsid w:val="00E05F15"/>
    <w:rsid w:val="00E12008"/>
    <w:rsid w:val="00E148C8"/>
    <w:rsid w:val="00E14A97"/>
    <w:rsid w:val="00E2206D"/>
    <w:rsid w:val="00E23658"/>
    <w:rsid w:val="00E2479F"/>
    <w:rsid w:val="00E32EE4"/>
    <w:rsid w:val="00E363C7"/>
    <w:rsid w:val="00E43226"/>
    <w:rsid w:val="00E439BA"/>
    <w:rsid w:val="00E456D6"/>
    <w:rsid w:val="00E52D58"/>
    <w:rsid w:val="00E555F9"/>
    <w:rsid w:val="00E6020A"/>
    <w:rsid w:val="00E65F1D"/>
    <w:rsid w:val="00E70B9D"/>
    <w:rsid w:val="00E70D89"/>
    <w:rsid w:val="00E73347"/>
    <w:rsid w:val="00E75BAA"/>
    <w:rsid w:val="00E77E6D"/>
    <w:rsid w:val="00E77F2D"/>
    <w:rsid w:val="00E801E5"/>
    <w:rsid w:val="00E80F60"/>
    <w:rsid w:val="00E845A5"/>
    <w:rsid w:val="00E86351"/>
    <w:rsid w:val="00E91A1F"/>
    <w:rsid w:val="00E964FD"/>
    <w:rsid w:val="00EA36B4"/>
    <w:rsid w:val="00EA5FA8"/>
    <w:rsid w:val="00EB2EED"/>
    <w:rsid w:val="00EB4A9F"/>
    <w:rsid w:val="00EC5CEE"/>
    <w:rsid w:val="00ED3AA4"/>
    <w:rsid w:val="00ED4523"/>
    <w:rsid w:val="00EE0333"/>
    <w:rsid w:val="00EE1618"/>
    <w:rsid w:val="00EE56D4"/>
    <w:rsid w:val="00EE7383"/>
    <w:rsid w:val="00EE787F"/>
    <w:rsid w:val="00EF0A67"/>
    <w:rsid w:val="00EF3F9D"/>
    <w:rsid w:val="00EF415E"/>
    <w:rsid w:val="00F1489A"/>
    <w:rsid w:val="00F20851"/>
    <w:rsid w:val="00F23221"/>
    <w:rsid w:val="00F23F99"/>
    <w:rsid w:val="00F24C87"/>
    <w:rsid w:val="00F25CDF"/>
    <w:rsid w:val="00F260B6"/>
    <w:rsid w:val="00F27783"/>
    <w:rsid w:val="00F30846"/>
    <w:rsid w:val="00F30C12"/>
    <w:rsid w:val="00F322D4"/>
    <w:rsid w:val="00F35E84"/>
    <w:rsid w:val="00F36CF2"/>
    <w:rsid w:val="00F4100F"/>
    <w:rsid w:val="00F43EE5"/>
    <w:rsid w:val="00F44A18"/>
    <w:rsid w:val="00F44A82"/>
    <w:rsid w:val="00F47949"/>
    <w:rsid w:val="00F523A1"/>
    <w:rsid w:val="00F60854"/>
    <w:rsid w:val="00F61252"/>
    <w:rsid w:val="00F64451"/>
    <w:rsid w:val="00F653BD"/>
    <w:rsid w:val="00F7109C"/>
    <w:rsid w:val="00F80FDA"/>
    <w:rsid w:val="00F820E1"/>
    <w:rsid w:val="00F843F4"/>
    <w:rsid w:val="00F922F5"/>
    <w:rsid w:val="00FA2E6C"/>
    <w:rsid w:val="00FA4A85"/>
    <w:rsid w:val="00FA5A76"/>
    <w:rsid w:val="00FA6476"/>
    <w:rsid w:val="00FB2214"/>
    <w:rsid w:val="00FB5719"/>
    <w:rsid w:val="00FC0720"/>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styleId="Textonotapie">
    <w:name w:val="footnote text"/>
    <w:basedOn w:val="Normal"/>
    <w:link w:val="TextonotapieCar"/>
    <w:semiHidden/>
    <w:unhideWhenUsed/>
    <w:rsid w:val="00333FFC"/>
    <w:rPr>
      <w:sz w:val="20"/>
      <w:szCs w:val="20"/>
    </w:rPr>
  </w:style>
  <w:style w:type="character" w:customStyle="1" w:styleId="TextonotapieCar">
    <w:name w:val="Texto nota pie Car"/>
    <w:basedOn w:val="Fuentedeprrafopredeter"/>
    <w:link w:val="Textonotapie"/>
    <w:semiHidden/>
    <w:rsid w:val="00333FFC"/>
    <w:rPr>
      <w:lang w:val="es-ES" w:eastAsia="es-ES"/>
    </w:rPr>
  </w:style>
  <w:style w:type="character" w:styleId="Refdenotaalpie">
    <w:name w:val="footnote reference"/>
    <w:basedOn w:val="Fuentedeprrafopredeter"/>
    <w:semiHidden/>
    <w:unhideWhenUsed/>
    <w:rsid w:val="00333FFC"/>
    <w:rPr>
      <w:vertAlign w:val="superscript"/>
    </w:rPr>
  </w:style>
  <w:style w:type="character" w:styleId="Hipervnculovisitado">
    <w:name w:val="FollowedHyperlink"/>
    <w:basedOn w:val="Fuentedeprrafopredeter"/>
    <w:semiHidden/>
    <w:unhideWhenUsed/>
    <w:rsid w:val="00D603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1333">
      <w:bodyDiv w:val="1"/>
      <w:marLeft w:val="0"/>
      <w:marRight w:val="0"/>
      <w:marTop w:val="0"/>
      <w:marBottom w:val="0"/>
      <w:divBdr>
        <w:top w:val="none" w:sz="0" w:space="0" w:color="auto"/>
        <w:left w:val="none" w:sz="0" w:space="0" w:color="auto"/>
        <w:bottom w:val="none" w:sz="0" w:space="0" w:color="auto"/>
        <w:right w:val="none" w:sz="0" w:space="0" w:color="auto"/>
      </w:divBdr>
    </w:div>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2376917">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1815">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262027013">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dnegociosccs.cI" TargetMode="External"/><Relationship Id="rId18" Type="http://schemas.openxmlformats.org/officeDocument/2006/relationships/hyperlink" Target="https://supplier.arib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ednegociosccs.cl/webingresorpe/DocumentosDescarga.aspx" TargetMode="External"/><Relationship Id="rId17" Type="http://schemas.openxmlformats.org/officeDocument/2006/relationships/hyperlink" Target="https://www.codelco.com/proyecto-gema/prontus_codelco/2020-11-12/081638.html" TargetMode="External"/><Relationship Id="rId2" Type="http://schemas.openxmlformats.org/officeDocument/2006/relationships/numbering" Target="numbering.xml"/><Relationship Id="rId16" Type="http://schemas.openxmlformats.org/officeDocument/2006/relationships/hyperlink" Target="mailto:rednegocios@ccs.c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negociosccs.cI" TargetMode="External"/><Relationship Id="rId5" Type="http://schemas.openxmlformats.org/officeDocument/2006/relationships/webSettings" Target="webSettings.xml"/><Relationship Id="rId15" Type="http://schemas.openxmlformats.org/officeDocument/2006/relationships/hyperlink" Target="http://www.rednegociosccs.cl&#160;" TargetMode="External"/><Relationship Id="rId10" Type="http://schemas.openxmlformats.org/officeDocument/2006/relationships/hyperlink" Target="http://www.rednegociosccs.cI" TargetMode="External"/><Relationship Id="rId19" Type="http://schemas.openxmlformats.org/officeDocument/2006/relationships/hyperlink" Target="mailto:portalcompras@codelco.cl%20" TargetMode="External"/><Relationship Id="rId4" Type="http://schemas.openxmlformats.org/officeDocument/2006/relationships/settings" Target="settings.xml"/><Relationship Id="rId9" Type="http://schemas.openxmlformats.org/officeDocument/2006/relationships/hyperlink" Target="https://www.codelco.com/prontus_codelco/site/artic/20160401/asocfile/20160401115544/procedimiento_inscripcion_proveedores_cdc2019.pdf" TargetMode="External"/><Relationship Id="rId14" Type="http://schemas.openxmlformats.org/officeDocument/2006/relationships/hyperlink" Target="http://www.rednegociosccs.c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1C397-F88D-4874-B7CD-3A57DF27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11</Pages>
  <Words>3626</Words>
  <Characters>19944</Characters>
  <Application>Microsoft Office Word</Application>
  <DocSecurity>0</DocSecurity>
  <Lines>166</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23523</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González Ardiles Cristian (Codelco-VP)</cp:lastModifiedBy>
  <cp:revision>22</cp:revision>
  <cp:lastPrinted>2017-07-14T11:47:00Z</cp:lastPrinted>
  <dcterms:created xsi:type="dcterms:W3CDTF">2021-01-28T13:14:00Z</dcterms:created>
  <dcterms:modified xsi:type="dcterms:W3CDTF">2021-03-02T19:07:00Z</dcterms:modified>
</cp:coreProperties>
</file>