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5B16" w14:textId="5FDADBFF" w:rsidR="006C7754" w:rsidRPr="00512832" w:rsidRDefault="00A66890" w:rsidP="00B33089">
      <w:pPr>
        <w:jc w:val="center"/>
        <w:rPr>
          <w:rFonts w:ascii="Arial" w:hAnsi="Arial" w:cs="Arial"/>
          <w:sz w:val="22"/>
          <w:szCs w:val="22"/>
          <w:lang w:val="es-CL"/>
        </w:rPr>
      </w:pPr>
      <w:r w:rsidRPr="00512832">
        <w:rPr>
          <w:rFonts w:ascii="Arial" w:hAnsi="Arial" w:cs="Arial"/>
          <w:noProof/>
          <w:sz w:val="22"/>
          <w:szCs w:val="22"/>
          <w:lang w:val="es-CL" w:eastAsia="es-CL"/>
        </w:rPr>
        <w:drawing>
          <wp:inline distT="0" distB="0" distL="0" distR="0" wp14:anchorId="343E5AAB" wp14:editId="6A36AC49">
            <wp:extent cx="891540" cy="767080"/>
            <wp:effectExtent l="0" t="0" r="381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540" cy="767080"/>
                    </a:xfrm>
                    <a:prstGeom prst="rect">
                      <a:avLst/>
                    </a:prstGeom>
                  </pic:spPr>
                </pic:pic>
              </a:graphicData>
            </a:graphic>
          </wp:inline>
        </w:drawing>
      </w:r>
    </w:p>
    <w:p w14:paraId="2B4A4AA3" w14:textId="77777777" w:rsidR="00A66890" w:rsidRPr="00512832" w:rsidRDefault="00A66890" w:rsidP="00B33089">
      <w:pPr>
        <w:jc w:val="center"/>
        <w:rPr>
          <w:rFonts w:ascii="Arial" w:hAnsi="Arial" w:cs="Arial"/>
          <w:sz w:val="22"/>
          <w:szCs w:val="22"/>
          <w:lang w:val="es-CL"/>
        </w:rPr>
      </w:pPr>
    </w:p>
    <w:p w14:paraId="5C1E1B6A" w14:textId="77777777" w:rsidR="00A66890" w:rsidRPr="00512832" w:rsidRDefault="00A66890" w:rsidP="00B33089">
      <w:pPr>
        <w:jc w:val="center"/>
        <w:rPr>
          <w:rFonts w:ascii="Arial" w:hAnsi="Arial" w:cs="Arial"/>
          <w:sz w:val="22"/>
          <w:szCs w:val="22"/>
          <w:lang w:val="es-CL"/>
        </w:rPr>
      </w:pPr>
    </w:p>
    <w:p w14:paraId="0A0EA74C" w14:textId="77777777" w:rsidR="00A66890" w:rsidRPr="00512832" w:rsidRDefault="00A66890" w:rsidP="00B33089">
      <w:pPr>
        <w:jc w:val="center"/>
        <w:rPr>
          <w:rFonts w:ascii="Arial" w:hAnsi="Arial" w:cs="Arial"/>
          <w:sz w:val="22"/>
          <w:szCs w:val="22"/>
          <w:lang w:val="es-CL"/>
        </w:rPr>
      </w:pPr>
    </w:p>
    <w:p w14:paraId="6F34D6C3" w14:textId="77777777" w:rsidR="00F43EE5" w:rsidRPr="00512832" w:rsidRDefault="00F43EE5" w:rsidP="00B33089">
      <w:pPr>
        <w:jc w:val="center"/>
        <w:rPr>
          <w:rFonts w:ascii="Arial" w:hAnsi="Arial" w:cs="Arial"/>
          <w:b/>
          <w:lang w:val="es-CL"/>
        </w:rPr>
      </w:pPr>
      <w:r w:rsidRPr="00512832">
        <w:rPr>
          <w:rFonts w:ascii="Arial" w:hAnsi="Arial" w:cs="Arial"/>
          <w:b/>
          <w:lang w:val="es-CL"/>
        </w:rPr>
        <w:t>CORPORACIÓN NACIONAL DEL COBRE DE CHILE</w:t>
      </w:r>
    </w:p>
    <w:p w14:paraId="591FF3F8" w14:textId="77777777" w:rsidR="000C713B" w:rsidRPr="00512832" w:rsidRDefault="000C713B" w:rsidP="00B33089">
      <w:pPr>
        <w:jc w:val="center"/>
        <w:rPr>
          <w:rFonts w:ascii="Arial" w:hAnsi="Arial" w:cs="Arial"/>
          <w:sz w:val="22"/>
          <w:szCs w:val="22"/>
          <w:lang w:val="es-CL"/>
        </w:rPr>
      </w:pPr>
    </w:p>
    <w:p w14:paraId="39DF581F" w14:textId="77777777" w:rsidR="00A66890" w:rsidRPr="00512832" w:rsidRDefault="00A66890" w:rsidP="00B33089">
      <w:pPr>
        <w:jc w:val="center"/>
        <w:rPr>
          <w:rFonts w:ascii="Arial" w:hAnsi="Arial" w:cs="Arial"/>
          <w:b/>
          <w:lang w:val="es-CL"/>
        </w:rPr>
      </w:pPr>
      <w:r w:rsidRPr="00512832">
        <w:rPr>
          <w:rFonts w:ascii="Arial" w:hAnsi="Arial" w:cs="Arial"/>
          <w:b/>
          <w:lang w:val="es-CL"/>
        </w:rPr>
        <w:t>VICEPRESIDENCIA DE PROYECTOS</w:t>
      </w:r>
    </w:p>
    <w:p w14:paraId="48446DBC" w14:textId="77777777" w:rsidR="000C713B" w:rsidRPr="00512832" w:rsidRDefault="000C713B" w:rsidP="00B33089">
      <w:pPr>
        <w:jc w:val="center"/>
        <w:rPr>
          <w:rFonts w:ascii="Arial" w:hAnsi="Arial" w:cs="Arial"/>
          <w:sz w:val="22"/>
          <w:szCs w:val="22"/>
          <w:lang w:val="es-CL"/>
        </w:rPr>
      </w:pPr>
    </w:p>
    <w:p w14:paraId="0432A249" w14:textId="659AE60D" w:rsidR="00F43EE5" w:rsidRPr="00512832" w:rsidRDefault="00F43EE5" w:rsidP="00B33089">
      <w:pPr>
        <w:jc w:val="center"/>
        <w:rPr>
          <w:rFonts w:ascii="Arial" w:hAnsi="Arial" w:cs="Arial"/>
          <w:b/>
          <w:lang w:val="es-CL"/>
        </w:rPr>
      </w:pPr>
      <w:r w:rsidRPr="00512832">
        <w:rPr>
          <w:rFonts w:ascii="Arial" w:hAnsi="Arial" w:cs="Arial"/>
          <w:b/>
          <w:lang w:val="es-CL"/>
        </w:rPr>
        <w:t xml:space="preserve">GERENCIA DE </w:t>
      </w:r>
      <w:r w:rsidR="00685E3C" w:rsidRPr="00512832">
        <w:rPr>
          <w:rFonts w:ascii="Arial" w:hAnsi="Arial" w:cs="Arial"/>
          <w:b/>
          <w:lang w:val="es-CL"/>
        </w:rPr>
        <w:t>ADMINIST</w:t>
      </w:r>
      <w:r w:rsidR="00767968" w:rsidRPr="00512832">
        <w:rPr>
          <w:rFonts w:ascii="Arial" w:hAnsi="Arial" w:cs="Arial"/>
          <w:b/>
          <w:lang w:val="es-CL"/>
        </w:rPr>
        <w:t>RACIÓN Y SERVICIOS A PROYECTOS</w:t>
      </w:r>
    </w:p>
    <w:p w14:paraId="25888DF5" w14:textId="77777777" w:rsidR="00F43EE5" w:rsidRPr="00512832" w:rsidRDefault="00F43EE5" w:rsidP="00B33089">
      <w:pPr>
        <w:jc w:val="center"/>
        <w:rPr>
          <w:rFonts w:ascii="Arial" w:hAnsi="Arial" w:cs="Arial"/>
          <w:sz w:val="22"/>
          <w:szCs w:val="22"/>
          <w:lang w:val="es-CL"/>
        </w:rPr>
      </w:pPr>
    </w:p>
    <w:p w14:paraId="02BAB5C4" w14:textId="77777777" w:rsidR="00C52CD3" w:rsidRPr="00512832" w:rsidRDefault="00C52CD3" w:rsidP="00B33089">
      <w:pPr>
        <w:jc w:val="center"/>
        <w:rPr>
          <w:rFonts w:ascii="Arial" w:hAnsi="Arial" w:cs="Arial"/>
          <w:sz w:val="22"/>
          <w:szCs w:val="22"/>
          <w:lang w:val="es-CL"/>
        </w:rPr>
      </w:pPr>
    </w:p>
    <w:p w14:paraId="4FDBD7CD" w14:textId="77777777" w:rsidR="00A71CAF" w:rsidRPr="00512832" w:rsidRDefault="00A71CAF" w:rsidP="00B33089">
      <w:pPr>
        <w:jc w:val="center"/>
        <w:rPr>
          <w:rFonts w:ascii="Arial" w:hAnsi="Arial" w:cs="Arial"/>
          <w:sz w:val="22"/>
          <w:szCs w:val="22"/>
          <w:lang w:val="es-CL"/>
        </w:rPr>
      </w:pPr>
    </w:p>
    <w:p w14:paraId="3FF2A4C6" w14:textId="77777777" w:rsidR="00A71CAF" w:rsidRPr="00512832" w:rsidRDefault="00A71CAF" w:rsidP="00B33089">
      <w:pPr>
        <w:jc w:val="center"/>
        <w:rPr>
          <w:rFonts w:ascii="Arial" w:hAnsi="Arial" w:cs="Arial"/>
          <w:sz w:val="22"/>
          <w:szCs w:val="22"/>
          <w:lang w:val="es-CL"/>
        </w:rPr>
      </w:pPr>
    </w:p>
    <w:p w14:paraId="5AA80D7B" w14:textId="77777777" w:rsidR="00222FE8" w:rsidRPr="00512832" w:rsidRDefault="00222FE8" w:rsidP="00B33089">
      <w:pPr>
        <w:jc w:val="center"/>
        <w:rPr>
          <w:rFonts w:ascii="Arial" w:hAnsi="Arial" w:cs="Arial"/>
          <w:b/>
          <w:sz w:val="22"/>
          <w:szCs w:val="22"/>
          <w:lang w:val="es-CL"/>
        </w:rPr>
      </w:pPr>
      <w:r w:rsidRPr="00512832">
        <w:rPr>
          <w:rFonts w:ascii="Arial" w:hAnsi="Arial" w:cs="Arial"/>
          <w:b/>
          <w:sz w:val="22"/>
          <w:szCs w:val="22"/>
          <w:lang w:val="es-CL"/>
        </w:rPr>
        <w:t>RESUMEN EJECUTIVO</w:t>
      </w:r>
    </w:p>
    <w:p w14:paraId="7C1A0172" w14:textId="77777777" w:rsidR="00222FE8" w:rsidRPr="00512832" w:rsidRDefault="00222FE8" w:rsidP="00B33089">
      <w:pPr>
        <w:jc w:val="center"/>
        <w:rPr>
          <w:rFonts w:ascii="Arial" w:hAnsi="Arial" w:cs="Arial"/>
          <w:sz w:val="22"/>
          <w:szCs w:val="22"/>
          <w:lang w:val="es-CL"/>
        </w:rPr>
      </w:pPr>
    </w:p>
    <w:p w14:paraId="0CB6637C" w14:textId="77777777" w:rsidR="00A71CAF" w:rsidRPr="00512832" w:rsidRDefault="00A71CAF" w:rsidP="00B33089">
      <w:pPr>
        <w:jc w:val="center"/>
        <w:rPr>
          <w:rFonts w:ascii="Arial" w:hAnsi="Arial" w:cs="Arial"/>
          <w:sz w:val="22"/>
          <w:szCs w:val="22"/>
          <w:lang w:val="es-CL"/>
        </w:rPr>
      </w:pPr>
    </w:p>
    <w:p w14:paraId="4C134345" w14:textId="77777777" w:rsidR="00A71CAF" w:rsidRPr="00512832" w:rsidRDefault="00A71CAF" w:rsidP="00B33089">
      <w:pPr>
        <w:jc w:val="center"/>
        <w:rPr>
          <w:rFonts w:ascii="Arial" w:hAnsi="Arial" w:cs="Arial"/>
          <w:sz w:val="22"/>
          <w:szCs w:val="22"/>
          <w:lang w:val="es-CL"/>
        </w:rPr>
      </w:pPr>
    </w:p>
    <w:p w14:paraId="1A0882E3" w14:textId="77777777" w:rsidR="00A71CAF" w:rsidRPr="00512832" w:rsidRDefault="00A71CAF" w:rsidP="00B33089">
      <w:pPr>
        <w:jc w:val="center"/>
        <w:rPr>
          <w:rFonts w:ascii="Arial" w:hAnsi="Arial" w:cs="Arial"/>
          <w:sz w:val="22"/>
          <w:szCs w:val="22"/>
          <w:lang w:val="es-CL"/>
        </w:rPr>
      </w:pPr>
    </w:p>
    <w:p w14:paraId="5392099E" w14:textId="77777777" w:rsidR="00A71CAF" w:rsidRPr="00512832" w:rsidRDefault="00A71CAF" w:rsidP="00B33089">
      <w:pPr>
        <w:jc w:val="center"/>
        <w:rPr>
          <w:rFonts w:ascii="Arial" w:hAnsi="Arial" w:cs="Arial"/>
          <w:sz w:val="22"/>
          <w:szCs w:val="22"/>
          <w:lang w:val="es-CL"/>
        </w:rPr>
      </w:pPr>
    </w:p>
    <w:p w14:paraId="2487D35C" w14:textId="6A0CD8DD" w:rsidR="00D20AAF" w:rsidRPr="00512832" w:rsidRDefault="00D20AAF" w:rsidP="00B33089">
      <w:pPr>
        <w:jc w:val="center"/>
        <w:rPr>
          <w:rFonts w:ascii="Arial" w:hAnsi="Arial" w:cs="Arial"/>
          <w:sz w:val="22"/>
          <w:szCs w:val="22"/>
          <w:lang w:val="es-CL"/>
        </w:rPr>
      </w:pPr>
    </w:p>
    <w:p w14:paraId="09C4258D" w14:textId="7F9CD2F2" w:rsidR="00222FE8" w:rsidRPr="00512832" w:rsidRDefault="00D20AAF" w:rsidP="00B33089">
      <w:pPr>
        <w:jc w:val="center"/>
        <w:rPr>
          <w:rFonts w:ascii="Arial" w:hAnsi="Arial" w:cs="Arial"/>
          <w:b/>
          <w:sz w:val="22"/>
          <w:szCs w:val="22"/>
          <w:lang w:val="es-CL"/>
        </w:rPr>
      </w:pPr>
      <w:r w:rsidRPr="00512832">
        <w:rPr>
          <w:rFonts w:ascii="Arial" w:hAnsi="Arial" w:cs="Arial"/>
          <w:b/>
          <w:sz w:val="22"/>
          <w:szCs w:val="22"/>
          <w:lang w:val="es-CL"/>
        </w:rPr>
        <w:t>PRECALIFICACIÓN</w:t>
      </w:r>
      <w:r w:rsidR="0083281F" w:rsidRPr="00512832">
        <w:rPr>
          <w:rFonts w:ascii="Arial" w:hAnsi="Arial" w:cs="Arial"/>
          <w:b/>
          <w:sz w:val="22"/>
          <w:szCs w:val="22"/>
          <w:lang w:val="es-CL"/>
        </w:rPr>
        <w:t xml:space="preserve"> PÚBLICA</w:t>
      </w:r>
      <w:r w:rsidRPr="00512832">
        <w:rPr>
          <w:rFonts w:ascii="Arial" w:hAnsi="Arial" w:cs="Arial"/>
          <w:b/>
          <w:sz w:val="22"/>
          <w:szCs w:val="22"/>
          <w:lang w:val="es-CL"/>
        </w:rPr>
        <w:t xml:space="preserve"> </w:t>
      </w:r>
      <w:r w:rsidR="00222FE8" w:rsidRPr="00512832">
        <w:rPr>
          <w:rFonts w:ascii="Arial" w:hAnsi="Arial" w:cs="Arial"/>
          <w:b/>
          <w:sz w:val="22"/>
          <w:szCs w:val="22"/>
          <w:lang w:val="es-CL"/>
        </w:rPr>
        <w:t>SRM Nº</w:t>
      </w:r>
      <w:r w:rsidR="00F523A1" w:rsidRPr="00512832">
        <w:rPr>
          <w:rFonts w:ascii="Arial" w:hAnsi="Arial" w:cs="Arial"/>
          <w:b/>
          <w:sz w:val="22"/>
          <w:szCs w:val="22"/>
          <w:lang w:val="es-CL"/>
        </w:rPr>
        <w:t xml:space="preserve"> </w:t>
      </w:r>
      <w:r w:rsidR="00C703AA" w:rsidRPr="00512832">
        <w:rPr>
          <w:rFonts w:ascii="Arial" w:hAnsi="Arial" w:cs="Arial"/>
          <w:b/>
          <w:sz w:val="22"/>
          <w:szCs w:val="22"/>
          <w:lang w:val="es-CL"/>
        </w:rPr>
        <w:t>8000000988</w:t>
      </w:r>
    </w:p>
    <w:p w14:paraId="44E13D62" w14:textId="77777777" w:rsidR="00A71CAF" w:rsidRPr="00512832" w:rsidRDefault="00A71CAF" w:rsidP="00B33089">
      <w:pPr>
        <w:jc w:val="center"/>
        <w:rPr>
          <w:rFonts w:ascii="Arial" w:hAnsi="Arial" w:cs="Arial"/>
          <w:sz w:val="22"/>
          <w:szCs w:val="22"/>
          <w:lang w:val="es-CL"/>
        </w:rPr>
      </w:pPr>
    </w:p>
    <w:p w14:paraId="0FFCA40F" w14:textId="77777777" w:rsidR="00A71CAF" w:rsidRPr="00512832" w:rsidRDefault="00A71CAF" w:rsidP="00B33089">
      <w:pPr>
        <w:jc w:val="center"/>
        <w:rPr>
          <w:rFonts w:ascii="Arial" w:hAnsi="Arial" w:cs="Arial"/>
          <w:sz w:val="22"/>
          <w:szCs w:val="22"/>
          <w:lang w:val="es-CL"/>
        </w:rPr>
      </w:pPr>
    </w:p>
    <w:p w14:paraId="6A2E838D" w14:textId="77777777" w:rsidR="00A71CAF" w:rsidRPr="00512832" w:rsidRDefault="00A71CAF" w:rsidP="00B33089">
      <w:pPr>
        <w:jc w:val="center"/>
        <w:rPr>
          <w:rFonts w:ascii="Arial" w:hAnsi="Arial" w:cs="Arial"/>
          <w:sz w:val="22"/>
          <w:szCs w:val="22"/>
          <w:lang w:val="es-CL"/>
        </w:rPr>
      </w:pPr>
    </w:p>
    <w:p w14:paraId="1579A998" w14:textId="77777777" w:rsidR="00A71CAF" w:rsidRPr="00512832" w:rsidRDefault="00A71CAF" w:rsidP="00B33089">
      <w:pPr>
        <w:jc w:val="center"/>
        <w:rPr>
          <w:rFonts w:ascii="Arial" w:hAnsi="Arial" w:cs="Arial"/>
          <w:sz w:val="22"/>
          <w:szCs w:val="22"/>
          <w:lang w:val="es-CL"/>
        </w:rPr>
      </w:pPr>
    </w:p>
    <w:p w14:paraId="776BD8DF" w14:textId="77777777" w:rsidR="009C06F8" w:rsidRPr="00512832" w:rsidRDefault="009C06F8" w:rsidP="00B33089">
      <w:pPr>
        <w:jc w:val="center"/>
        <w:rPr>
          <w:rFonts w:ascii="Arial" w:hAnsi="Arial" w:cs="Arial"/>
          <w:sz w:val="22"/>
          <w:szCs w:val="22"/>
          <w:lang w:val="es-CL"/>
        </w:rPr>
      </w:pPr>
    </w:p>
    <w:p w14:paraId="7F6BED1A" w14:textId="77777777" w:rsidR="006E4F12" w:rsidRPr="00512832" w:rsidRDefault="006E4F12" w:rsidP="00B33089">
      <w:pPr>
        <w:jc w:val="center"/>
        <w:rPr>
          <w:rFonts w:ascii="Arial" w:hAnsi="Arial" w:cs="Arial"/>
          <w:sz w:val="22"/>
          <w:szCs w:val="22"/>
          <w:lang w:val="es-CL"/>
        </w:rPr>
      </w:pPr>
    </w:p>
    <w:p w14:paraId="6A73F5A7" w14:textId="2CEAE80C" w:rsidR="00B44176" w:rsidRPr="00512832" w:rsidRDefault="00891360" w:rsidP="00B33089">
      <w:pPr>
        <w:jc w:val="center"/>
        <w:rPr>
          <w:rFonts w:ascii="Arial" w:hAnsi="Arial" w:cs="Arial"/>
          <w:b/>
          <w:sz w:val="22"/>
          <w:szCs w:val="22"/>
          <w:lang w:val="es-CL"/>
        </w:rPr>
      </w:pPr>
      <w:r w:rsidRPr="00512832">
        <w:rPr>
          <w:rFonts w:ascii="Arial" w:hAnsi="Arial" w:cs="Arial"/>
          <w:b/>
          <w:sz w:val="22"/>
          <w:szCs w:val="22"/>
          <w:lang w:val="es-CL"/>
        </w:rPr>
        <w:t>FILTRO DE MOLIBDENO</w:t>
      </w:r>
    </w:p>
    <w:p w14:paraId="19942729" w14:textId="77777777" w:rsidR="00DF0C90" w:rsidRPr="00512832" w:rsidRDefault="00DF0C90" w:rsidP="00B33089">
      <w:pPr>
        <w:jc w:val="center"/>
        <w:rPr>
          <w:rFonts w:ascii="Arial" w:hAnsi="Arial" w:cs="Arial"/>
          <w:b/>
          <w:sz w:val="22"/>
          <w:szCs w:val="22"/>
          <w:lang w:val="es-CL"/>
        </w:rPr>
      </w:pPr>
    </w:p>
    <w:p w14:paraId="7DA40791" w14:textId="7704D957" w:rsidR="003B5636" w:rsidRPr="00512832" w:rsidRDefault="00797F09" w:rsidP="00B33089">
      <w:pPr>
        <w:jc w:val="center"/>
        <w:rPr>
          <w:rFonts w:ascii="Arial" w:hAnsi="Arial" w:cs="Arial"/>
          <w:b/>
          <w:sz w:val="22"/>
          <w:szCs w:val="22"/>
          <w:lang w:val="es-CL"/>
        </w:rPr>
      </w:pPr>
      <w:r w:rsidRPr="00512832">
        <w:rPr>
          <w:rFonts w:ascii="Arial" w:hAnsi="Arial" w:cs="Arial"/>
          <w:b/>
          <w:sz w:val="22"/>
          <w:szCs w:val="22"/>
          <w:lang w:val="es-CL"/>
        </w:rPr>
        <w:t>PR</w:t>
      </w:r>
      <w:r w:rsidR="003B5636" w:rsidRPr="00512832">
        <w:rPr>
          <w:rFonts w:ascii="Arial" w:hAnsi="Arial" w:cs="Arial"/>
          <w:b/>
          <w:sz w:val="22"/>
          <w:szCs w:val="22"/>
          <w:lang w:val="es-CL"/>
        </w:rPr>
        <w:t xml:space="preserve">OYECTO </w:t>
      </w:r>
      <w:r w:rsidR="00B33089" w:rsidRPr="00512832">
        <w:rPr>
          <w:rFonts w:ascii="Arial" w:hAnsi="Arial" w:cs="Arial"/>
          <w:b/>
          <w:sz w:val="22"/>
          <w:szCs w:val="22"/>
          <w:lang w:val="es-CL"/>
        </w:rPr>
        <w:t>RAJO INCA</w:t>
      </w:r>
    </w:p>
    <w:p w14:paraId="18C34834" w14:textId="77777777" w:rsidR="00222FE8" w:rsidRPr="00512832" w:rsidRDefault="00222FE8" w:rsidP="00B33089">
      <w:pPr>
        <w:jc w:val="center"/>
        <w:rPr>
          <w:rFonts w:ascii="Arial" w:hAnsi="Arial" w:cs="Arial"/>
          <w:sz w:val="22"/>
          <w:szCs w:val="22"/>
          <w:lang w:val="es-CL"/>
        </w:rPr>
      </w:pPr>
    </w:p>
    <w:p w14:paraId="16B5B68E" w14:textId="77777777" w:rsidR="007118CE" w:rsidRPr="00512832" w:rsidRDefault="007118CE" w:rsidP="00B33089">
      <w:pPr>
        <w:jc w:val="center"/>
        <w:rPr>
          <w:rFonts w:ascii="Arial" w:hAnsi="Arial" w:cs="Arial"/>
          <w:sz w:val="22"/>
          <w:szCs w:val="22"/>
          <w:lang w:val="es-CL"/>
        </w:rPr>
      </w:pPr>
    </w:p>
    <w:p w14:paraId="542919E3" w14:textId="77777777" w:rsidR="00A71CAF" w:rsidRPr="00512832" w:rsidRDefault="00A71CAF" w:rsidP="00B33089">
      <w:pPr>
        <w:jc w:val="center"/>
        <w:rPr>
          <w:rFonts w:ascii="Arial" w:hAnsi="Arial" w:cs="Arial"/>
          <w:sz w:val="22"/>
          <w:szCs w:val="22"/>
          <w:lang w:val="es-CL"/>
        </w:rPr>
      </w:pPr>
    </w:p>
    <w:p w14:paraId="47D2EB10" w14:textId="77777777" w:rsidR="00A71CAF" w:rsidRPr="00512832" w:rsidRDefault="00A71CAF" w:rsidP="00B33089">
      <w:pPr>
        <w:jc w:val="center"/>
        <w:rPr>
          <w:rFonts w:ascii="Arial" w:hAnsi="Arial" w:cs="Arial"/>
          <w:sz w:val="22"/>
          <w:szCs w:val="22"/>
          <w:lang w:val="es-CL"/>
        </w:rPr>
      </w:pPr>
    </w:p>
    <w:p w14:paraId="0190973D" w14:textId="77777777" w:rsidR="00A71CAF" w:rsidRPr="00512832" w:rsidRDefault="00A71CAF" w:rsidP="00B33089">
      <w:pPr>
        <w:jc w:val="center"/>
        <w:rPr>
          <w:rFonts w:ascii="Arial" w:hAnsi="Arial" w:cs="Arial"/>
          <w:sz w:val="22"/>
          <w:szCs w:val="22"/>
          <w:lang w:val="es-CL"/>
        </w:rPr>
      </w:pPr>
    </w:p>
    <w:p w14:paraId="2306AB25" w14:textId="77777777" w:rsidR="00A71CAF" w:rsidRPr="00512832" w:rsidRDefault="00A71CAF" w:rsidP="00B33089">
      <w:pPr>
        <w:jc w:val="center"/>
        <w:rPr>
          <w:rFonts w:ascii="Arial" w:hAnsi="Arial" w:cs="Arial"/>
          <w:sz w:val="22"/>
          <w:szCs w:val="22"/>
          <w:lang w:val="es-CL"/>
        </w:rPr>
      </w:pPr>
    </w:p>
    <w:p w14:paraId="2B14D44B" w14:textId="77777777" w:rsidR="00A71CAF" w:rsidRPr="00512832" w:rsidRDefault="00A71CAF" w:rsidP="00B33089">
      <w:pPr>
        <w:jc w:val="center"/>
        <w:rPr>
          <w:rFonts w:ascii="Arial" w:hAnsi="Arial" w:cs="Arial"/>
          <w:sz w:val="22"/>
          <w:szCs w:val="22"/>
          <w:lang w:val="es-CL"/>
        </w:rPr>
      </w:pPr>
    </w:p>
    <w:p w14:paraId="5920F8B1" w14:textId="0E21A87D" w:rsidR="00A71CAF" w:rsidRPr="00512832" w:rsidRDefault="00A71CAF" w:rsidP="00B33089">
      <w:pPr>
        <w:jc w:val="center"/>
        <w:rPr>
          <w:rFonts w:ascii="Arial" w:hAnsi="Arial" w:cs="Arial"/>
          <w:sz w:val="22"/>
          <w:szCs w:val="22"/>
          <w:lang w:val="es-CL"/>
        </w:rPr>
      </w:pPr>
    </w:p>
    <w:p w14:paraId="3C498B91" w14:textId="2099552D" w:rsidR="00B33089" w:rsidRPr="00512832" w:rsidRDefault="00B33089" w:rsidP="00B33089">
      <w:pPr>
        <w:jc w:val="center"/>
        <w:rPr>
          <w:rFonts w:ascii="Arial" w:hAnsi="Arial" w:cs="Arial"/>
          <w:sz w:val="22"/>
          <w:szCs w:val="22"/>
          <w:lang w:val="es-CL"/>
        </w:rPr>
      </w:pPr>
    </w:p>
    <w:p w14:paraId="3565760A" w14:textId="4EADFCAA" w:rsidR="00B33089" w:rsidRPr="00512832" w:rsidRDefault="00B33089" w:rsidP="00B33089">
      <w:pPr>
        <w:jc w:val="center"/>
        <w:rPr>
          <w:rFonts w:ascii="Arial" w:hAnsi="Arial" w:cs="Arial"/>
          <w:sz w:val="22"/>
          <w:szCs w:val="22"/>
          <w:lang w:val="es-CL"/>
        </w:rPr>
      </w:pPr>
    </w:p>
    <w:p w14:paraId="03C2E838" w14:textId="26FA7B57" w:rsidR="00B33089" w:rsidRPr="00512832" w:rsidRDefault="00B33089" w:rsidP="00B33089">
      <w:pPr>
        <w:jc w:val="center"/>
        <w:rPr>
          <w:rFonts w:ascii="Arial" w:hAnsi="Arial" w:cs="Arial"/>
          <w:sz w:val="22"/>
          <w:szCs w:val="22"/>
          <w:lang w:val="es-CL"/>
        </w:rPr>
      </w:pPr>
    </w:p>
    <w:p w14:paraId="725A7392" w14:textId="65DEC75B" w:rsidR="00B33089" w:rsidRPr="00512832" w:rsidRDefault="00B33089" w:rsidP="00B33089">
      <w:pPr>
        <w:jc w:val="center"/>
        <w:rPr>
          <w:rFonts w:ascii="Arial" w:hAnsi="Arial" w:cs="Arial"/>
          <w:sz w:val="22"/>
          <w:szCs w:val="22"/>
          <w:lang w:val="es-CL"/>
        </w:rPr>
      </w:pPr>
    </w:p>
    <w:p w14:paraId="2E92D11D" w14:textId="0677BE76" w:rsidR="00B33089" w:rsidRPr="00512832" w:rsidRDefault="00B33089" w:rsidP="00B33089">
      <w:pPr>
        <w:jc w:val="center"/>
        <w:rPr>
          <w:rFonts w:ascii="Arial" w:hAnsi="Arial" w:cs="Arial"/>
          <w:sz w:val="22"/>
          <w:szCs w:val="22"/>
          <w:lang w:val="es-CL"/>
        </w:rPr>
      </w:pPr>
    </w:p>
    <w:p w14:paraId="3AD25DEE" w14:textId="77777777" w:rsidR="00B33089" w:rsidRPr="00512832" w:rsidRDefault="00B33089" w:rsidP="00B33089">
      <w:pPr>
        <w:jc w:val="center"/>
        <w:rPr>
          <w:rFonts w:ascii="Arial" w:hAnsi="Arial" w:cs="Arial"/>
          <w:sz w:val="22"/>
          <w:szCs w:val="22"/>
          <w:lang w:val="es-CL"/>
        </w:rPr>
      </w:pPr>
    </w:p>
    <w:p w14:paraId="60F18806" w14:textId="77777777" w:rsidR="00A71CAF" w:rsidRPr="00512832" w:rsidRDefault="00A71CAF" w:rsidP="00B33089">
      <w:pPr>
        <w:jc w:val="center"/>
        <w:rPr>
          <w:rFonts w:ascii="Arial" w:hAnsi="Arial" w:cs="Arial"/>
          <w:sz w:val="22"/>
          <w:szCs w:val="22"/>
          <w:lang w:val="es-CL"/>
        </w:rPr>
      </w:pPr>
    </w:p>
    <w:p w14:paraId="2CFC3356" w14:textId="77777777" w:rsidR="00A71CAF" w:rsidRPr="00512832" w:rsidRDefault="00A71CAF" w:rsidP="00B33089">
      <w:pPr>
        <w:jc w:val="center"/>
        <w:rPr>
          <w:rFonts w:ascii="Arial" w:hAnsi="Arial" w:cs="Arial"/>
          <w:sz w:val="22"/>
          <w:szCs w:val="22"/>
          <w:lang w:val="es-CL"/>
        </w:rPr>
      </w:pPr>
    </w:p>
    <w:p w14:paraId="624A25F5" w14:textId="77777777" w:rsidR="00A71CAF" w:rsidRPr="00512832" w:rsidRDefault="00A71CAF" w:rsidP="00B33089">
      <w:pPr>
        <w:jc w:val="center"/>
        <w:rPr>
          <w:rFonts w:ascii="Arial" w:hAnsi="Arial" w:cs="Arial"/>
          <w:sz w:val="22"/>
          <w:szCs w:val="22"/>
          <w:lang w:val="es-CL"/>
        </w:rPr>
      </w:pPr>
    </w:p>
    <w:p w14:paraId="519F1F4A" w14:textId="77777777" w:rsidR="00A71CAF" w:rsidRPr="00512832" w:rsidRDefault="00A71CAF" w:rsidP="00B33089">
      <w:pPr>
        <w:jc w:val="center"/>
        <w:rPr>
          <w:rFonts w:ascii="Arial" w:hAnsi="Arial" w:cs="Arial"/>
          <w:sz w:val="22"/>
          <w:szCs w:val="22"/>
          <w:lang w:val="es-CL"/>
        </w:rPr>
      </w:pPr>
    </w:p>
    <w:p w14:paraId="60803A50" w14:textId="1D9EDA26" w:rsidR="00A71CAF" w:rsidRPr="00512832" w:rsidRDefault="00C16F54" w:rsidP="00B33089">
      <w:pPr>
        <w:jc w:val="center"/>
        <w:rPr>
          <w:rFonts w:ascii="Arial" w:hAnsi="Arial" w:cs="Arial"/>
          <w:b/>
          <w:sz w:val="22"/>
          <w:szCs w:val="22"/>
          <w:lang w:val="es-CL"/>
        </w:rPr>
      </w:pPr>
      <w:r w:rsidRPr="00512832">
        <w:rPr>
          <w:rFonts w:ascii="Arial" w:hAnsi="Arial" w:cs="Arial"/>
          <w:b/>
          <w:sz w:val="22"/>
          <w:szCs w:val="22"/>
          <w:lang w:val="es-CL"/>
        </w:rPr>
        <w:t>SEPTIEMBRE</w:t>
      </w:r>
      <w:r w:rsidR="00B33089" w:rsidRPr="00512832">
        <w:rPr>
          <w:rFonts w:ascii="Arial" w:hAnsi="Arial" w:cs="Arial"/>
          <w:b/>
          <w:sz w:val="22"/>
          <w:szCs w:val="22"/>
          <w:lang w:val="es-CL"/>
        </w:rPr>
        <w:t xml:space="preserve"> 2019</w:t>
      </w:r>
    </w:p>
    <w:p w14:paraId="324A0680" w14:textId="77777777" w:rsidR="00A71CAF" w:rsidRPr="00512832" w:rsidRDefault="00A71CAF" w:rsidP="00B33089">
      <w:pPr>
        <w:jc w:val="center"/>
        <w:rPr>
          <w:rFonts w:ascii="Arial" w:hAnsi="Arial" w:cs="Arial"/>
          <w:sz w:val="22"/>
          <w:szCs w:val="22"/>
          <w:lang w:val="es-CL"/>
        </w:rPr>
      </w:pPr>
    </w:p>
    <w:p w14:paraId="1C35F1E6" w14:textId="77777777" w:rsidR="00A71CAF" w:rsidRPr="00512832" w:rsidRDefault="00A71CAF" w:rsidP="003874A9">
      <w:pPr>
        <w:jc w:val="both"/>
        <w:rPr>
          <w:rFonts w:ascii="Arial" w:hAnsi="Arial" w:cs="Arial"/>
          <w:sz w:val="20"/>
          <w:szCs w:val="22"/>
          <w:lang w:val="es-CL"/>
        </w:rPr>
      </w:pPr>
    </w:p>
    <w:p w14:paraId="5C8DCA3D" w14:textId="77777777" w:rsidR="00175735" w:rsidRPr="00512832" w:rsidRDefault="00175735" w:rsidP="003874A9">
      <w:pPr>
        <w:jc w:val="both"/>
        <w:rPr>
          <w:rFonts w:ascii="Arial" w:hAnsi="Arial" w:cs="Arial"/>
          <w:sz w:val="20"/>
          <w:szCs w:val="22"/>
          <w:lang w:val="es-CL"/>
        </w:rPr>
      </w:pPr>
    </w:p>
    <w:p w14:paraId="46945D27" w14:textId="77777777" w:rsidR="003B5636" w:rsidRPr="00512832" w:rsidRDefault="003B5636" w:rsidP="003B5636">
      <w:pPr>
        <w:pStyle w:val="TDC1"/>
      </w:pPr>
      <w:r w:rsidRPr="00512832">
        <w:t>CONTENIDO</w:t>
      </w:r>
    </w:p>
    <w:p w14:paraId="44C67696" w14:textId="77777777" w:rsidR="003B5636" w:rsidRPr="00512832" w:rsidRDefault="003B5636" w:rsidP="003B5636">
      <w:pPr>
        <w:jc w:val="both"/>
        <w:rPr>
          <w:lang w:val="es-CL"/>
        </w:rPr>
      </w:pPr>
    </w:p>
    <w:p w14:paraId="5F3BE3CC" w14:textId="70211B79" w:rsidR="007011CF" w:rsidRPr="00512832" w:rsidRDefault="003B5636">
      <w:pPr>
        <w:pStyle w:val="TDC1"/>
        <w:tabs>
          <w:tab w:val="left" w:pos="400"/>
          <w:tab w:val="right" w:leader="dot" w:pos="8830"/>
        </w:tabs>
        <w:rPr>
          <w:rFonts w:asciiTheme="minorHAnsi" w:eastAsiaTheme="minorEastAsia" w:hAnsiTheme="minorHAnsi" w:cstheme="minorBidi"/>
          <w:b w:val="0"/>
          <w:bCs w:val="0"/>
          <w:caps w:val="0"/>
          <w:noProof/>
          <w:sz w:val="22"/>
          <w:szCs w:val="22"/>
        </w:rPr>
      </w:pPr>
      <w:r w:rsidRPr="00512832">
        <w:rPr>
          <w:rFonts w:ascii="Calibri" w:hAnsi="Calibri" w:cs="Calibri"/>
          <w:i/>
          <w:iCs/>
        </w:rPr>
        <w:fldChar w:fldCharType="begin"/>
      </w:r>
      <w:r w:rsidRPr="00512832">
        <w:rPr>
          <w:i/>
          <w:iCs/>
        </w:rPr>
        <w:instrText xml:space="preserve"> TOC \o "1-5" \h \z \u </w:instrText>
      </w:r>
      <w:r w:rsidRPr="00512832">
        <w:rPr>
          <w:rFonts w:ascii="Calibri" w:hAnsi="Calibri" w:cs="Calibri"/>
          <w:i/>
          <w:iCs/>
        </w:rPr>
        <w:fldChar w:fldCharType="separate"/>
      </w:r>
      <w:hyperlink w:anchor="_Toc528252698" w:history="1">
        <w:r w:rsidR="007011CF" w:rsidRPr="00512832">
          <w:rPr>
            <w:rStyle w:val="Hipervnculo"/>
            <w:noProof/>
          </w:rPr>
          <w:t>1.</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ANTECEDENTES GENERALES</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_Toc528252698 \h </w:instrText>
        </w:r>
        <w:r w:rsidR="007011CF" w:rsidRPr="00512832">
          <w:rPr>
            <w:noProof/>
            <w:webHidden/>
          </w:rPr>
        </w:r>
        <w:r w:rsidR="007011CF" w:rsidRPr="00512832">
          <w:rPr>
            <w:noProof/>
            <w:webHidden/>
          </w:rPr>
          <w:fldChar w:fldCharType="separate"/>
        </w:r>
        <w:r w:rsidR="005762A5" w:rsidRPr="00512832">
          <w:rPr>
            <w:noProof/>
            <w:webHidden/>
          </w:rPr>
          <w:t>3</w:t>
        </w:r>
        <w:r w:rsidR="007011CF" w:rsidRPr="00512832">
          <w:rPr>
            <w:noProof/>
            <w:webHidden/>
          </w:rPr>
          <w:fldChar w:fldCharType="end"/>
        </w:r>
      </w:hyperlink>
    </w:p>
    <w:p w14:paraId="179F01E6" w14:textId="6F2DECB6" w:rsidR="007011CF" w:rsidRPr="00512832" w:rsidRDefault="00F2007D">
      <w:pPr>
        <w:pStyle w:val="TDC1"/>
        <w:tabs>
          <w:tab w:val="left" w:pos="400"/>
          <w:tab w:val="right" w:leader="dot" w:pos="8830"/>
        </w:tabs>
        <w:rPr>
          <w:rFonts w:asciiTheme="minorHAnsi" w:eastAsiaTheme="minorEastAsia" w:hAnsiTheme="minorHAnsi" w:cstheme="minorBidi"/>
          <w:b w:val="0"/>
          <w:bCs w:val="0"/>
          <w:caps w:val="0"/>
          <w:noProof/>
          <w:sz w:val="22"/>
          <w:szCs w:val="22"/>
        </w:rPr>
      </w:pPr>
      <w:hyperlink w:anchor="_Toc528252699" w:history="1">
        <w:r w:rsidR="007011CF" w:rsidRPr="00512832">
          <w:rPr>
            <w:rStyle w:val="Hipervnculo"/>
            <w:noProof/>
          </w:rPr>
          <w:t>2.</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ANTECEDENTES DEL SUMINISTRO</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_Toc528252699 \h </w:instrText>
        </w:r>
        <w:r w:rsidR="007011CF" w:rsidRPr="00512832">
          <w:rPr>
            <w:noProof/>
            <w:webHidden/>
          </w:rPr>
        </w:r>
        <w:r w:rsidR="007011CF" w:rsidRPr="00512832">
          <w:rPr>
            <w:noProof/>
            <w:webHidden/>
          </w:rPr>
          <w:fldChar w:fldCharType="separate"/>
        </w:r>
        <w:r w:rsidR="005762A5" w:rsidRPr="00512832">
          <w:rPr>
            <w:noProof/>
            <w:webHidden/>
          </w:rPr>
          <w:t>3</w:t>
        </w:r>
        <w:r w:rsidR="007011CF" w:rsidRPr="00512832">
          <w:rPr>
            <w:noProof/>
            <w:webHidden/>
          </w:rPr>
          <w:fldChar w:fldCharType="end"/>
        </w:r>
      </w:hyperlink>
    </w:p>
    <w:p w14:paraId="4A18808A" w14:textId="3B9D1CFE" w:rsidR="007011CF" w:rsidRPr="00512832" w:rsidRDefault="00F2007D">
      <w:pPr>
        <w:pStyle w:val="TDC1"/>
        <w:tabs>
          <w:tab w:val="left" w:pos="400"/>
          <w:tab w:val="right" w:leader="dot" w:pos="8830"/>
        </w:tabs>
        <w:rPr>
          <w:rFonts w:asciiTheme="minorHAnsi" w:eastAsiaTheme="minorEastAsia" w:hAnsiTheme="minorHAnsi" w:cstheme="minorBidi"/>
          <w:b w:val="0"/>
          <w:bCs w:val="0"/>
          <w:caps w:val="0"/>
          <w:noProof/>
          <w:sz w:val="22"/>
          <w:szCs w:val="22"/>
        </w:rPr>
      </w:pPr>
      <w:hyperlink w:anchor="_Toc528252700" w:history="1">
        <w:r w:rsidR="007011CF" w:rsidRPr="00512832">
          <w:rPr>
            <w:rStyle w:val="Hipervnculo"/>
            <w:noProof/>
          </w:rPr>
          <w:t>3.</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PLAZO</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_Toc528252700 \h </w:instrText>
        </w:r>
        <w:r w:rsidR="007011CF" w:rsidRPr="00512832">
          <w:rPr>
            <w:noProof/>
            <w:webHidden/>
          </w:rPr>
        </w:r>
        <w:r w:rsidR="007011CF" w:rsidRPr="00512832">
          <w:rPr>
            <w:noProof/>
            <w:webHidden/>
          </w:rPr>
          <w:fldChar w:fldCharType="separate"/>
        </w:r>
        <w:r w:rsidR="005762A5" w:rsidRPr="00512832">
          <w:rPr>
            <w:noProof/>
            <w:webHidden/>
          </w:rPr>
          <w:t>5</w:t>
        </w:r>
        <w:r w:rsidR="007011CF" w:rsidRPr="00512832">
          <w:rPr>
            <w:noProof/>
            <w:webHidden/>
          </w:rPr>
          <w:fldChar w:fldCharType="end"/>
        </w:r>
      </w:hyperlink>
    </w:p>
    <w:p w14:paraId="2907F983" w14:textId="3DDC70FA" w:rsidR="007011CF" w:rsidRPr="00512832" w:rsidRDefault="00F2007D">
      <w:pPr>
        <w:pStyle w:val="TDC1"/>
        <w:tabs>
          <w:tab w:val="left" w:pos="400"/>
          <w:tab w:val="right" w:leader="dot" w:pos="8830"/>
        </w:tabs>
        <w:rPr>
          <w:rFonts w:asciiTheme="minorHAnsi" w:eastAsiaTheme="minorEastAsia" w:hAnsiTheme="minorHAnsi" w:cstheme="minorBidi"/>
          <w:b w:val="0"/>
          <w:bCs w:val="0"/>
          <w:caps w:val="0"/>
          <w:noProof/>
          <w:sz w:val="22"/>
          <w:szCs w:val="22"/>
        </w:rPr>
      </w:pPr>
      <w:hyperlink w:anchor="_Toc528252701" w:history="1">
        <w:r w:rsidR="007011CF" w:rsidRPr="00512832">
          <w:rPr>
            <w:rStyle w:val="Hipervnculo"/>
            <w:noProof/>
          </w:rPr>
          <w:t>4.</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PRECALIFICACIÓN DE LA LICITACIÓN</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_Toc528252701 \h </w:instrText>
        </w:r>
        <w:r w:rsidR="007011CF" w:rsidRPr="00512832">
          <w:rPr>
            <w:noProof/>
            <w:webHidden/>
          </w:rPr>
        </w:r>
        <w:r w:rsidR="007011CF" w:rsidRPr="00512832">
          <w:rPr>
            <w:noProof/>
            <w:webHidden/>
          </w:rPr>
          <w:fldChar w:fldCharType="separate"/>
        </w:r>
        <w:r w:rsidR="005762A5" w:rsidRPr="00512832">
          <w:rPr>
            <w:noProof/>
            <w:webHidden/>
          </w:rPr>
          <w:t>5</w:t>
        </w:r>
        <w:r w:rsidR="007011CF" w:rsidRPr="00512832">
          <w:rPr>
            <w:noProof/>
            <w:webHidden/>
          </w:rPr>
          <w:fldChar w:fldCharType="end"/>
        </w:r>
      </w:hyperlink>
    </w:p>
    <w:p w14:paraId="31FBE617" w14:textId="23CBA93B" w:rsidR="007011CF" w:rsidRPr="00512832" w:rsidRDefault="00F2007D">
      <w:pPr>
        <w:pStyle w:val="TDC1"/>
        <w:tabs>
          <w:tab w:val="left" w:pos="600"/>
          <w:tab w:val="right" w:leader="dot" w:pos="8830"/>
        </w:tabs>
        <w:rPr>
          <w:rFonts w:asciiTheme="minorHAnsi" w:eastAsiaTheme="minorEastAsia" w:hAnsiTheme="minorHAnsi" w:cstheme="minorBidi"/>
          <w:b w:val="0"/>
          <w:bCs w:val="0"/>
          <w:caps w:val="0"/>
          <w:noProof/>
          <w:sz w:val="22"/>
          <w:szCs w:val="22"/>
        </w:rPr>
      </w:pPr>
      <w:hyperlink w:anchor="_Toc528252702" w:history="1">
        <w:r w:rsidR="007011CF" w:rsidRPr="00512832">
          <w:rPr>
            <w:rStyle w:val="Hipervnculo"/>
            <w:noProof/>
          </w:rPr>
          <w:t>4.1</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PRECALIFICACIÓN COMERCIAL</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_Toc528252702 \h </w:instrText>
        </w:r>
        <w:r w:rsidR="007011CF" w:rsidRPr="00512832">
          <w:rPr>
            <w:noProof/>
            <w:webHidden/>
          </w:rPr>
        </w:r>
        <w:r w:rsidR="007011CF" w:rsidRPr="00512832">
          <w:rPr>
            <w:noProof/>
            <w:webHidden/>
          </w:rPr>
          <w:fldChar w:fldCharType="separate"/>
        </w:r>
        <w:r w:rsidR="005762A5" w:rsidRPr="00512832">
          <w:rPr>
            <w:noProof/>
            <w:webHidden/>
          </w:rPr>
          <w:t>6</w:t>
        </w:r>
        <w:r w:rsidR="007011CF" w:rsidRPr="00512832">
          <w:rPr>
            <w:noProof/>
            <w:webHidden/>
          </w:rPr>
          <w:fldChar w:fldCharType="end"/>
        </w:r>
      </w:hyperlink>
    </w:p>
    <w:p w14:paraId="27B6CF7B" w14:textId="1C124826" w:rsidR="007011CF" w:rsidRPr="00512832" w:rsidRDefault="00F2007D">
      <w:pPr>
        <w:pStyle w:val="TDC1"/>
        <w:tabs>
          <w:tab w:val="left" w:pos="600"/>
          <w:tab w:val="right" w:leader="dot" w:pos="8830"/>
        </w:tabs>
        <w:rPr>
          <w:rFonts w:asciiTheme="minorHAnsi" w:eastAsiaTheme="minorEastAsia" w:hAnsiTheme="minorHAnsi" w:cstheme="minorBidi"/>
          <w:b w:val="0"/>
          <w:bCs w:val="0"/>
          <w:caps w:val="0"/>
          <w:noProof/>
          <w:sz w:val="22"/>
          <w:szCs w:val="22"/>
        </w:rPr>
      </w:pPr>
      <w:hyperlink w:anchor="_Toc528252703" w:history="1">
        <w:r w:rsidR="007011CF" w:rsidRPr="00512832">
          <w:rPr>
            <w:rStyle w:val="Hipervnculo"/>
            <w:noProof/>
          </w:rPr>
          <w:t>4.2</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PRECALIFICACIÓN FINANCIERA</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_Toc528252703 \h </w:instrText>
        </w:r>
        <w:r w:rsidR="007011CF" w:rsidRPr="00512832">
          <w:rPr>
            <w:noProof/>
            <w:webHidden/>
          </w:rPr>
        </w:r>
        <w:r w:rsidR="007011CF" w:rsidRPr="00512832">
          <w:rPr>
            <w:noProof/>
            <w:webHidden/>
          </w:rPr>
          <w:fldChar w:fldCharType="separate"/>
        </w:r>
        <w:r w:rsidR="005762A5" w:rsidRPr="00512832">
          <w:rPr>
            <w:noProof/>
            <w:webHidden/>
          </w:rPr>
          <w:t>6</w:t>
        </w:r>
        <w:r w:rsidR="007011CF" w:rsidRPr="00512832">
          <w:rPr>
            <w:noProof/>
            <w:webHidden/>
          </w:rPr>
          <w:fldChar w:fldCharType="end"/>
        </w:r>
      </w:hyperlink>
    </w:p>
    <w:p w14:paraId="2B427455" w14:textId="690C1EEB" w:rsidR="007011CF" w:rsidRPr="00512832" w:rsidRDefault="00F2007D">
      <w:pPr>
        <w:pStyle w:val="TDC1"/>
        <w:tabs>
          <w:tab w:val="left" w:pos="600"/>
          <w:tab w:val="right" w:leader="dot" w:pos="8830"/>
        </w:tabs>
        <w:rPr>
          <w:rFonts w:asciiTheme="minorHAnsi" w:eastAsiaTheme="minorEastAsia" w:hAnsiTheme="minorHAnsi" w:cstheme="minorBidi"/>
          <w:b w:val="0"/>
          <w:bCs w:val="0"/>
          <w:caps w:val="0"/>
          <w:noProof/>
          <w:sz w:val="22"/>
          <w:szCs w:val="22"/>
        </w:rPr>
      </w:pPr>
      <w:hyperlink w:anchor="_Toc528252704" w:history="1">
        <w:r w:rsidR="007011CF" w:rsidRPr="00512832">
          <w:rPr>
            <w:rStyle w:val="Hipervnculo"/>
            <w:noProof/>
          </w:rPr>
          <w:t>4.3</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PRECALIFICACIÓN REQUERIMIENTOS TÉCNICOS</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_Toc528252704 \h </w:instrText>
        </w:r>
        <w:r w:rsidR="007011CF" w:rsidRPr="00512832">
          <w:rPr>
            <w:noProof/>
            <w:webHidden/>
          </w:rPr>
        </w:r>
        <w:r w:rsidR="007011CF" w:rsidRPr="00512832">
          <w:rPr>
            <w:noProof/>
            <w:webHidden/>
          </w:rPr>
          <w:fldChar w:fldCharType="separate"/>
        </w:r>
        <w:r w:rsidR="005762A5" w:rsidRPr="00512832">
          <w:rPr>
            <w:noProof/>
            <w:webHidden/>
          </w:rPr>
          <w:t>6</w:t>
        </w:r>
        <w:r w:rsidR="007011CF" w:rsidRPr="00512832">
          <w:rPr>
            <w:noProof/>
            <w:webHidden/>
          </w:rPr>
          <w:fldChar w:fldCharType="end"/>
        </w:r>
      </w:hyperlink>
    </w:p>
    <w:p w14:paraId="2F75A1C5" w14:textId="6A5A7198" w:rsidR="007011CF" w:rsidRPr="00512832" w:rsidRDefault="00F2007D">
      <w:pPr>
        <w:pStyle w:val="TDC1"/>
        <w:tabs>
          <w:tab w:val="left" w:pos="400"/>
          <w:tab w:val="right" w:leader="dot" w:pos="8830"/>
        </w:tabs>
        <w:rPr>
          <w:rFonts w:asciiTheme="minorHAnsi" w:eastAsiaTheme="minorEastAsia" w:hAnsiTheme="minorHAnsi" w:cstheme="minorBidi"/>
          <w:b w:val="0"/>
          <w:bCs w:val="0"/>
          <w:caps w:val="0"/>
          <w:noProof/>
          <w:sz w:val="22"/>
          <w:szCs w:val="22"/>
        </w:rPr>
      </w:pPr>
      <w:hyperlink w:anchor="_Toc528252705" w:history="1">
        <w:r w:rsidR="007011CF" w:rsidRPr="00512832">
          <w:rPr>
            <w:rStyle w:val="Hipervnculo"/>
            <w:noProof/>
          </w:rPr>
          <w:t>5.</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PARTICIPACIÓN EN FUTUROS PROCESOS DE LICITACIÓN</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_Toc528252705 \h </w:instrText>
        </w:r>
        <w:r w:rsidR="007011CF" w:rsidRPr="00512832">
          <w:rPr>
            <w:noProof/>
            <w:webHidden/>
          </w:rPr>
        </w:r>
        <w:r w:rsidR="007011CF" w:rsidRPr="00512832">
          <w:rPr>
            <w:noProof/>
            <w:webHidden/>
          </w:rPr>
          <w:fldChar w:fldCharType="separate"/>
        </w:r>
        <w:r w:rsidR="005762A5" w:rsidRPr="00512832">
          <w:rPr>
            <w:noProof/>
            <w:webHidden/>
          </w:rPr>
          <w:t>8</w:t>
        </w:r>
        <w:r w:rsidR="007011CF" w:rsidRPr="00512832">
          <w:rPr>
            <w:noProof/>
            <w:webHidden/>
          </w:rPr>
          <w:fldChar w:fldCharType="end"/>
        </w:r>
      </w:hyperlink>
    </w:p>
    <w:p w14:paraId="4ECBC195" w14:textId="5E80A90F" w:rsidR="007011CF" w:rsidRPr="00512832" w:rsidRDefault="00F2007D">
      <w:pPr>
        <w:pStyle w:val="TDC1"/>
        <w:tabs>
          <w:tab w:val="left" w:pos="400"/>
          <w:tab w:val="right" w:leader="dot" w:pos="8830"/>
        </w:tabs>
        <w:rPr>
          <w:rFonts w:asciiTheme="minorHAnsi" w:eastAsiaTheme="minorEastAsia" w:hAnsiTheme="minorHAnsi" w:cstheme="minorBidi"/>
          <w:b w:val="0"/>
          <w:bCs w:val="0"/>
          <w:caps w:val="0"/>
          <w:noProof/>
          <w:sz w:val="22"/>
          <w:szCs w:val="22"/>
        </w:rPr>
      </w:pPr>
      <w:hyperlink w:anchor="_Toc528252706" w:history="1">
        <w:r w:rsidR="007011CF" w:rsidRPr="00512832">
          <w:rPr>
            <w:rStyle w:val="Hipervnculo"/>
            <w:noProof/>
          </w:rPr>
          <w:t>6.</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CALENDARIO DE LA PRECALIFICACIÓN PÚBLICA</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_Toc528252706 \h </w:instrText>
        </w:r>
        <w:r w:rsidR="007011CF" w:rsidRPr="00512832">
          <w:rPr>
            <w:noProof/>
            <w:webHidden/>
          </w:rPr>
        </w:r>
        <w:r w:rsidR="007011CF" w:rsidRPr="00512832">
          <w:rPr>
            <w:noProof/>
            <w:webHidden/>
          </w:rPr>
          <w:fldChar w:fldCharType="separate"/>
        </w:r>
        <w:r w:rsidR="005762A5" w:rsidRPr="00512832">
          <w:rPr>
            <w:noProof/>
            <w:webHidden/>
          </w:rPr>
          <w:t>8</w:t>
        </w:r>
        <w:r w:rsidR="007011CF" w:rsidRPr="00512832">
          <w:rPr>
            <w:noProof/>
            <w:webHidden/>
          </w:rPr>
          <w:fldChar w:fldCharType="end"/>
        </w:r>
      </w:hyperlink>
    </w:p>
    <w:p w14:paraId="79CE41C0" w14:textId="633D16F6" w:rsidR="007011CF" w:rsidRPr="00512832" w:rsidRDefault="00F2007D">
      <w:pPr>
        <w:pStyle w:val="TDC1"/>
        <w:tabs>
          <w:tab w:val="left" w:pos="400"/>
          <w:tab w:val="right" w:leader="dot" w:pos="8830"/>
        </w:tabs>
        <w:rPr>
          <w:rFonts w:asciiTheme="minorHAnsi" w:eastAsiaTheme="minorEastAsia" w:hAnsiTheme="minorHAnsi" w:cstheme="minorBidi"/>
          <w:b w:val="0"/>
          <w:bCs w:val="0"/>
          <w:caps w:val="0"/>
          <w:noProof/>
          <w:sz w:val="22"/>
          <w:szCs w:val="22"/>
        </w:rPr>
      </w:pPr>
      <w:hyperlink w:anchor="_Toc528252707" w:history="1">
        <w:r w:rsidR="007011CF" w:rsidRPr="00512832">
          <w:rPr>
            <w:rStyle w:val="Hipervnculo"/>
            <w:noProof/>
          </w:rPr>
          <w:t>7.</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PORTAL DE COMPRAS DE CODELCO Y REGISTRO DE PROVEEDORES CODELCO:</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_Toc528252707 \h </w:instrText>
        </w:r>
        <w:r w:rsidR="007011CF" w:rsidRPr="00512832">
          <w:rPr>
            <w:noProof/>
            <w:webHidden/>
          </w:rPr>
        </w:r>
        <w:r w:rsidR="007011CF" w:rsidRPr="00512832">
          <w:rPr>
            <w:noProof/>
            <w:webHidden/>
          </w:rPr>
          <w:fldChar w:fldCharType="separate"/>
        </w:r>
        <w:r w:rsidR="005762A5" w:rsidRPr="00512832">
          <w:rPr>
            <w:noProof/>
            <w:webHidden/>
          </w:rPr>
          <w:t>9</w:t>
        </w:r>
        <w:r w:rsidR="007011CF" w:rsidRPr="00512832">
          <w:rPr>
            <w:noProof/>
            <w:webHidden/>
          </w:rPr>
          <w:fldChar w:fldCharType="end"/>
        </w:r>
      </w:hyperlink>
    </w:p>
    <w:p w14:paraId="78BD4DAB" w14:textId="1A0D975F" w:rsidR="007011CF" w:rsidRPr="00512832" w:rsidRDefault="00F2007D">
      <w:pPr>
        <w:pStyle w:val="TDC1"/>
        <w:tabs>
          <w:tab w:val="left" w:pos="400"/>
          <w:tab w:val="right" w:leader="dot" w:pos="8830"/>
        </w:tabs>
        <w:rPr>
          <w:rFonts w:asciiTheme="minorHAnsi" w:eastAsiaTheme="minorEastAsia" w:hAnsiTheme="minorHAnsi" w:cstheme="minorBidi"/>
          <w:b w:val="0"/>
          <w:bCs w:val="0"/>
          <w:caps w:val="0"/>
          <w:noProof/>
          <w:sz w:val="22"/>
          <w:szCs w:val="22"/>
        </w:rPr>
      </w:pPr>
      <w:hyperlink w:anchor="_Toc528252708" w:history="1">
        <w:r w:rsidR="007011CF" w:rsidRPr="00512832">
          <w:rPr>
            <w:rStyle w:val="Hipervnculo"/>
            <w:noProof/>
          </w:rPr>
          <w:t>8.</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CONFIRMACIÓN DE INTENCIÓN DE PARTICIPAR</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_Toc528252708 \h </w:instrText>
        </w:r>
        <w:r w:rsidR="007011CF" w:rsidRPr="00512832">
          <w:rPr>
            <w:noProof/>
            <w:webHidden/>
          </w:rPr>
        </w:r>
        <w:r w:rsidR="007011CF" w:rsidRPr="00512832">
          <w:rPr>
            <w:noProof/>
            <w:webHidden/>
          </w:rPr>
          <w:fldChar w:fldCharType="separate"/>
        </w:r>
        <w:r w:rsidR="005762A5" w:rsidRPr="00512832">
          <w:rPr>
            <w:noProof/>
            <w:webHidden/>
          </w:rPr>
          <w:t>9</w:t>
        </w:r>
        <w:r w:rsidR="007011CF" w:rsidRPr="00512832">
          <w:rPr>
            <w:noProof/>
            <w:webHidden/>
          </w:rPr>
          <w:fldChar w:fldCharType="end"/>
        </w:r>
      </w:hyperlink>
    </w:p>
    <w:p w14:paraId="1159A11E" w14:textId="38B9FFD8" w:rsidR="007011CF" w:rsidRPr="00512832" w:rsidRDefault="00F2007D">
      <w:pPr>
        <w:pStyle w:val="TDC1"/>
        <w:tabs>
          <w:tab w:val="left" w:pos="400"/>
          <w:tab w:val="right" w:leader="dot" w:pos="8830"/>
        </w:tabs>
        <w:rPr>
          <w:rFonts w:asciiTheme="minorHAnsi" w:eastAsiaTheme="minorEastAsia" w:hAnsiTheme="minorHAnsi" w:cstheme="minorBidi"/>
          <w:b w:val="0"/>
          <w:bCs w:val="0"/>
          <w:caps w:val="0"/>
          <w:noProof/>
          <w:sz w:val="22"/>
          <w:szCs w:val="22"/>
        </w:rPr>
      </w:pPr>
      <w:hyperlink w:anchor="_Toc528252709" w:history="1">
        <w:r w:rsidR="007011CF" w:rsidRPr="00512832">
          <w:rPr>
            <w:rStyle w:val="Hipervnculo"/>
            <w:noProof/>
          </w:rPr>
          <w:t>9.</w:t>
        </w:r>
        <w:r w:rsidR="007011CF" w:rsidRPr="00512832">
          <w:rPr>
            <w:rFonts w:asciiTheme="minorHAnsi" w:eastAsiaTheme="minorEastAsia" w:hAnsiTheme="minorHAnsi" w:cstheme="minorBidi"/>
            <w:b w:val="0"/>
            <w:bCs w:val="0"/>
            <w:caps w:val="0"/>
            <w:noProof/>
            <w:sz w:val="22"/>
            <w:szCs w:val="22"/>
          </w:rPr>
          <w:tab/>
        </w:r>
        <w:r w:rsidR="007011CF" w:rsidRPr="00512832">
          <w:rPr>
            <w:rStyle w:val="Hipervnculo"/>
            <w:noProof/>
          </w:rPr>
          <w:t>INTENCIÓN DE PARTICIPACIÓN</w:t>
        </w:r>
        <w:r w:rsidR="007011CF" w:rsidRPr="00512832">
          <w:rPr>
            <w:noProof/>
            <w:webHidden/>
          </w:rPr>
          <w:tab/>
        </w:r>
        <w:r w:rsidR="007011CF" w:rsidRPr="00512832">
          <w:rPr>
            <w:noProof/>
            <w:webHidden/>
          </w:rPr>
          <w:fldChar w:fldCharType="begin"/>
        </w:r>
        <w:r w:rsidR="007011CF" w:rsidRPr="00512832">
          <w:rPr>
            <w:noProof/>
            <w:webHidden/>
          </w:rPr>
          <w:instrText xml:space="preserve"> PAGEREF _Toc528252709 \h </w:instrText>
        </w:r>
        <w:r w:rsidR="007011CF" w:rsidRPr="00512832">
          <w:rPr>
            <w:noProof/>
            <w:webHidden/>
          </w:rPr>
        </w:r>
        <w:r w:rsidR="007011CF" w:rsidRPr="00512832">
          <w:rPr>
            <w:noProof/>
            <w:webHidden/>
          </w:rPr>
          <w:fldChar w:fldCharType="separate"/>
        </w:r>
        <w:r w:rsidR="005762A5" w:rsidRPr="00512832">
          <w:rPr>
            <w:noProof/>
            <w:webHidden/>
          </w:rPr>
          <w:t>10</w:t>
        </w:r>
        <w:r w:rsidR="007011CF" w:rsidRPr="00512832">
          <w:rPr>
            <w:noProof/>
            <w:webHidden/>
          </w:rPr>
          <w:fldChar w:fldCharType="end"/>
        </w:r>
      </w:hyperlink>
    </w:p>
    <w:p w14:paraId="2F3F7680" w14:textId="77777777" w:rsidR="00CC2C9F" w:rsidRPr="00512832" w:rsidRDefault="003B5636" w:rsidP="003B5636">
      <w:pPr>
        <w:spacing w:line="360" w:lineRule="auto"/>
        <w:jc w:val="both"/>
        <w:rPr>
          <w:rFonts w:ascii="Arial" w:hAnsi="Arial" w:cs="Arial"/>
          <w:sz w:val="20"/>
          <w:szCs w:val="20"/>
          <w:lang w:val="es-CL"/>
        </w:rPr>
      </w:pPr>
      <w:r w:rsidRPr="00512832">
        <w:rPr>
          <w:b/>
          <w:bCs/>
          <w:i/>
          <w:iCs/>
          <w:lang w:val="es-CL"/>
        </w:rPr>
        <w:fldChar w:fldCharType="end"/>
      </w:r>
    </w:p>
    <w:p w14:paraId="30B1D82E" w14:textId="77777777" w:rsidR="00CC2C9F" w:rsidRPr="00512832" w:rsidRDefault="00CC2C9F" w:rsidP="003874A9">
      <w:pPr>
        <w:jc w:val="both"/>
        <w:rPr>
          <w:rFonts w:ascii="Arial" w:hAnsi="Arial" w:cs="Arial"/>
          <w:sz w:val="20"/>
          <w:szCs w:val="22"/>
          <w:lang w:val="es-CL"/>
        </w:rPr>
      </w:pPr>
    </w:p>
    <w:p w14:paraId="3FC31868" w14:textId="77777777" w:rsidR="00CC2C9F" w:rsidRPr="00512832" w:rsidRDefault="00CC2C9F" w:rsidP="00CC2C9F">
      <w:pPr>
        <w:jc w:val="both"/>
        <w:rPr>
          <w:rFonts w:ascii="Arial" w:hAnsi="Arial" w:cs="Arial"/>
          <w:sz w:val="20"/>
          <w:szCs w:val="22"/>
          <w:lang w:val="es-CL"/>
        </w:rPr>
      </w:pPr>
    </w:p>
    <w:p w14:paraId="3A8C35C8" w14:textId="77777777" w:rsidR="00823CDB" w:rsidRPr="00512832" w:rsidRDefault="00823CDB">
      <w:pPr>
        <w:rPr>
          <w:rFonts w:ascii="Arial" w:hAnsi="Arial" w:cs="Arial"/>
          <w:b/>
          <w:sz w:val="20"/>
          <w:szCs w:val="20"/>
          <w:u w:val="single"/>
          <w:lang w:val="es-CL"/>
        </w:rPr>
      </w:pPr>
      <w:r w:rsidRPr="00512832">
        <w:rPr>
          <w:rFonts w:ascii="Arial" w:hAnsi="Arial" w:cs="Arial"/>
          <w:b/>
          <w:sz w:val="20"/>
          <w:szCs w:val="20"/>
          <w:u w:val="single"/>
          <w:lang w:val="es-CL"/>
        </w:rPr>
        <w:br w:type="page"/>
      </w:r>
    </w:p>
    <w:p w14:paraId="2FF817FE" w14:textId="77777777" w:rsidR="00CC2C9F" w:rsidRPr="00512832" w:rsidRDefault="00CC2C9F" w:rsidP="00C80E7E">
      <w:pPr>
        <w:jc w:val="center"/>
        <w:rPr>
          <w:rFonts w:ascii="Arial" w:hAnsi="Arial" w:cs="Arial"/>
          <w:b/>
          <w:sz w:val="20"/>
          <w:szCs w:val="20"/>
          <w:u w:val="single"/>
          <w:lang w:val="es-CL"/>
        </w:rPr>
      </w:pPr>
      <w:r w:rsidRPr="00512832">
        <w:rPr>
          <w:rFonts w:ascii="Arial" w:hAnsi="Arial" w:cs="Arial"/>
          <w:b/>
          <w:sz w:val="20"/>
          <w:szCs w:val="20"/>
          <w:u w:val="single"/>
          <w:lang w:val="es-CL"/>
        </w:rPr>
        <w:lastRenderedPageBreak/>
        <w:t>RESUMEN EJECUTIVO</w:t>
      </w:r>
    </w:p>
    <w:p w14:paraId="5BBD390C" w14:textId="77777777" w:rsidR="00183EED" w:rsidRPr="00512832" w:rsidRDefault="00183EED" w:rsidP="003874A9">
      <w:pPr>
        <w:jc w:val="both"/>
        <w:rPr>
          <w:rFonts w:ascii="Arial" w:hAnsi="Arial" w:cs="Arial"/>
          <w:sz w:val="20"/>
          <w:szCs w:val="22"/>
          <w:lang w:val="es-CL"/>
        </w:rPr>
      </w:pPr>
    </w:p>
    <w:p w14:paraId="05427008" w14:textId="6FBBD073" w:rsidR="00CC2C9F" w:rsidRPr="00512832" w:rsidRDefault="00CC2C9F" w:rsidP="00C80E7E">
      <w:pPr>
        <w:jc w:val="both"/>
        <w:rPr>
          <w:rFonts w:ascii="Arial" w:hAnsi="Arial" w:cs="Arial"/>
          <w:sz w:val="20"/>
          <w:szCs w:val="22"/>
          <w:lang w:val="es-CL"/>
        </w:rPr>
      </w:pPr>
    </w:p>
    <w:p w14:paraId="60D0A13F" w14:textId="77777777" w:rsidR="003C5586" w:rsidRPr="00512832" w:rsidRDefault="003C5586" w:rsidP="003874A9">
      <w:pPr>
        <w:pStyle w:val="Ttulo1"/>
        <w:keepNext w:val="0"/>
        <w:widowControl w:val="0"/>
        <w:numPr>
          <w:ilvl w:val="0"/>
          <w:numId w:val="9"/>
        </w:numPr>
        <w:suppressAutoHyphens w:val="0"/>
        <w:jc w:val="both"/>
        <w:rPr>
          <w:rFonts w:cs="Arial"/>
          <w:sz w:val="20"/>
          <w:u w:val="none"/>
          <w:lang w:val="es-CL"/>
        </w:rPr>
      </w:pPr>
      <w:bookmarkStart w:id="0" w:name="_Toc528252698"/>
      <w:r w:rsidRPr="00512832">
        <w:rPr>
          <w:rFonts w:cs="Arial"/>
          <w:sz w:val="20"/>
          <w:u w:val="none"/>
          <w:lang w:val="es-CL"/>
        </w:rPr>
        <w:t>ANTECEDENTES GENERALES</w:t>
      </w:r>
      <w:bookmarkEnd w:id="0"/>
    </w:p>
    <w:p w14:paraId="77229E2A" w14:textId="77777777" w:rsidR="00B35309" w:rsidRPr="00512832" w:rsidRDefault="00B35309" w:rsidP="00CD498C">
      <w:pPr>
        <w:jc w:val="both"/>
        <w:rPr>
          <w:rFonts w:ascii="Arial" w:hAnsi="Arial" w:cs="Arial"/>
          <w:sz w:val="20"/>
          <w:szCs w:val="22"/>
          <w:lang w:val="es-CL"/>
        </w:rPr>
      </w:pPr>
    </w:p>
    <w:p w14:paraId="3EC6CC86" w14:textId="52ED4354" w:rsidR="003C5586" w:rsidRPr="00512832" w:rsidRDefault="003C5586" w:rsidP="00CD498C">
      <w:pPr>
        <w:jc w:val="both"/>
        <w:rPr>
          <w:rFonts w:ascii="Arial" w:hAnsi="Arial" w:cs="Arial"/>
          <w:sz w:val="20"/>
          <w:szCs w:val="20"/>
          <w:lang w:val="es-CL"/>
        </w:rPr>
      </w:pPr>
      <w:r w:rsidRPr="00512832">
        <w:rPr>
          <w:rFonts w:ascii="Arial" w:hAnsi="Arial" w:cs="Arial"/>
          <w:sz w:val="20"/>
          <w:szCs w:val="22"/>
          <w:lang w:val="es-CL"/>
        </w:rPr>
        <w:t>La Corporac</w:t>
      </w:r>
      <w:r w:rsidR="00B9311D" w:rsidRPr="00512832">
        <w:rPr>
          <w:rFonts w:ascii="Arial" w:hAnsi="Arial" w:cs="Arial"/>
          <w:sz w:val="20"/>
          <w:szCs w:val="22"/>
          <w:lang w:val="es-CL"/>
        </w:rPr>
        <w:t xml:space="preserve">ión Nacional del Cobre, </w:t>
      </w:r>
      <w:r w:rsidR="007E3A39" w:rsidRPr="00512832">
        <w:rPr>
          <w:rFonts w:ascii="Arial" w:hAnsi="Arial" w:cs="Arial"/>
          <w:sz w:val="20"/>
          <w:szCs w:val="22"/>
          <w:lang w:val="es-CL"/>
        </w:rPr>
        <w:t>C</w:t>
      </w:r>
      <w:r w:rsidR="00B9311D" w:rsidRPr="00512832">
        <w:rPr>
          <w:rFonts w:ascii="Arial" w:hAnsi="Arial" w:cs="Arial"/>
          <w:sz w:val="20"/>
          <w:szCs w:val="22"/>
          <w:lang w:val="es-CL"/>
        </w:rPr>
        <w:t>odelco Chile</w:t>
      </w:r>
      <w:r w:rsidRPr="00512832">
        <w:rPr>
          <w:rFonts w:ascii="Arial" w:hAnsi="Arial" w:cs="Arial"/>
          <w:sz w:val="20"/>
          <w:szCs w:val="22"/>
          <w:lang w:val="es-CL"/>
        </w:rPr>
        <w:t>, a través de</w:t>
      </w:r>
      <w:r w:rsidR="00DF0C90" w:rsidRPr="00512832">
        <w:rPr>
          <w:rFonts w:ascii="Arial" w:hAnsi="Arial" w:cs="Arial"/>
          <w:sz w:val="20"/>
          <w:szCs w:val="22"/>
          <w:lang w:val="es-CL"/>
        </w:rPr>
        <w:t xml:space="preserve"> su agente EP “JRI Ingeniería</w:t>
      </w:r>
      <w:r w:rsidR="00B53A8A" w:rsidRPr="00512832">
        <w:rPr>
          <w:rFonts w:ascii="Arial" w:hAnsi="Arial" w:cs="Arial"/>
          <w:sz w:val="20"/>
          <w:szCs w:val="22"/>
          <w:lang w:val="es-CL"/>
        </w:rPr>
        <w:t xml:space="preserve"> S.A.</w:t>
      </w:r>
      <w:r w:rsidR="00DF0C90" w:rsidRPr="00512832">
        <w:rPr>
          <w:rFonts w:ascii="Arial" w:hAnsi="Arial" w:cs="Arial"/>
          <w:sz w:val="20"/>
          <w:szCs w:val="22"/>
          <w:lang w:val="es-CL"/>
        </w:rPr>
        <w:t xml:space="preserve">” para </w:t>
      </w:r>
      <w:r w:rsidRPr="00512832">
        <w:rPr>
          <w:rFonts w:ascii="Arial" w:hAnsi="Arial" w:cs="Arial"/>
          <w:sz w:val="20"/>
          <w:szCs w:val="22"/>
          <w:lang w:val="es-CL"/>
        </w:rPr>
        <w:t xml:space="preserve">la Vicepresidencia de Proyectos, </w:t>
      </w:r>
      <w:r w:rsidR="00AA506B" w:rsidRPr="00512832">
        <w:rPr>
          <w:rFonts w:ascii="Arial" w:hAnsi="Arial" w:cs="Arial"/>
          <w:sz w:val="20"/>
          <w:szCs w:val="22"/>
          <w:lang w:val="es-CL"/>
        </w:rPr>
        <w:t xml:space="preserve">está efectuando un proceso de precalificación de proveedores para la futura </w:t>
      </w:r>
      <w:r w:rsidRPr="00512832">
        <w:rPr>
          <w:rFonts w:ascii="Arial" w:hAnsi="Arial" w:cs="Arial"/>
          <w:sz w:val="20"/>
          <w:szCs w:val="22"/>
          <w:lang w:val="es-CL"/>
        </w:rPr>
        <w:t xml:space="preserve">adquisición del bien denominado </w:t>
      </w:r>
      <w:r w:rsidR="00B9311D" w:rsidRPr="00512832">
        <w:rPr>
          <w:rFonts w:ascii="Arial" w:hAnsi="Arial" w:cs="Arial"/>
          <w:sz w:val="20"/>
          <w:szCs w:val="20"/>
          <w:lang w:val="es-CL"/>
        </w:rPr>
        <w:t>“</w:t>
      </w:r>
      <w:r w:rsidR="00891360" w:rsidRPr="00512832">
        <w:rPr>
          <w:rFonts w:ascii="Arial" w:hAnsi="Arial" w:cs="Arial"/>
          <w:sz w:val="20"/>
          <w:szCs w:val="20"/>
          <w:lang w:val="es-CL"/>
        </w:rPr>
        <w:t>FILTRO DE MOLIBDENO</w:t>
      </w:r>
      <w:r w:rsidR="00B9311D" w:rsidRPr="00512832">
        <w:rPr>
          <w:rFonts w:ascii="Arial" w:hAnsi="Arial" w:cs="Arial"/>
          <w:sz w:val="20"/>
          <w:szCs w:val="20"/>
          <w:lang w:val="es-CL"/>
        </w:rPr>
        <w:t xml:space="preserve"> – </w:t>
      </w:r>
      <w:r w:rsidR="00B35309" w:rsidRPr="00512832">
        <w:rPr>
          <w:rFonts w:ascii="Arial" w:hAnsi="Arial" w:cs="Arial"/>
          <w:sz w:val="20"/>
          <w:szCs w:val="20"/>
          <w:lang w:val="es-CL"/>
        </w:rPr>
        <w:t xml:space="preserve">PROYECTO RAJO INCA”, </w:t>
      </w:r>
      <w:r w:rsidR="00B9311D" w:rsidRPr="00512832">
        <w:rPr>
          <w:rFonts w:ascii="Arial" w:hAnsi="Arial" w:cs="Arial"/>
          <w:sz w:val="20"/>
          <w:szCs w:val="20"/>
          <w:lang w:val="es-CL"/>
        </w:rPr>
        <w:t>división Salvador.</w:t>
      </w:r>
    </w:p>
    <w:p w14:paraId="6DC59F79" w14:textId="02A99818" w:rsidR="00B9311D" w:rsidRPr="00512832" w:rsidRDefault="00B9311D" w:rsidP="00CD498C">
      <w:pPr>
        <w:jc w:val="both"/>
        <w:rPr>
          <w:rFonts w:ascii="Arial" w:hAnsi="Arial" w:cs="Arial"/>
          <w:sz w:val="20"/>
          <w:szCs w:val="22"/>
          <w:lang w:val="es-CL"/>
        </w:rPr>
      </w:pPr>
    </w:p>
    <w:p w14:paraId="6BA0F3F7" w14:textId="77777777" w:rsidR="003C5586" w:rsidRPr="00512832" w:rsidRDefault="003C5586" w:rsidP="00CD498C">
      <w:pPr>
        <w:jc w:val="both"/>
        <w:rPr>
          <w:rFonts w:ascii="Arial" w:hAnsi="Arial" w:cs="Arial"/>
          <w:sz w:val="20"/>
          <w:szCs w:val="22"/>
          <w:lang w:val="es-CL"/>
        </w:rPr>
      </w:pPr>
    </w:p>
    <w:p w14:paraId="17667069" w14:textId="3E38F190" w:rsidR="009E07C3" w:rsidRPr="00512832" w:rsidRDefault="003C5586" w:rsidP="0046041E">
      <w:pPr>
        <w:pStyle w:val="Ttulo1"/>
        <w:keepNext w:val="0"/>
        <w:widowControl w:val="0"/>
        <w:numPr>
          <w:ilvl w:val="0"/>
          <w:numId w:val="9"/>
        </w:numPr>
        <w:suppressAutoHyphens w:val="0"/>
        <w:jc w:val="both"/>
        <w:rPr>
          <w:rFonts w:cs="Arial"/>
          <w:sz w:val="20"/>
          <w:u w:val="none"/>
          <w:lang w:val="es-CL"/>
        </w:rPr>
      </w:pPr>
      <w:bookmarkStart w:id="1" w:name="_Toc528252699"/>
      <w:r w:rsidRPr="00512832">
        <w:rPr>
          <w:rFonts w:cs="Arial"/>
          <w:sz w:val="20"/>
          <w:u w:val="none"/>
          <w:lang w:val="es-CL"/>
        </w:rPr>
        <w:t xml:space="preserve">ANTECEDENTES DEL </w:t>
      </w:r>
      <w:bookmarkEnd w:id="1"/>
      <w:r w:rsidR="0046041E" w:rsidRPr="00512832">
        <w:rPr>
          <w:rFonts w:cs="Arial"/>
          <w:sz w:val="20"/>
          <w:u w:val="none"/>
          <w:lang w:val="es-CL"/>
        </w:rPr>
        <w:t>REQUERIMIENTO</w:t>
      </w:r>
    </w:p>
    <w:p w14:paraId="7C865D46" w14:textId="77777777" w:rsidR="00C660D5" w:rsidRPr="00512832" w:rsidRDefault="00C660D5" w:rsidP="003874A9">
      <w:pPr>
        <w:jc w:val="both"/>
        <w:rPr>
          <w:rFonts w:ascii="Arial" w:hAnsi="Arial" w:cs="Arial"/>
          <w:sz w:val="20"/>
          <w:szCs w:val="22"/>
          <w:lang w:val="es-CL"/>
        </w:rPr>
      </w:pPr>
    </w:p>
    <w:p w14:paraId="1B88E45F" w14:textId="51286D11" w:rsidR="00C660D5" w:rsidRPr="00512832" w:rsidRDefault="00C660D5" w:rsidP="00C660D5">
      <w:pPr>
        <w:jc w:val="both"/>
        <w:rPr>
          <w:rFonts w:ascii="Arial" w:hAnsi="Arial" w:cs="Arial"/>
          <w:sz w:val="20"/>
          <w:szCs w:val="22"/>
          <w:lang w:val="es-CL"/>
        </w:rPr>
      </w:pPr>
      <w:r w:rsidRPr="00512832">
        <w:rPr>
          <w:rFonts w:ascii="Arial" w:hAnsi="Arial" w:cs="Arial"/>
          <w:sz w:val="20"/>
          <w:szCs w:val="22"/>
          <w:lang w:val="es-CL"/>
        </w:rPr>
        <w:t xml:space="preserve">La Corporación Nacional del Cobre de Chile (CODELCO), en el futuro podrá requerir </w:t>
      </w:r>
      <w:r w:rsidR="00AC1861" w:rsidRPr="00512832">
        <w:rPr>
          <w:rFonts w:ascii="Arial" w:hAnsi="Arial" w:cs="Arial"/>
          <w:sz w:val="20"/>
          <w:szCs w:val="20"/>
          <w:lang w:val="es-CL"/>
        </w:rPr>
        <w:t>equipos</w:t>
      </w:r>
      <w:r w:rsidRPr="00512832">
        <w:rPr>
          <w:rFonts w:ascii="Arial" w:hAnsi="Arial" w:cs="Arial"/>
          <w:sz w:val="20"/>
          <w:szCs w:val="22"/>
          <w:lang w:val="es-CL"/>
        </w:rPr>
        <w:t xml:space="preserve"> para </w:t>
      </w:r>
      <w:r w:rsidRPr="00512832">
        <w:rPr>
          <w:rFonts w:ascii="Arial" w:hAnsi="Arial" w:cs="Arial"/>
          <w:sz w:val="20"/>
          <w:szCs w:val="20"/>
          <w:lang w:val="es-CL"/>
        </w:rPr>
        <w:t>la operación del Proyecto Rajo Inca (PRI), de la Vicepresidencia de Proyectos (VP), para la División Salvador (DSAL) de CODELCO</w:t>
      </w:r>
      <w:r w:rsidR="00AC1861" w:rsidRPr="00512832">
        <w:rPr>
          <w:rFonts w:ascii="Arial" w:hAnsi="Arial" w:cs="Arial"/>
          <w:sz w:val="20"/>
          <w:szCs w:val="20"/>
          <w:lang w:val="es-CL"/>
        </w:rPr>
        <w:t xml:space="preserve"> Chile</w:t>
      </w:r>
      <w:r w:rsidRPr="00512832">
        <w:rPr>
          <w:rFonts w:ascii="Arial" w:hAnsi="Arial" w:cs="Arial"/>
          <w:sz w:val="20"/>
          <w:szCs w:val="20"/>
          <w:lang w:val="es-CL"/>
        </w:rPr>
        <w:t>.</w:t>
      </w:r>
    </w:p>
    <w:p w14:paraId="2ED2B57D" w14:textId="77777777" w:rsidR="00C660D5" w:rsidRPr="00512832" w:rsidRDefault="00C660D5" w:rsidP="00C660D5">
      <w:pPr>
        <w:widowControl w:val="0"/>
        <w:autoSpaceDE w:val="0"/>
        <w:autoSpaceDN w:val="0"/>
        <w:adjustRightInd w:val="0"/>
        <w:jc w:val="both"/>
        <w:rPr>
          <w:rFonts w:ascii="Arial" w:hAnsi="Arial" w:cs="Arial"/>
          <w:sz w:val="20"/>
          <w:szCs w:val="20"/>
          <w:lang w:val="es-CL"/>
        </w:rPr>
      </w:pPr>
    </w:p>
    <w:p w14:paraId="50D4E277" w14:textId="49C9CB65" w:rsidR="00B1647F" w:rsidRPr="00512832" w:rsidRDefault="00B1647F" w:rsidP="00B1647F">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Cabe destacar que el PRI se caracteriza por ser un proyecto que incluye una mezcla de operaciones unitarias de tipo </w:t>
      </w:r>
      <w:proofErr w:type="spellStart"/>
      <w:r w:rsidRPr="00512832">
        <w:rPr>
          <w:rFonts w:ascii="Arial" w:hAnsi="Arial" w:cs="Arial"/>
          <w:sz w:val="20"/>
          <w:szCs w:val="20"/>
          <w:lang w:val="es-CL"/>
        </w:rPr>
        <w:t>greenfield</w:t>
      </w:r>
      <w:proofErr w:type="spellEnd"/>
      <w:r w:rsidRPr="00512832">
        <w:rPr>
          <w:rFonts w:ascii="Arial" w:hAnsi="Arial" w:cs="Arial"/>
          <w:sz w:val="20"/>
          <w:szCs w:val="20"/>
          <w:lang w:val="es-CL"/>
        </w:rPr>
        <w:t xml:space="preserve"> (mina), con múltiples operaciones de tipo </w:t>
      </w:r>
      <w:proofErr w:type="spellStart"/>
      <w:r w:rsidRPr="00512832">
        <w:rPr>
          <w:rFonts w:ascii="Arial" w:hAnsi="Arial" w:cs="Arial"/>
          <w:sz w:val="20"/>
          <w:szCs w:val="20"/>
          <w:lang w:val="es-CL"/>
        </w:rPr>
        <w:t>brownfield</w:t>
      </w:r>
      <w:proofErr w:type="spellEnd"/>
      <w:r w:rsidRPr="00512832">
        <w:rPr>
          <w:rFonts w:ascii="Arial" w:hAnsi="Arial" w:cs="Arial"/>
          <w:sz w:val="20"/>
          <w:szCs w:val="20"/>
          <w:lang w:val="es-CL"/>
        </w:rPr>
        <w:t xml:space="preserve"> (concentrador/planta de óxidos/tranque/infraestruct</w:t>
      </w:r>
      <w:r w:rsidR="00364DA1" w:rsidRPr="00512832">
        <w:rPr>
          <w:rFonts w:ascii="Arial" w:hAnsi="Arial" w:cs="Arial"/>
          <w:sz w:val="20"/>
          <w:szCs w:val="20"/>
          <w:lang w:val="es-CL"/>
        </w:rPr>
        <w:t>ura).</w:t>
      </w:r>
    </w:p>
    <w:p w14:paraId="1200D044" w14:textId="77777777" w:rsidR="00B1647F" w:rsidRPr="00512832" w:rsidRDefault="00B1647F" w:rsidP="00B1647F">
      <w:pPr>
        <w:widowControl w:val="0"/>
        <w:autoSpaceDE w:val="0"/>
        <w:autoSpaceDN w:val="0"/>
        <w:adjustRightInd w:val="0"/>
        <w:jc w:val="both"/>
        <w:rPr>
          <w:rFonts w:ascii="Arial" w:hAnsi="Arial" w:cs="Arial"/>
          <w:sz w:val="20"/>
          <w:szCs w:val="20"/>
          <w:lang w:val="es-CL"/>
        </w:rPr>
      </w:pPr>
    </w:p>
    <w:p w14:paraId="44427CCC" w14:textId="40863BD4" w:rsidR="00B1647F" w:rsidRPr="00512832" w:rsidRDefault="00B1647F" w:rsidP="00B1647F">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El PRI contempla prolongar por 50 años más la operación de la Planta Concentradora existente en DSAL, además de aumentar su tasa de tratamiento desde 32 a 37 KTPD. Para poder alcanzar la nueva tasa de tratamiento el PRI considera la incorporación </w:t>
      </w:r>
      <w:r w:rsidR="0046041E" w:rsidRPr="00512832">
        <w:rPr>
          <w:rFonts w:ascii="Arial" w:hAnsi="Arial" w:cs="Arial"/>
          <w:sz w:val="20"/>
          <w:szCs w:val="20"/>
          <w:lang w:val="es-CL"/>
        </w:rPr>
        <w:t>d</w:t>
      </w:r>
      <w:r w:rsidR="00F21812" w:rsidRPr="00512832">
        <w:rPr>
          <w:rFonts w:ascii="Arial" w:hAnsi="Arial" w:cs="Arial"/>
          <w:sz w:val="20"/>
          <w:szCs w:val="20"/>
          <w:lang w:val="es-CL"/>
        </w:rPr>
        <w:t xml:space="preserve">el suministro </w:t>
      </w:r>
      <w:r w:rsidRPr="00512832">
        <w:rPr>
          <w:rFonts w:ascii="Arial" w:hAnsi="Arial" w:cs="Arial"/>
          <w:sz w:val="20"/>
          <w:szCs w:val="20"/>
          <w:lang w:val="es-CL"/>
        </w:rPr>
        <w:t xml:space="preserve">de un </w:t>
      </w:r>
      <w:r w:rsidR="00F21812" w:rsidRPr="00512832">
        <w:rPr>
          <w:rFonts w:ascii="Arial" w:hAnsi="Arial" w:cs="Arial"/>
          <w:sz w:val="20"/>
          <w:szCs w:val="20"/>
          <w:lang w:val="es-CL"/>
        </w:rPr>
        <w:t>“Filtro de Molibdeno”</w:t>
      </w:r>
      <w:r w:rsidRPr="00512832">
        <w:rPr>
          <w:rFonts w:ascii="Arial" w:hAnsi="Arial" w:cs="Arial"/>
          <w:sz w:val="20"/>
          <w:szCs w:val="20"/>
          <w:lang w:val="es-CL"/>
        </w:rPr>
        <w:t>.</w:t>
      </w:r>
    </w:p>
    <w:p w14:paraId="45BA6B83" w14:textId="77777777" w:rsidR="00B1647F" w:rsidRPr="00512832" w:rsidRDefault="00B1647F" w:rsidP="00B1647F">
      <w:pPr>
        <w:widowControl w:val="0"/>
        <w:autoSpaceDE w:val="0"/>
        <w:autoSpaceDN w:val="0"/>
        <w:adjustRightInd w:val="0"/>
        <w:jc w:val="both"/>
        <w:rPr>
          <w:rFonts w:ascii="Arial" w:hAnsi="Arial" w:cs="Arial"/>
          <w:sz w:val="20"/>
          <w:szCs w:val="20"/>
          <w:lang w:val="es-CL"/>
        </w:rPr>
      </w:pPr>
    </w:p>
    <w:p w14:paraId="338305C8" w14:textId="58D8F05A" w:rsidR="00182B29" w:rsidRPr="00512832" w:rsidRDefault="00A30BEE" w:rsidP="003874A9">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El suministro considera un (01) </w:t>
      </w:r>
      <w:r w:rsidR="00F32FD8" w:rsidRPr="00512832">
        <w:rPr>
          <w:rFonts w:ascii="Arial" w:hAnsi="Arial" w:cs="Arial"/>
          <w:sz w:val="20"/>
          <w:szCs w:val="20"/>
          <w:lang w:val="es-CL"/>
        </w:rPr>
        <w:t>Filtro de Molibdeno</w:t>
      </w:r>
      <w:r w:rsidRPr="00512832">
        <w:rPr>
          <w:rFonts w:ascii="Arial" w:hAnsi="Arial" w:cs="Arial"/>
          <w:sz w:val="20"/>
          <w:szCs w:val="20"/>
          <w:lang w:val="es-CL"/>
        </w:rPr>
        <w:t xml:space="preserve">, </w:t>
      </w:r>
      <w:r w:rsidR="00182B29" w:rsidRPr="00512832">
        <w:rPr>
          <w:rFonts w:ascii="Arial" w:hAnsi="Arial" w:cs="Arial"/>
          <w:sz w:val="20"/>
          <w:szCs w:val="20"/>
          <w:lang w:val="es-CL"/>
        </w:rPr>
        <w:t>y se requiere como un sistema completo y operativo, con todos los componentes y accesorios necesarios para una correcta operación y mantenimiento.</w:t>
      </w:r>
    </w:p>
    <w:p w14:paraId="070D30E7" w14:textId="03A23F4C" w:rsidR="00182B29" w:rsidRDefault="00182B29" w:rsidP="003874A9">
      <w:pPr>
        <w:widowControl w:val="0"/>
        <w:autoSpaceDE w:val="0"/>
        <w:autoSpaceDN w:val="0"/>
        <w:adjustRightInd w:val="0"/>
        <w:jc w:val="both"/>
        <w:rPr>
          <w:rFonts w:ascii="Arial" w:hAnsi="Arial" w:cs="Arial"/>
          <w:sz w:val="20"/>
          <w:szCs w:val="20"/>
          <w:lang w:val="es-CL"/>
        </w:rPr>
      </w:pPr>
    </w:p>
    <w:p w14:paraId="0262EA21" w14:textId="77777777" w:rsidR="0070517F" w:rsidRPr="00512832" w:rsidRDefault="0070517F" w:rsidP="003874A9">
      <w:pPr>
        <w:widowControl w:val="0"/>
        <w:autoSpaceDE w:val="0"/>
        <w:autoSpaceDN w:val="0"/>
        <w:adjustRightInd w:val="0"/>
        <w:jc w:val="both"/>
        <w:rPr>
          <w:rFonts w:ascii="Arial" w:hAnsi="Arial" w:cs="Arial"/>
          <w:sz w:val="20"/>
          <w:szCs w:val="20"/>
          <w:lang w:val="es-CL"/>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
        <w:gridCol w:w="1134"/>
        <w:gridCol w:w="5386"/>
        <w:gridCol w:w="680"/>
        <w:gridCol w:w="680"/>
      </w:tblGrid>
      <w:tr w:rsidR="00A30BEE" w:rsidRPr="00512832" w14:paraId="5FFED3AD" w14:textId="77777777" w:rsidTr="00A30BEE">
        <w:trPr>
          <w:trHeight w:val="227"/>
          <w:tblHeader/>
          <w:jc w:val="center"/>
        </w:trPr>
        <w:tc>
          <w:tcPr>
            <w:tcW w:w="680" w:type="dxa"/>
            <w:shd w:val="clear" w:color="auto" w:fill="FFC000"/>
            <w:tcMar>
              <w:top w:w="0" w:type="dxa"/>
              <w:left w:w="108" w:type="dxa"/>
              <w:bottom w:w="0" w:type="dxa"/>
              <w:right w:w="108" w:type="dxa"/>
            </w:tcMar>
            <w:vAlign w:val="center"/>
            <w:hideMark/>
          </w:tcPr>
          <w:p w14:paraId="3CC4DED0" w14:textId="77777777" w:rsidR="00A30BEE" w:rsidRPr="00512832" w:rsidRDefault="00A30BEE" w:rsidP="00A30BEE">
            <w:pPr>
              <w:pStyle w:val="Textoindependiente"/>
              <w:spacing w:before="60" w:after="60"/>
              <w:jc w:val="center"/>
              <w:rPr>
                <w:rFonts w:ascii="Arial" w:hAnsi="Arial" w:cs="Arial"/>
                <w:b/>
                <w:bCs/>
                <w:sz w:val="18"/>
                <w:szCs w:val="18"/>
                <w:lang w:val="es-CL"/>
              </w:rPr>
            </w:pPr>
            <w:r w:rsidRPr="00512832">
              <w:rPr>
                <w:rFonts w:ascii="Arial" w:hAnsi="Arial" w:cs="Arial"/>
                <w:b/>
                <w:bCs/>
                <w:sz w:val="18"/>
                <w:szCs w:val="18"/>
                <w:lang w:val="es-CL"/>
              </w:rPr>
              <w:t>ITEM</w:t>
            </w:r>
          </w:p>
        </w:tc>
        <w:tc>
          <w:tcPr>
            <w:tcW w:w="1134" w:type="dxa"/>
            <w:shd w:val="clear" w:color="auto" w:fill="FFC000"/>
            <w:tcMar>
              <w:top w:w="0" w:type="dxa"/>
              <w:left w:w="108" w:type="dxa"/>
              <w:bottom w:w="0" w:type="dxa"/>
              <w:right w:w="108" w:type="dxa"/>
            </w:tcMar>
            <w:vAlign w:val="center"/>
            <w:hideMark/>
          </w:tcPr>
          <w:p w14:paraId="67A4B178" w14:textId="77777777" w:rsidR="00A30BEE" w:rsidRPr="00512832" w:rsidRDefault="00A30BEE" w:rsidP="00A30BEE">
            <w:pPr>
              <w:pStyle w:val="Textoindependiente"/>
              <w:spacing w:before="60" w:after="60"/>
              <w:jc w:val="center"/>
              <w:rPr>
                <w:rFonts w:ascii="Arial" w:hAnsi="Arial" w:cs="Arial"/>
                <w:b/>
                <w:bCs/>
                <w:sz w:val="18"/>
                <w:szCs w:val="18"/>
                <w:lang w:val="es-CL"/>
              </w:rPr>
            </w:pPr>
            <w:r w:rsidRPr="00512832">
              <w:rPr>
                <w:rFonts w:ascii="Arial" w:hAnsi="Arial" w:cs="Arial"/>
                <w:b/>
                <w:bCs/>
                <w:sz w:val="18"/>
                <w:szCs w:val="18"/>
                <w:lang w:val="es-CL"/>
              </w:rPr>
              <w:t>TAG</w:t>
            </w:r>
          </w:p>
        </w:tc>
        <w:tc>
          <w:tcPr>
            <w:tcW w:w="5386" w:type="dxa"/>
            <w:shd w:val="clear" w:color="auto" w:fill="FFC000"/>
            <w:vAlign w:val="center"/>
          </w:tcPr>
          <w:p w14:paraId="3439359E" w14:textId="77777777" w:rsidR="00A30BEE" w:rsidRPr="00512832" w:rsidRDefault="00A30BEE" w:rsidP="00A30BEE">
            <w:pPr>
              <w:pStyle w:val="Textoindependiente"/>
              <w:spacing w:before="60" w:after="60"/>
              <w:jc w:val="center"/>
              <w:rPr>
                <w:rFonts w:ascii="Arial" w:hAnsi="Arial" w:cs="Arial"/>
                <w:b/>
                <w:bCs/>
                <w:sz w:val="18"/>
                <w:szCs w:val="18"/>
                <w:lang w:val="es-CL"/>
              </w:rPr>
            </w:pPr>
            <w:r w:rsidRPr="00512832">
              <w:rPr>
                <w:rFonts w:ascii="Arial" w:hAnsi="Arial" w:cs="Arial"/>
                <w:b/>
                <w:bCs/>
                <w:sz w:val="18"/>
                <w:szCs w:val="18"/>
                <w:lang w:val="es-CL"/>
              </w:rPr>
              <w:t>DESCRIPCIÓN</w:t>
            </w:r>
          </w:p>
        </w:tc>
        <w:tc>
          <w:tcPr>
            <w:tcW w:w="680" w:type="dxa"/>
            <w:shd w:val="clear" w:color="auto" w:fill="FFC000"/>
            <w:vAlign w:val="center"/>
          </w:tcPr>
          <w:p w14:paraId="11CAACE4" w14:textId="0374D7CE" w:rsidR="00A30BEE" w:rsidRPr="00512832" w:rsidRDefault="00A30BEE" w:rsidP="00A30BEE">
            <w:pPr>
              <w:pStyle w:val="Textoindependiente"/>
              <w:spacing w:before="60" w:after="60"/>
              <w:jc w:val="center"/>
              <w:rPr>
                <w:rFonts w:ascii="Arial" w:hAnsi="Arial" w:cs="Arial"/>
                <w:b/>
                <w:bCs/>
                <w:sz w:val="18"/>
                <w:szCs w:val="18"/>
                <w:lang w:val="es-CL"/>
              </w:rPr>
            </w:pPr>
            <w:r w:rsidRPr="00512832">
              <w:rPr>
                <w:rFonts w:ascii="Arial" w:hAnsi="Arial" w:cs="Arial"/>
                <w:b/>
                <w:bCs/>
                <w:sz w:val="18"/>
                <w:szCs w:val="18"/>
                <w:lang w:val="es-CL"/>
              </w:rPr>
              <w:t>CANT.</w:t>
            </w:r>
          </w:p>
        </w:tc>
        <w:tc>
          <w:tcPr>
            <w:tcW w:w="680" w:type="dxa"/>
            <w:shd w:val="clear" w:color="auto" w:fill="FFC000"/>
            <w:vAlign w:val="center"/>
          </w:tcPr>
          <w:p w14:paraId="27576D0A" w14:textId="5F25A549" w:rsidR="00A30BEE" w:rsidRPr="00512832" w:rsidRDefault="00A30BEE" w:rsidP="00A30BEE">
            <w:pPr>
              <w:pStyle w:val="Textoindependiente"/>
              <w:spacing w:before="60" w:after="60"/>
              <w:jc w:val="center"/>
              <w:rPr>
                <w:rFonts w:ascii="Arial" w:hAnsi="Arial" w:cs="Arial"/>
                <w:b/>
                <w:bCs/>
                <w:sz w:val="18"/>
                <w:szCs w:val="18"/>
                <w:lang w:val="es-CL"/>
              </w:rPr>
            </w:pPr>
            <w:r w:rsidRPr="00512832">
              <w:rPr>
                <w:rFonts w:ascii="Arial" w:hAnsi="Arial" w:cs="Arial"/>
                <w:b/>
                <w:bCs/>
                <w:sz w:val="18"/>
                <w:szCs w:val="18"/>
                <w:lang w:val="es-CL"/>
              </w:rPr>
              <w:t>UNID.</w:t>
            </w:r>
          </w:p>
        </w:tc>
      </w:tr>
      <w:tr w:rsidR="00A30BEE" w:rsidRPr="00512832" w14:paraId="216CEEEE" w14:textId="77777777" w:rsidTr="00A30BEE">
        <w:trPr>
          <w:trHeight w:val="456"/>
          <w:jc w:val="center"/>
        </w:trPr>
        <w:tc>
          <w:tcPr>
            <w:tcW w:w="680" w:type="dxa"/>
            <w:tcMar>
              <w:top w:w="0" w:type="dxa"/>
              <w:left w:w="108" w:type="dxa"/>
              <w:bottom w:w="0" w:type="dxa"/>
              <w:right w:w="108" w:type="dxa"/>
            </w:tcMar>
            <w:vAlign w:val="center"/>
          </w:tcPr>
          <w:p w14:paraId="4E0B72C8" w14:textId="77777777" w:rsidR="00A30BEE" w:rsidRPr="00512832" w:rsidRDefault="00A30BEE" w:rsidP="00A30BEE">
            <w:pPr>
              <w:pStyle w:val="Textoindependiente"/>
              <w:spacing w:before="60" w:after="60"/>
              <w:jc w:val="center"/>
              <w:rPr>
                <w:rFonts w:ascii="Arial" w:hAnsi="Arial" w:cs="Arial"/>
                <w:bCs/>
                <w:sz w:val="18"/>
                <w:szCs w:val="18"/>
                <w:lang w:val="es-CL"/>
              </w:rPr>
            </w:pPr>
            <w:r w:rsidRPr="00512832">
              <w:rPr>
                <w:rFonts w:ascii="Arial" w:hAnsi="Arial" w:cs="Arial"/>
                <w:bCs/>
                <w:sz w:val="18"/>
                <w:szCs w:val="18"/>
                <w:lang w:val="es-CL"/>
              </w:rPr>
              <w:t>1</w:t>
            </w:r>
          </w:p>
        </w:tc>
        <w:tc>
          <w:tcPr>
            <w:tcW w:w="1134" w:type="dxa"/>
            <w:tcMar>
              <w:top w:w="0" w:type="dxa"/>
              <w:left w:w="113" w:type="dxa"/>
              <w:bottom w:w="0" w:type="dxa"/>
              <w:right w:w="108" w:type="dxa"/>
            </w:tcMar>
            <w:vAlign w:val="center"/>
          </w:tcPr>
          <w:p w14:paraId="283F41D1" w14:textId="7E5FFBF1" w:rsidR="00A30BEE" w:rsidRPr="00512832" w:rsidRDefault="00F32FD8" w:rsidP="00A30BEE">
            <w:pPr>
              <w:pStyle w:val="Textoindependiente"/>
              <w:spacing w:before="60" w:after="60"/>
              <w:jc w:val="center"/>
              <w:rPr>
                <w:rFonts w:ascii="Arial" w:hAnsi="Arial" w:cs="Arial"/>
                <w:bCs/>
                <w:sz w:val="18"/>
                <w:szCs w:val="18"/>
                <w:lang w:val="es-CL"/>
              </w:rPr>
            </w:pPr>
            <w:r w:rsidRPr="00512832">
              <w:rPr>
                <w:rFonts w:ascii="Arial" w:hAnsi="Arial" w:cs="Arial"/>
                <w:sz w:val="18"/>
                <w:szCs w:val="18"/>
                <w:lang w:val="es-CL" w:eastAsia="en-US"/>
              </w:rPr>
              <w:t>03350-FTR-001</w:t>
            </w:r>
          </w:p>
        </w:tc>
        <w:tc>
          <w:tcPr>
            <w:tcW w:w="5386" w:type="dxa"/>
            <w:tcMar>
              <w:left w:w="113" w:type="dxa"/>
              <w:right w:w="113" w:type="dxa"/>
            </w:tcMar>
            <w:vAlign w:val="center"/>
          </w:tcPr>
          <w:p w14:paraId="292ECFF5" w14:textId="5987DF54" w:rsidR="00182B29" w:rsidRPr="00512832" w:rsidRDefault="00182B29" w:rsidP="00F85C7A">
            <w:pPr>
              <w:contextualSpacing/>
              <w:jc w:val="both"/>
              <w:rPr>
                <w:rFonts w:ascii="Arial" w:hAnsi="Arial" w:cs="Arial"/>
                <w:sz w:val="18"/>
                <w:szCs w:val="18"/>
                <w:lang w:val="es-CL" w:eastAsia="en-US"/>
              </w:rPr>
            </w:pPr>
            <w:r w:rsidRPr="00512832">
              <w:rPr>
                <w:rFonts w:ascii="Arial" w:hAnsi="Arial" w:cs="Arial"/>
                <w:b/>
                <w:sz w:val="18"/>
                <w:szCs w:val="18"/>
                <w:lang w:val="es-CL" w:eastAsia="en-US"/>
              </w:rPr>
              <w:t>FILTRO A PRESIÓN DE PLACAS VERTICALES</w:t>
            </w:r>
          </w:p>
          <w:p w14:paraId="41E35DCF" w14:textId="77777777" w:rsidR="00182B29" w:rsidRPr="00512832" w:rsidRDefault="00182B29" w:rsidP="00F85C7A">
            <w:pPr>
              <w:contextualSpacing/>
              <w:jc w:val="both"/>
              <w:rPr>
                <w:rFonts w:ascii="Arial" w:hAnsi="Arial" w:cs="Arial"/>
                <w:sz w:val="18"/>
                <w:szCs w:val="18"/>
                <w:lang w:val="es-CL" w:eastAsia="en-US"/>
              </w:rPr>
            </w:pPr>
            <w:r w:rsidRPr="00512832">
              <w:rPr>
                <w:rFonts w:ascii="Arial" w:hAnsi="Arial" w:cs="Arial"/>
                <w:sz w:val="18"/>
                <w:szCs w:val="18"/>
                <w:lang w:val="es-CL" w:eastAsia="en-US"/>
              </w:rPr>
              <w:t xml:space="preserve">Debe </w:t>
            </w:r>
            <w:r w:rsidR="00F32FD8" w:rsidRPr="00512832">
              <w:rPr>
                <w:rFonts w:ascii="Arial" w:hAnsi="Arial" w:cs="Arial"/>
                <w:sz w:val="18"/>
                <w:szCs w:val="18"/>
                <w:lang w:val="es-CL" w:eastAsia="en-US"/>
              </w:rPr>
              <w:t>inclu</w:t>
            </w:r>
            <w:r w:rsidRPr="00512832">
              <w:rPr>
                <w:rFonts w:ascii="Arial" w:hAnsi="Arial" w:cs="Arial"/>
                <w:sz w:val="18"/>
                <w:szCs w:val="18"/>
                <w:lang w:val="es-CL" w:eastAsia="en-US"/>
              </w:rPr>
              <w:t>ir:</w:t>
            </w:r>
          </w:p>
          <w:p w14:paraId="79FB78A2" w14:textId="19EC940C" w:rsidR="00F32FD8" w:rsidRPr="00512832" w:rsidRDefault="00182B29" w:rsidP="00F85C7A">
            <w:pPr>
              <w:contextualSpacing/>
              <w:jc w:val="both"/>
              <w:rPr>
                <w:rFonts w:ascii="Arial" w:hAnsi="Arial" w:cs="Arial"/>
                <w:sz w:val="18"/>
                <w:szCs w:val="18"/>
                <w:lang w:val="es-CL" w:eastAsia="en-US"/>
              </w:rPr>
            </w:pPr>
            <w:r w:rsidRPr="00512832">
              <w:rPr>
                <w:rFonts w:ascii="Arial" w:hAnsi="Arial" w:cs="Arial"/>
                <w:sz w:val="18"/>
                <w:szCs w:val="18"/>
                <w:lang w:val="es-CL" w:eastAsia="en-US"/>
              </w:rPr>
              <w:t>B</w:t>
            </w:r>
            <w:r w:rsidR="00F32FD8" w:rsidRPr="00512832">
              <w:rPr>
                <w:rFonts w:ascii="Arial" w:hAnsi="Arial" w:cs="Arial"/>
                <w:sz w:val="18"/>
                <w:szCs w:val="18"/>
                <w:lang w:val="es-CL" w:eastAsia="en-US"/>
              </w:rPr>
              <w:t>astidor estructural, unidad electro-hidráulica, sistema hidráulico, barras laterales, placas y accesorios de placas, y todos los componentes auxiliares requeri</w:t>
            </w:r>
            <w:r w:rsidRPr="00512832">
              <w:rPr>
                <w:rFonts w:ascii="Arial" w:hAnsi="Arial" w:cs="Arial"/>
                <w:sz w:val="18"/>
                <w:szCs w:val="18"/>
                <w:lang w:val="es-CL" w:eastAsia="en-US"/>
              </w:rPr>
              <w:t>dos para una operación integral.</w:t>
            </w:r>
          </w:p>
          <w:p w14:paraId="4B27F173" w14:textId="07884035" w:rsidR="00182B29" w:rsidRPr="00512832" w:rsidRDefault="00182B29" w:rsidP="00F85C7A">
            <w:pPr>
              <w:contextualSpacing/>
              <w:jc w:val="both"/>
              <w:rPr>
                <w:rFonts w:ascii="Arial" w:hAnsi="Arial" w:cs="Arial"/>
                <w:sz w:val="18"/>
                <w:szCs w:val="18"/>
                <w:lang w:val="es-CL" w:eastAsia="en-US"/>
              </w:rPr>
            </w:pPr>
          </w:p>
          <w:p w14:paraId="1113E94E" w14:textId="1D2916F6" w:rsidR="00182B29" w:rsidRPr="00512832" w:rsidRDefault="00182B29" w:rsidP="00F85C7A">
            <w:pPr>
              <w:contextualSpacing/>
              <w:jc w:val="both"/>
              <w:rPr>
                <w:rFonts w:ascii="Arial" w:hAnsi="Arial" w:cs="Arial"/>
                <w:sz w:val="18"/>
                <w:szCs w:val="18"/>
                <w:lang w:val="es-CL" w:eastAsia="en-US"/>
              </w:rPr>
            </w:pPr>
            <w:r w:rsidRPr="00512832">
              <w:rPr>
                <w:rFonts w:ascii="Arial" w:hAnsi="Arial" w:cs="Arial"/>
                <w:sz w:val="18"/>
                <w:szCs w:val="18"/>
                <w:lang w:val="es-CL" w:eastAsia="en-US"/>
              </w:rPr>
              <w:t>El Proveedor deberá suministrar el equipo, con todos sus elementos necesarios para su operación de acuerdo a los términos y condiciones de la Especificación Técnica, incluyendo:</w:t>
            </w:r>
          </w:p>
          <w:p w14:paraId="1B5F4C13" w14:textId="1089C638"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 xml:space="preserve">Sistema mecánico motorizado </w:t>
            </w:r>
            <w:proofErr w:type="spellStart"/>
            <w:r w:rsidRPr="00512832">
              <w:rPr>
                <w:rFonts w:ascii="Arial" w:hAnsi="Arial" w:cs="Arial"/>
                <w:sz w:val="18"/>
                <w:szCs w:val="18"/>
                <w:lang w:val="es-CL" w:eastAsia="en-US"/>
              </w:rPr>
              <w:t>semi</w:t>
            </w:r>
            <w:proofErr w:type="spellEnd"/>
            <w:r w:rsidRPr="00512832">
              <w:rPr>
                <w:rFonts w:ascii="Arial" w:hAnsi="Arial" w:cs="Arial"/>
                <w:sz w:val="18"/>
                <w:szCs w:val="18"/>
                <w:lang w:val="es-CL" w:eastAsia="en-US"/>
              </w:rPr>
              <w:t>-automático de apertura y desplazamiento de las placas.</w:t>
            </w:r>
          </w:p>
          <w:p w14:paraId="7DBE8473" w14:textId="67FF01CC"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Dos (2) Bombas de alimentación de pulpa, con ciclo de llenado regulado automáticamente, incluyendo su propio estanque de bombeo.</w:t>
            </w:r>
          </w:p>
          <w:p w14:paraId="65E5CE26" w14:textId="1C8D3070"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Sistema automático de lavado de la tela o paño filtrante.</w:t>
            </w:r>
          </w:p>
          <w:p w14:paraId="47BEF16F" w14:textId="41F38CA4"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Sistema automático de secado y soplado del queque, mediante aire comprimido.</w:t>
            </w:r>
          </w:p>
          <w:p w14:paraId="2D6F8C87" w14:textId="028A705F"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Sistema motorizado automático de bandejas inferiores y canaletas para recepción de líquidos y pulpas fugadas del filtro durante el proceso de filtrado.</w:t>
            </w:r>
          </w:p>
          <w:p w14:paraId="2B6ED742" w14:textId="2AAD20D4"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Bombas y compresor asociados a los sistemas de agua y aire, incluyendo motores, estanques de aire comprimido y agua, y accesorios.</w:t>
            </w:r>
          </w:p>
          <w:p w14:paraId="6F03B16A" w14:textId="2206094F"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 xml:space="preserve">Cañerías y </w:t>
            </w:r>
            <w:proofErr w:type="spellStart"/>
            <w:r w:rsidRPr="00512832">
              <w:rPr>
                <w:rFonts w:ascii="Arial" w:hAnsi="Arial" w:cs="Arial"/>
                <w:sz w:val="18"/>
                <w:szCs w:val="18"/>
                <w:lang w:val="es-CL" w:eastAsia="en-US"/>
              </w:rPr>
              <w:t>manifolds</w:t>
            </w:r>
            <w:proofErr w:type="spellEnd"/>
            <w:r w:rsidRPr="00512832">
              <w:rPr>
                <w:rFonts w:ascii="Arial" w:hAnsi="Arial" w:cs="Arial"/>
                <w:sz w:val="18"/>
                <w:szCs w:val="18"/>
                <w:lang w:val="es-CL" w:eastAsia="en-US"/>
              </w:rPr>
              <w:t xml:space="preserve"> internos al equipo, en todos los servicios requeridos.</w:t>
            </w:r>
          </w:p>
          <w:p w14:paraId="3CA8D5E2" w14:textId="1FBBA5D9"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Válvulas de alimentación e instrumentos de regulación o de apertura automática, indicadores de presión, medidores de flujos, paneles electrónicos de fuerza y control, y accesorios auxiliares requeridos, en todos los servicios.</w:t>
            </w:r>
          </w:p>
          <w:p w14:paraId="3AE6FADF" w14:textId="77777777" w:rsidR="00A30BEE"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lastRenderedPageBreak/>
              <w:t>Diseño y recomendación de los pernos de anclaje de los equipos. Toda información relativa a cargas estáticas, dinámicas y sísmicas para diseño y cálculo de fundaciones. Incluir planos de cargas certificadas por revisor externo y pernos de anclaje cuando estos superen las 2”.</w:t>
            </w:r>
          </w:p>
          <w:p w14:paraId="79434855" w14:textId="26DCAC80" w:rsidR="00182B29" w:rsidRPr="00512832" w:rsidRDefault="00182B29" w:rsidP="00ED470B">
            <w:pPr>
              <w:pStyle w:val="Prrafodelista"/>
              <w:numPr>
                <w:ilvl w:val="0"/>
                <w:numId w:val="31"/>
              </w:numPr>
              <w:contextualSpacing/>
              <w:jc w:val="both"/>
              <w:rPr>
                <w:rFonts w:ascii="Arial" w:hAnsi="Arial" w:cs="Arial"/>
                <w:sz w:val="18"/>
                <w:szCs w:val="18"/>
                <w:lang w:val="es-CL" w:eastAsia="en-US"/>
              </w:rPr>
            </w:pPr>
            <w:r w:rsidRPr="00512832">
              <w:rPr>
                <w:rFonts w:ascii="Arial" w:hAnsi="Arial" w:cs="Arial"/>
                <w:sz w:val="18"/>
                <w:szCs w:val="18"/>
                <w:lang w:val="es-CL" w:eastAsia="en-US"/>
              </w:rPr>
              <w:t>Listado de componentes</w:t>
            </w:r>
            <w:r w:rsidR="00ED470B" w:rsidRPr="00512832">
              <w:rPr>
                <w:rFonts w:ascii="Arial" w:hAnsi="Arial" w:cs="Arial"/>
                <w:sz w:val="18"/>
                <w:szCs w:val="18"/>
                <w:lang w:val="es-CL" w:eastAsia="en-US"/>
              </w:rPr>
              <w:t>, indicando dimensiones y pesos.</w:t>
            </w:r>
          </w:p>
        </w:tc>
        <w:tc>
          <w:tcPr>
            <w:tcW w:w="680" w:type="dxa"/>
            <w:vAlign w:val="center"/>
          </w:tcPr>
          <w:p w14:paraId="253ACE15" w14:textId="77777777" w:rsidR="00A30BEE" w:rsidRPr="00512832" w:rsidRDefault="00A30BEE" w:rsidP="00A30BEE">
            <w:pPr>
              <w:pStyle w:val="Textoindependiente"/>
              <w:spacing w:before="60" w:after="60"/>
              <w:jc w:val="center"/>
              <w:rPr>
                <w:rFonts w:ascii="Arial" w:hAnsi="Arial" w:cs="Arial"/>
                <w:bCs/>
                <w:sz w:val="18"/>
                <w:szCs w:val="18"/>
                <w:lang w:val="es-CL"/>
              </w:rPr>
            </w:pPr>
            <w:r w:rsidRPr="00512832">
              <w:rPr>
                <w:rFonts w:ascii="Arial" w:hAnsi="Arial" w:cs="Arial"/>
                <w:bCs/>
                <w:sz w:val="18"/>
                <w:szCs w:val="18"/>
                <w:lang w:val="es-CL"/>
              </w:rPr>
              <w:lastRenderedPageBreak/>
              <w:t>1</w:t>
            </w:r>
          </w:p>
        </w:tc>
        <w:tc>
          <w:tcPr>
            <w:tcW w:w="680" w:type="dxa"/>
            <w:vAlign w:val="center"/>
          </w:tcPr>
          <w:p w14:paraId="5C00B001" w14:textId="4DB5CFC6" w:rsidR="00A30BEE" w:rsidRPr="00512832" w:rsidRDefault="00A30BEE" w:rsidP="00A30BEE">
            <w:pPr>
              <w:pStyle w:val="Textoindependiente"/>
              <w:spacing w:before="60" w:after="60"/>
              <w:jc w:val="center"/>
              <w:rPr>
                <w:rFonts w:ascii="Arial" w:hAnsi="Arial" w:cs="Arial"/>
                <w:bCs/>
                <w:sz w:val="18"/>
                <w:szCs w:val="18"/>
                <w:lang w:val="es-CL"/>
              </w:rPr>
            </w:pPr>
            <w:r w:rsidRPr="00512832">
              <w:rPr>
                <w:rFonts w:ascii="Arial" w:hAnsi="Arial" w:cs="Arial"/>
                <w:bCs/>
                <w:sz w:val="18"/>
                <w:szCs w:val="18"/>
                <w:lang w:val="es-CL"/>
              </w:rPr>
              <w:t>CU</w:t>
            </w:r>
          </w:p>
        </w:tc>
      </w:tr>
      <w:tr w:rsidR="00F85C7A" w:rsidRPr="00512832" w14:paraId="695B2DF3" w14:textId="77777777" w:rsidTr="00B20A78">
        <w:trPr>
          <w:trHeight w:val="406"/>
          <w:jc w:val="center"/>
        </w:trPr>
        <w:tc>
          <w:tcPr>
            <w:tcW w:w="680" w:type="dxa"/>
            <w:tcMar>
              <w:top w:w="0" w:type="dxa"/>
              <w:left w:w="108" w:type="dxa"/>
              <w:bottom w:w="0" w:type="dxa"/>
              <w:right w:w="108" w:type="dxa"/>
            </w:tcMar>
            <w:vAlign w:val="center"/>
          </w:tcPr>
          <w:p w14:paraId="5ABDA64F" w14:textId="0D56C44D" w:rsidR="00F85C7A" w:rsidRPr="00512832" w:rsidRDefault="00236648" w:rsidP="00B20A7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lastRenderedPageBreak/>
              <w:t>2</w:t>
            </w:r>
          </w:p>
        </w:tc>
        <w:tc>
          <w:tcPr>
            <w:tcW w:w="1134" w:type="dxa"/>
            <w:tcMar>
              <w:top w:w="0" w:type="dxa"/>
              <w:left w:w="113" w:type="dxa"/>
              <w:bottom w:w="0" w:type="dxa"/>
              <w:right w:w="108" w:type="dxa"/>
            </w:tcMar>
            <w:vAlign w:val="center"/>
          </w:tcPr>
          <w:p w14:paraId="38A206C8" w14:textId="77777777" w:rsidR="00F85C7A" w:rsidRPr="00512832" w:rsidRDefault="00F85C7A" w:rsidP="00B20A7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5AE0186B" w14:textId="79C4B110" w:rsidR="00F85C7A" w:rsidRPr="00512832" w:rsidRDefault="00236648" w:rsidP="00B20A78">
            <w:pPr>
              <w:pStyle w:val="Textoindependiente"/>
              <w:spacing w:before="60" w:after="60"/>
              <w:rPr>
                <w:rFonts w:ascii="Arial" w:hAnsi="Arial" w:cs="Arial"/>
                <w:sz w:val="18"/>
                <w:szCs w:val="18"/>
                <w:lang w:val="es-CL"/>
              </w:rPr>
            </w:pPr>
            <w:r w:rsidRPr="00512832">
              <w:rPr>
                <w:rFonts w:ascii="Arial" w:hAnsi="Arial" w:cs="Arial"/>
                <w:sz w:val="18"/>
                <w:szCs w:val="18"/>
                <w:lang w:val="es-CL"/>
              </w:rPr>
              <w:t>LISTADO VALORIZADO DE REPUESTOS RECOMENDADOS PARA LA PUESTA EN MARCHA</w:t>
            </w:r>
          </w:p>
          <w:p w14:paraId="3AEAF794" w14:textId="7D9CA8F5" w:rsidR="00236648" w:rsidRPr="00512832" w:rsidRDefault="00236648" w:rsidP="00B20A78">
            <w:pPr>
              <w:pStyle w:val="Textoindependiente"/>
              <w:spacing w:before="60" w:after="60"/>
              <w:rPr>
                <w:rFonts w:ascii="Arial" w:hAnsi="Arial" w:cs="Arial"/>
                <w:sz w:val="18"/>
                <w:szCs w:val="18"/>
                <w:lang w:val="es-CL"/>
              </w:rPr>
            </w:pPr>
            <w:r w:rsidRPr="00512832">
              <w:rPr>
                <w:rFonts w:ascii="Arial" w:hAnsi="Arial" w:cs="Arial"/>
                <w:sz w:val="18"/>
                <w:szCs w:val="18"/>
                <w:lang w:val="es-CL"/>
              </w:rPr>
              <w:t>Con precios unitarios de acuerdo a documento N° 4501871689-03000-INFMC-00037 “Informe de Requerimientos de Mantenibilidad y Confiabilidad (Planta Concentradora)”.</w:t>
            </w:r>
          </w:p>
        </w:tc>
        <w:tc>
          <w:tcPr>
            <w:tcW w:w="680" w:type="dxa"/>
            <w:vAlign w:val="center"/>
          </w:tcPr>
          <w:p w14:paraId="6328C932" w14:textId="0542921E" w:rsidR="00F85C7A" w:rsidRPr="00512832" w:rsidRDefault="00F85C7A" w:rsidP="00B20A78">
            <w:pPr>
              <w:pStyle w:val="Textoindependiente"/>
              <w:spacing w:before="60" w:after="60"/>
              <w:jc w:val="center"/>
              <w:rPr>
                <w:rFonts w:ascii="Arial" w:hAnsi="Arial" w:cs="Arial"/>
                <w:sz w:val="18"/>
                <w:szCs w:val="18"/>
                <w:lang w:val="es-CL"/>
              </w:rPr>
            </w:pPr>
          </w:p>
        </w:tc>
        <w:tc>
          <w:tcPr>
            <w:tcW w:w="680" w:type="dxa"/>
            <w:vAlign w:val="center"/>
          </w:tcPr>
          <w:p w14:paraId="2EBB7A9A" w14:textId="4130F982" w:rsidR="00F85C7A" w:rsidRPr="00512832" w:rsidRDefault="00F85C7A" w:rsidP="00B20A78">
            <w:pPr>
              <w:pStyle w:val="Textoindependiente"/>
              <w:spacing w:before="60" w:after="60"/>
              <w:jc w:val="center"/>
              <w:rPr>
                <w:rFonts w:ascii="Arial" w:hAnsi="Arial" w:cs="Arial"/>
                <w:sz w:val="18"/>
                <w:szCs w:val="18"/>
                <w:lang w:val="es-CL"/>
              </w:rPr>
            </w:pPr>
          </w:p>
        </w:tc>
      </w:tr>
      <w:tr w:rsidR="00236648" w:rsidRPr="00512832" w14:paraId="4F9A1C2B" w14:textId="77777777" w:rsidTr="00A30BEE">
        <w:trPr>
          <w:trHeight w:val="406"/>
          <w:jc w:val="center"/>
        </w:trPr>
        <w:tc>
          <w:tcPr>
            <w:tcW w:w="680" w:type="dxa"/>
            <w:tcMar>
              <w:top w:w="0" w:type="dxa"/>
              <w:left w:w="108" w:type="dxa"/>
              <w:bottom w:w="0" w:type="dxa"/>
              <w:right w:w="108" w:type="dxa"/>
            </w:tcMar>
            <w:vAlign w:val="center"/>
          </w:tcPr>
          <w:p w14:paraId="43F710F1" w14:textId="3ED693AC" w:rsidR="00236648" w:rsidRPr="00512832" w:rsidRDefault="00236648" w:rsidP="0023664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t>3</w:t>
            </w:r>
          </w:p>
        </w:tc>
        <w:tc>
          <w:tcPr>
            <w:tcW w:w="1134" w:type="dxa"/>
            <w:tcMar>
              <w:top w:w="0" w:type="dxa"/>
              <w:left w:w="113" w:type="dxa"/>
              <w:bottom w:w="0" w:type="dxa"/>
              <w:right w:w="108" w:type="dxa"/>
            </w:tcMar>
            <w:vAlign w:val="center"/>
          </w:tcPr>
          <w:p w14:paraId="7851D7DF"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1D6ACD7A" w14:textId="5E12CADA"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LISTADO VALORIZADO DE REPUESTOS RECOMENDADOS PARA UN (01) AÑO DE OPERACIÓN</w:t>
            </w:r>
          </w:p>
          <w:p w14:paraId="76D37C8C" w14:textId="301290D1"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Con precios unitarios de acuerdo a documento N° 4501871689-03000-INFMC-00037 “Informe de Requerimientos de Mantenibilidad y Confiabilidad (Planta Concentradora)”.</w:t>
            </w:r>
          </w:p>
        </w:tc>
        <w:tc>
          <w:tcPr>
            <w:tcW w:w="680" w:type="dxa"/>
            <w:vAlign w:val="center"/>
          </w:tcPr>
          <w:p w14:paraId="2A5DEE7D" w14:textId="65EC3315" w:rsidR="00236648" w:rsidRPr="00512832" w:rsidRDefault="00236648" w:rsidP="00236648">
            <w:pPr>
              <w:pStyle w:val="Textoindependiente"/>
              <w:spacing w:before="60" w:after="60"/>
              <w:jc w:val="center"/>
              <w:rPr>
                <w:rFonts w:ascii="Arial" w:hAnsi="Arial" w:cs="Arial"/>
                <w:sz w:val="18"/>
                <w:szCs w:val="18"/>
                <w:lang w:val="es-CL"/>
              </w:rPr>
            </w:pPr>
          </w:p>
        </w:tc>
        <w:tc>
          <w:tcPr>
            <w:tcW w:w="680" w:type="dxa"/>
            <w:vAlign w:val="center"/>
          </w:tcPr>
          <w:p w14:paraId="7092ECFA" w14:textId="04085C34" w:rsidR="00236648" w:rsidRPr="00512832" w:rsidRDefault="00236648" w:rsidP="00236648">
            <w:pPr>
              <w:pStyle w:val="Textoindependiente"/>
              <w:spacing w:before="60" w:after="60"/>
              <w:jc w:val="center"/>
              <w:rPr>
                <w:rFonts w:ascii="Arial" w:hAnsi="Arial" w:cs="Arial"/>
                <w:sz w:val="18"/>
                <w:szCs w:val="18"/>
                <w:lang w:val="es-CL"/>
              </w:rPr>
            </w:pPr>
          </w:p>
        </w:tc>
      </w:tr>
      <w:tr w:rsidR="00236648" w:rsidRPr="00512832" w14:paraId="60CEE46D" w14:textId="77777777" w:rsidTr="00A30BEE">
        <w:trPr>
          <w:trHeight w:val="406"/>
          <w:jc w:val="center"/>
        </w:trPr>
        <w:tc>
          <w:tcPr>
            <w:tcW w:w="680" w:type="dxa"/>
            <w:tcMar>
              <w:top w:w="0" w:type="dxa"/>
              <w:left w:w="108" w:type="dxa"/>
              <w:bottom w:w="0" w:type="dxa"/>
              <w:right w:w="108" w:type="dxa"/>
            </w:tcMar>
            <w:vAlign w:val="center"/>
          </w:tcPr>
          <w:p w14:paraId="66378672" w14:textId="48EC0E24" w:rsidR="00236648" w:rsidRPr="00512832" w:rsidRDefault="00236648" w:rsidP="0023664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t>4</w:t>
            </w:r>
          </w:p>
        </w:tc>
        <w:tc>
          <w:tcPr>
            <w:tcW w:w="1134" w:type="dxa"/>
            <w:tcMar>
              <w:top w:w="0" w:type="dxa"/>
              <w:left w:w="113" w:type="dxa"/>
              <w:bottom w:w="0" w:type="dxa"/>
              <w:right w:w="108" w:type="dxa"/>
            </w:tcMar>
            <w:vAlign w:val="center"/>
          </w:tcPr>
          <w:p w14:paraId="7B2DA1AC"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14313428" w14:textId="0DFE978E"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 xml:space="preserve">HERRAMIENTAS ESPECIALES VALORIZADAS PARA LA PUESTA EN MARCHA Y EL MANTENIMIENTO, </w:t>
            </w:r>
            <w:r w:rsidRPr="00512832">
              <w:rPr>
                <w:rFonts w:ascii="Arial" w:hAnsi="Arial" w:cs="Arial"/>
                <w:i/>
                <w:sz w:val="18"/>
                <w:szCs w:val="18"/>
                <w:lang w:val="es-CL"/>
              </w:rPr>
              <w:t>(si se requieren)</w:t>
            </w:r>
            <w:r w:rsidRPr="00512832">
              <w:rPr>
                <w:rFonts w:ascii="Arial" w:hAnsi="Arial" w:cs="Arial"/>
                <w:sz w:val="18"/>
                <w:szCs w:val="18"/>
                <w:lang w:val="es-CL"/>
              </w:rPr>
              <w:t>.</w:t>
            </w:r>
          </w:p>
          <w:p w14:paraId="20A030A8" w14:textId="0ECD99AD"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Con precios unitarios de acuerdo a documento N° 4501871689-03000-INFMC-00037 “Informe de Requerimientos de Mantenibilidad y Confiabilidad (Planta Concentradora)”.</w:t>
            </w:r>
          </w:p>
        </w:tc>
        <w:tc>
          <w:tcPr>
            <w:tcW w:w="680" w:type="dxa"/>
            <w:vAlign w:val="center"/>
          </w:tcPr>
          <w:p w14:paraId="3C776989" w14:textId="31709096" w:rsidR="00236648" w:rsidRPr="00512832" w:rsidRDefault="00236648" w:rsidP="00236648">
            <w:pPr>
              <w:pStyle w:val="Textoindependiente"/>
              <w:spacing w:before="60" w:after="60"/>
              <w:jc w:val="center"/>
              <w:rPr>
                <w:rFonts w:ascii="Arial" w:hAnsi="Arial" w:cs="Arial"/>
                <w:sz w:val="18"/>
                <w:szCs w:val="18"/>
                <w:lang w:val="es-CL"/>
              </w:rPr>
            </w:pPr>
          </w:p>
        </w:tc>
        <w:tc>
          <w:tcPr>
            <w:tcW w:w="680" w:type="dxa"/>
            <w:vAlign w:val="center"/>
          </w:tcPr>
          <w:p w14:paraId="4C1871B4" w14:textId="4FC5F036" w:rsidR="00236648" w:rsidRPr="00512832" w:rsidRDefault="00236648" w:rsidP="00236648">
            <w:pPr>
              <w:pStyle w:val="Textoindependiente"/>
              <w:spacing w:before="60" w:after="60"/>
              <w:jc w:val="center"/>
              <w:rPr>
                <w:rFonts w:ascii="Arial" w:hAnsi="Arial" w:cs="Arial"/>
                <w:sz w:val="18"/>
                <w:szCs w:val="18"/>
                <w:lang w:val="es-CL"/>
              </w:rPr>
            </w:pPr>
          </w:p>
        </w:tc>
      </w:tr>
      <w:tr w:rsidR="00236648" w:rsidRPr="00512832" w14:paraId="2712FEBF" w14:textId="77777777" w:rsidTr="00B20A78">
        <w:trPr>
          <w:trHeight w:val="406"/>
          <w:jc w:val="center"/>
        </w:trPr>
        <w:tc>
          <w:tcPr>
            <w:tcW w:w="680" w:type="dxa"/>
            <w:tcMar>
              <w:top w:w="0" w:type="dxa"/>
              <w:left w:w="108" w:type="dxa"/>
              <w:bottom w:w="0" w:type="dxa"/>
              <w:right w:w="108" w:type="dxa"/>
            </w:tcMar>
            <w:vAlign w:val="center"/>
          </w:tcPr>
          <w:p w14:paraId="7DF74399" w14:textId="22E7610F" w:rsidR="00236648" w:rsidRPr="00512832" w:rsidRDefault="00236648" w:rsidP="0023664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t>5</w:t>
            </w:r>
          </w:p>
        </w:tc>
        <w:tc>
          <w:tcPr>
            <w:tcW w:w="1134" w:type="dxa"/>
            <w:tcMar>
              <w:top w:w="0" w:type="dxa"/>
              <w:left w:w="113" w:type="dxa"/>
              <w:bottom w:w="0" w:type="dxa"/>
              <w:right w:w="108" w:type="dxa"/>
            </w:tcMar>
            <w:vAlign w:val="center"/>
          </w:tcPr>
          <w:p w14:paraId="11E93859"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3B237A3C" w14:textId="77777777"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Modelo 3D de equipo principal y equipos auxiliares en formato *.DWG o DGN (Máx. 50 Mb).</w:t>
            </w:r>
          </w:p>
        </w:tc>
        <w:tc>
          <w:tcPr>
            <w:tcW w:w="680" w:type="dxa"/>
            <w:vAlign w:val="center"/>
          </w:tcPr>
          <w:p w14:paraId="5B1529B6"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1</w:t>
            </w:r>
          </w:p>
        </w:tc>
        <w:tc>
          <w:tcPr>
            <w:tcW w:w="680" w:type="dxa"/>
            <w:vAlign w:val="center"/>
          </w:tcPr>
          <w:p w14:paraId="55EE03C2"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GL</w:t>
            </w:r>
          </w:p>
        </w:tc>
      </w:tr>
      <w:tr w:rsidR="00236648" w:rsidRPr="00512832" w14:paraId="2B4D11E1" w14:textId="77777777" w:rsidTr="00B20A78">
        <w:trPr>
          <w:trHeight w:val="406"/>
          <w:jc w:val="center"/>
        </w:trPr>
        <w:tc>
          <w:tcPr>
            <w:tcW w:w="680" w:type="dxa"/>
            <w:tcMar>
              <w:top w:w="0" w:type="dxa"/>
              <w:left w:w="108" w:type="dxa"/>
              <w:bottom w:w="0" w:type="dxa"/>
              <w:right w:w="108" w:type="dxa"/>
            </w:tcMar>
            <w:vAlign w:val="center"/>
          </w:tcPr>
          <w:p w14:paraId="5C9AB78B" w14:textId="21833818" w:rsidR="00236648" w:rsidRPr="00512832" w:rsidRDefault="00236648" w:rsidP="0023664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t>6</w:t>
            </w:r>
          </w:p>
        </w:tc>
        <w:tc>
          <w:tcPr>
            <w:tcW w:w="1134" w:type="dxa"/>
            <w:tcMar>
              <w:top w:w="0" w:type="dxa"/>
              <w:left w:w="113" w:type="dxa"/>
              <w:bottom w:w="0" w:type="dxa"/>
              <w:right w:w="108" w:type="dxa"/>
            </w:tcMar>
            <w:vAlign w:val="center"/>
          </w:tcPr>
          <w:p w14:paraId="36802823"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23231394" w14:textId="0FFD8821"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SUPERVISIÓN EN TERRENO PARA LA INSTALACIÓN Y MONTAJE</w:t>
            </w:r>
          </w:p>
          <w:p w14:paraId="6D909BFB" w14:textId="640B5AE1"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Para certificar que se han realizado las labores según recomendaciones del Proveedor</w:t>
            </w:r>
            <w:r w:rsidR="009250F9" w:rsidRPr="00512832">
              <w:rPr>
                <w:rFonts w:ascii="Arial" w:hAnsi="Arial" w:cs="Arial"/>
                <w:sz w:val="18"/>
                <w:szCs w:val="18"/>
                <w:lang w:val="es-CL"/>
              </w:rPr>
              <w:t>, indicando cantidad de días sugeridos.</w:t>
            </w:r>
          </w:p>
        </w:tc>
        <w:tc>
          <w:tcPr>
            <w:tcW w:w="680" w:type="dxa"/>
            <w:vAlign w:val="center"/>
          </w:tcPr>
          <w:p w14:paraId="5FBCE125"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1</w:t>
            </w:r>
          </w:p>
        </w:tc>
        <w:tc>
          <w:tcPr>
            <w:tcW w:w="680" w:type="dxa"/>
            <w:vAlign w:val="center"/>
          </w:tcPr>
          <w:p w14:paraId="6C16371C"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GL</w:t>
            </w:r>
          </w:p>
        </w:tc>
      </w:tr>
      <w:tr w:rsidR="00236648" w:rsidRPr="00512832" w14:paraId="3B8161F9" w14:textId="77777777" w:rsidTr="00B20A78">
        <w:trPr>
          <w:trHeight w:val="406"/>
          <w:jc w:val="center"/>
        </w:trPr>
        <w:tc>
          <w:tcPr>
            <w:tcW w:w="680" w:type="dxa"/>
            <w:tcMar>
              <w:top w:w="0" w:type="dxa"/>
              <w:left w:w="108" w:type="dxa"/>
              <w:bottom w:w="0" w:type="dxa"/>
              <w:right w:w="108" w:type="dxa"/>
            </w:tcMar>
            <w:vAlign w:val="center"/>
          </w:tcPr>
          <w:p w14:paraId="50156EC9" w14:textId="420BBAAC" w:rsidR="00236648" w:rsidRPr="00512832" w:rsidRDefault="00236648" w:rsidP="0023664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t>7</w:t>
            </w:r>
          </w:p>
        </w:tc>
        <w:tc>
          <w:tcPr>
            <w:tcW w:w="1134" w:type="dxa"/>
            <w:tcMar>
              <w:top w:w="0" w:type="dxa"/>
              <w:left w:w="113" w:type="dxa"/>
              <w:bottom w:w="0" w:type="dxa"/>
              <w:right w:w="108" w:type="dxa"/>
            </w:tcMar>
            <w:vAlign w:val="center"/>
          </w:tcPr>
          <w:p w14:paraId="6147E2CB"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6B0805A8" w14:textId="75F277CA"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SUPERVISIÓN EN TERRENO PARA EL PRE-COMISIONAMIENTO Y COMISIONAMIENTO</w:t>
            </w:r>
          </w:p>
          <w:p w14:paraId="1DD4746B" w14:textId="46FED254"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Para certificar que se han realizado las labores según recomendaciones del Proveedor, indicando cantidad de días sugeridos.</w:t>
            </w:r>
          </w:p>
        </w:tc>
        <w:tc>
          <w:tcPr>
            <w:tcW w:w="680" w:type="dxa"/>
            <w:vAlign w:val="center"/>
          </w:tcPr>
          <w:p w14:paraId="7A82EB35"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1</w:t>
            </w:r>
          </w:p>
        </w:tc>
        <w:tc>
          <w:tcPr>
            <w:tcW w:w="680" w:type="dxa"/>
            <w:vAlign w:val="center"/>
          </w:tcPr>
          <w:p w14:paraId="0B865541"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GL</w:t>
            </w:r>
          </w:p>
        </w:tc>
      </w:tr>
      <w:tr w:rsidR="00236648" w:rsidRPr="00512832" w14:paraId="28B436DD" w14:textId="77777777" w:rsidTr="00A30BEE">
        <w:trPr>
          <w:trHeight w:val="406"/>
          <w:jc w:val="center"/>
        </w:trPr>
        <w:tc>
          <w:tcPr>
            <w:tcW w:w="680" w:type="dxa"/>
            <w:tcMar>
              <w:top w:w="0" w:type="dxa"/>
              <w:left w:w="108" w:type="dxa"/>
              <w:bottom w:w="0" w:type="dxa"/>
              <w:right w:w="108" w:type="dxa"/>
            </w:tcMar>
            <w:vAlign w:val="center"/>
          </w:tcPr>
          <w:p w14:paraId="7C1E01DC" w14:textId="57053D09" w:rsidR="00236648" w:rsidRPr="00512832" w:rsidRDefault="00236648" w:rsidP="0023664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t>8</w:t>
            </w:r>
          </w:p>
        </w:tc>
        <w:tc>
          <w:tcPr>
            <w:tcW w:w="1134" w:type="dxa"/>
            <w:tcMar>
              <w:top w:w="0" w:type="dxa"/>
              <w:left w:w="113" w:type="dxa"/>
              <w:bottom w:w="0" w:type="dxa"/>
              <w:right w:w="108" w:type="dxa"/>
            </w:tcMar>
            <w:vAlign w:val="center"/>
          </w:tcPr>
          <w:p w14:paraId="263A5414"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3064037A" w14:textId="7A5E9D60"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SUPERVISIÓN EN TERRENO PARA RAMP-UP DEL SISTEMA</w:t>
            </w:r>
          </w:p>
          <w:p w14:paraId="26B8402F" w14:textId="3994E6D5" w:rsidR="00236648" w:rsidRPr="00512832" w:rsidRDefault="00236648" w:rsidP="00236648">
            <w:pPr>
              <w:pStyle w:val="Textoindependiente"/>
              <w:spacing w:before="60" w:after="60"/>
              <w:rPr>
                <w:rFonts w:ascii="Arial" w:hAnsi="Arial" w:cs="Arial"/>
                <w:sz w:val="18"/>
                <w:szCs w:val="18"/>
                <w:lang w:val="es-CL"/>
              </w:rPr>
            </w:pPr>
            <w:r w:rsidRPr="00512832">
              <w:rPr>
                <w:rFonts w:ascii="Arial" w:hAnsi="Arial" w:cs="Arial"/>
                <w:sz w:val="18"/>
                <w:szCs w:val="18"/>
                <w:lang w:val="es-CL"/>
              </w:rPr>
              <w:t>Para certificar que se han realizado las labores según recomendaciones del Proveedor, indicando cantidad de días sugeridos.</w:t>
            </w:r>
          </w:p>
        </w:tc>
        <w:tc>
          <w:tcPr>
            <w:tcW w:w="680" w:type="dxa"/>
            <w:vAlign w:val="center"/>
          </w:tcPr>
          <w:p w14:paraId="05831867"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1</w:t>
            </w:r>
          </w:p>
        </w:tc>
        <w:tc>
          <w:tcPr>
            <w:tcW w:w="680" w:type="dxa"/>
            <w:vAlign w:val="center"/>
          </w:tcPr>
          <w:p w14:paraId="114BEC48"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GL</w:t>
            </w:r>
          </w:p>
        </w:tc>
      </w:tr>
      <w:tr w:rsidR="00236648" w:rsidRPr="00512832" w14:paraId="2D78FE19" w14:textId="77777777" w:rsidTr="00A30BEE">
        <w:trPr>
          <w:trHeight w:val="406"/>
          <w:jc w:val="center"/>
        </w:trPr>
        <w:tc>
          <w:tcPr>
            <w:tcW w:w="680" w:type="dxa"/>
            <w:tcMar>
              <w:top w:w="0" w:type="dxa"/>
              <w:left w:w="108" w:type="dxa"/>
              <w:bottom w:w="0" w:type="dxa"/>
              <w:right w:w="108" w:type="dxa"/>
            </w:tcMar>
            <w:vAlign w:val="center"/>
          </w:tcPr>
          <w:p w14:paraId="24A9724F" w14:textId="7F037954" w:rsidR="00236648" w:rsidRPr="00512832" w:rsidRDefault="00236648" w:rsidP="0023664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t>9</w:t>
            </w:r>
          </w:p>
        </w:tc>
        <w:tc>
          <w:tcPr>
            <w:tcW w:w="1134" w:type="dxa"/>
            <w:tcMar>
              <w:top w:w="0" w:type="dxa"/>
              <w:left w:w="113" w:type="dxa"/>
              <w:bottom w:w="0" w:type="dxa"/>
              <w:right w:w="108" w:type="dxa"/>
            </w:tcMar>
            <w:vAlign w:val="center"/>
          </w:tcPr>
          <w:p w14:paraId="1393191E"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164B9F56" w14:textId="295B2247" w:rsidR="00236648" w:rsidRPr="00512832" w:rsidRDefault="00236648" w:rsidP="00236648">
            <w:pPr>
              <w:autoSpaceDE w:val="0"/>
              <w:autoSpaceDN w:val="0"/>
              <w:adjustRightInd w:val="0"/>
              <w:jc w:val="both"/>
              <w:rPr>
                <w:rFonts w:ascii="Arial" w:hAnsi="Arial" w:cs="Arial"/>
                <w:sz w:val="18"/>
                <w:szCs w:val="18"/>
                <w:lang w:val="es-CL"/>
              </w:rPr>
            </w:pPr>
            <w:r w:rsidRPr="00512832">
              <w:rPr>
                <w:rFonts w:ascii="Arial" w:hAnsi="Arial" w:cs="Arial"/>
                <w:sz w:val="18"/>
                <w:szCs w:val="18"/>
                <w:lang w:val="es-CL"/>
              </w:rPr>
              <w:t>INGENIERÍA VENDOR</w:t>
            </w:r>
          </w:p>
          <w:p w14:paraId="4488DB90" w14:textId="77777777" w:rsidR="00236648" w:rsidRPr="00512832" w:rsidRDefault="00236648" w:rsidP="00236648">
            <w:pPr>
              <w:autoSpaceDE w:val="0"/>
              <w:autoSpaceDN w:val="0"/>
              <w:adjustRightInd w:val="0"/>
              <w:jc w:val="both"/>
              <w:rPr>
                <w:rFonts w:ascii="Arial" w:hAnsi="Arial" w:cs="Arial"/>
                <w:sz w:val="18"/>
                <w:szCs w:val="18"/>
                <w:lang w:val="es-CL"/>
              </w:rPr>
            </w:pPr>
            <w:r w:rsidRPr="00512832">
              <w:rPr>
                <w:rFonts w:ascii="Arial" w:hAnsi="Arial" w:cs="Arial"/>
                <w:sz w:val="18"/>
                <w:szCs w:val="18"/>
                <w:lang w:val="es-CL"/>
              </w:rPr>
              <w:t>Incluye:</w:t>
            </w:r>
          </w:p>
          <w:p w14:paraId="6B76D7F0" w14:textId="7B14219A" w:rsidR="00236648" w:rsidRPr="00512832" w:rsidRDefault="00236648" w:rsidP="00236648">
            <w:pPr>
              <w:autoSpaceDE w:val="0"/>
              <w:autoSpaceDN w:val="0"/>
              <w:adjustRightInd w:val="0"/>
              <w:jc w:val="both"/>
              <w:rPr>
                <w:rFonts w:ascii="Arial" w:hAnsi="Arial" w:cs="Arial"/>
                <w:sz w:val="18"/>
                <w:szCs w:val="18"/>
                <w:lang w:val="es-CL"/>
              </w:rPr>
            </w:pPr>
            <w:r w:rsidRPr="00512832">
              <w:rPr>
                <w:rFonts w:ascii="Arial" w:hAnsi="Arial" w:cs="Arial"/>
                <w:sz w:val="18"/>
                <w:szCs w:val="18"/>
                <w:lang w:val="es-CL"/>
              </w:rPr>
              <w:t>Planos, certificados, plan de calidad de los equipos, procedimientos y programas de prueba a seguir para garantizar la calidad de todos los materiales y un control continuo en la fabricación de los equipos, así como también, manuales de instalación, operación y mantenimiento en español, formato digital y físico. Los manuales deben ser suministrados de acuerdo al documento N° 4501871689-03000-INFMC-00037 “Informe de Requerimientos de Mantenibilidad y Confiabilidad (Planta Concentradora)”. La documentación requerida se encuentra definida según la Requisición Técnica para Cotización del Filtro de Concentrado de Molibdeno N° 4501871689-03360-SOLME-00002.</w:t>
            </w:r>
          </w:p>
        </w:tc>
        <w:tc>
          <w:tcPr>
            <w:tcW w:w="680" w:type="dxa"/>
            <w:vAlign w:val="center"/>
          </w:tcPr>
          <w:p w14:paraId="494706DA"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1</w:t>
            </w:r>
          </w:p>
        </w:tc>
        <w:tc>
          <w:tcPr>
            <w:tcW w:w="680" w:type="dxa"/>
            <w:vAlign w:val="center"/>
          </w:tcPr>
          <w:p w14:paraId="44DEABFE"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GL</w:t>
            </w:r>
          </w:p>
        </w:tc>
      </w:tr>
      <w:tr w:rsidR="00236648" w:rsidRPr="00512832" w14:paraId="0D798F44" w14:textId="77777777" w:rsidTr="00A30BEE">
        <w:trPr>
          <w:trHeight w:val="406"/>
          <w:jc w:val="center"/>
        </w:trPr>
        <w:tc>
          <w:tcPr>
            <w:tcW w:w="680" w:type="dxa"/>
            <w:tcMar>
              <w:top w:w="0" w:type="dxa"/>
              <w:left w:w="108" w:type="dxa"/>
              <w:bottom w:w="0" w:type="dxa"/>
              <w:right w:w="108" w:type="dxa"/>
            </w:tcMar>
            <w:vAlign w:val="center"/>
          </w:tcPr>
          <w:p w14:paraId="15B8E239" w14:textId="43527D68" w:rsidR="00236648" w:rsidRPr="00512832" w:rsidRDefault="00236648" w:rsidP="00236648">
            <w:pPr>
              <w:pStyle w:val="Textoindependiente"/>
              <w:spacing w:before="60" w:after="60"/>
              <w:jc w:val="center"/>
              <w:rPr>
                <w:rFonts w:ascii="Arial" w:hAnsi="Arial" w:cs="Arial"/>
                <w:color w:val="000000"/>
                <w:sz w:val="18"/>
                <w:szCs w:val="18"/>
                <w:lang w:val="es-CL" w:eastAsia="es-CL"/>
              </w:rPr>
            </w:pPr>
            <w:r w:rsidRPr="00512832">
              <w:rPr>
                <w:rFonts w:ascii="Arial" w:hAnsi="Arial" w:cs="Arial"/>
                <w:color w:val="000000"/>
                <w:sz w:val="18"/>
                <w:szCs w:val="18"/>
                <w:lang w:val="es-CL" w:eastAsia="es-CL"/>
              </w:rPr>
              <w:t>10</w:t>
            </w:r>
          </w:p>
        </w:tc>
        <w:tc>
          <w:tcPr>
            <w:tcW w:w="1134" w:type="dxa"/>
            <w:tcMar>
              <w:top w:w="0" w:type="dxa"/>
              <w:left w:w="113" w:type="dxa"/>
              <w:bottom w:w="0" w:type="dxa"/>
              <w:right w:w="108" w:type="dxa"/>
            </w:tcMar>
            <w:vAlign w:val="center"/>
          </w:tcPr>
          <w:p w14:paraId="70CB4FB7"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5386" w:type="dxa"/>
            <w:tcMar>
              <w:left w:w="113" w:type="dxa"/>
              <w:right w:w="113" w:type="dxa"/>
            </w:tcMar>
            <w:vAlign w:val="center"/>
          </w:tcPr>
          <w:p w14:paraId="7098B760" w14:textId="12F2EA60" w:rsidR="00236648" w:rsidRPr="00512832" w:rsidRDefault="00236648" w:rsidP="00236648">
            <w:pPr>
              <w:autoSpaceDE w:val="0"/>
              <w:autoSpaceDN w:val="0"/>
              <w:adjustRightInd w:val="0"/>
              <w:jc w:val="both"/>
              <w:rPr>
                <w:rFonts w:ascii="Arial" w:hAnsi="Arial" w:cs="Arial"/>
                <w:sz w:val="18"/>
                <w:szCs w:val="18"/>
                <w:lang w:val="es-CL"/>
              </w:rPr>
            </w:pPr>
            <w:r w:rsidRPr="00512832">
              <w:rPr>
                <w:rFonts w:ascii="Arial" w:hAnsi="Arial" w:cs="Arial"/>
                <w:sz w:val="18"/>
                <w:szCs w:val="18"/>
                <w:lang w:val="es-CL"/>
              </w:rPr>
              <w:t>CAPACITACIÓN PARA PERSONAL DE MANTENIMIENTO Y OPERACIÓN</w:t>
            </w:r>
          </w:p>
          <w:p w14:paraId="42BE035C" w14:textId="5A84973A" w:rsidR="00236648" w:rsidRPr="00512832" w:rsidRDefault="00236648" w:rsidP="00236648">
            <w:pPr>
              <w:autoSpaceDE w:val="0"/>
              <w:autoSpaceDN w:val="0"/>
              <w:adjustRightInd w:val="0"/>
              <w:jc w:val="both"/>
              <w:rPr>
                <w:rFonts w:ascii="Arial" w:hAnsi="Arial" w:cs="Arial"/>
                <w:sz w:val="18"/>
                <w:szCs w:val="18"/>
                <w:lang w:val="es-CL"/>
              </w:rPr>
            </w:pPr>
            <w:r w:rsidRPr="00512832">
              <w:rPr>
                <w:rFonts w:ascii="Arial" w:hAnsi="Arial" w:cs="Arial"/>
                <w:sz w:val="18"/>
                <w:szCs w:val="18"/>
                <w:lang w:val="es-CL"/>
              </w:rPr>
              <w:t>En idioma español, tanto en fábrica como en faena, recomendado por el fabricante y aprobado por Codelco, indicando cantidad de días sugeridos.</w:t>
            </w:r>
          </w:p>
        </w:tc>
        <w:tc>
          <w:tcPr>
            <w:tcW w:w="680" w:type="dxa"/>
            <w:vAlign w:val="center"/>
          </w:tcPr>
          <w:p w14:paraId="0E93BF36" w14:textId="2711BD2D"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w:t>
            </w:r>
          </w:p>
        </w:tc>
        <w:tc>
          <w:tcPr>
            <w:tcW w:w="680" w:type="dxa"/>
            <w:vAlign w:val="center"/>
          </w:tcPr>
          <w:p w14:paraId="551B257A" w14:textId="77777777" w:rsidR="00236648" w:rsidRPr="00512832" w:rsidRDefault="00236648" w:rsidP="00236648">
            <w:pPr>
              <w:pStyle w:val="Textoindependiente"/>
              <w:spacing w:before="60" w:after="60"/>
              <w:jc w:val="center"/>
              <w:rPr>
                <w:rFonts w:ascii="Arial" w:hAnsi="Arial" w:cs="Arial"/>
                <w:sz w:val="18"/>
                <w:szCs w:val="18"/>
                <w:lang w:val="es-CL"/>
              </w:rPr>
            </w:pPr>
            <w:r w:rsidRPr="00512832">
              <w:rPr>
                <w:rFonts w:ascii="Arial" w:hAnsi="Arial" w:cs="Arial"/>
                <w:sz w:val="18"/>
                <w:szCs w:val="18"/>
                <w:lang w:val="es-CL"/>
              </w:rPr>
              <w:t>Día</w:t>
            </w:r>
          </w:p>
        </w:tc>
      </w:tr>
    </w:tbl>
    <w:p w14:paraId="27A221CB" w14:textId="4BD088AC" w:rsidR="00A30BEE" w:rsidRPr="00512832" w:rsidRDefault="007D3C57" w:rsidP="003874A9">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lastRenderedPageBreak/>
        <w:t>El alcance de la orden de compra consistirá en:</w:t>
      </w:r>
    </w:p>
    <w:p w14:paraId="6EE19340" w14:textId="6D9064B2" w:rsidR="007D3C57" w:rsidRPr="00512832" w:rsidRDefault="007D3C57" w:rsidP="003874A9">
      <w:pPr>
        <w:widowControl w:val="0"/>
        <w:autoSpaceDE w:val="0"/>
        <w:autoSpaceDN w:val="0"/>
        <w:adjustRightInd w:val="0"/>
        <w:jc w:val="both"/>
        <w:rPr>
          <w:rFonts w:ascii="Arial" w:hAnsi="Arial" w:cs="Arial"/>
          <w:sz w:val="20"/>
          <w:szCs w:val="20"/>
          <w:lang w:val="es-CL"/>
        </w:rPr>
      </w:pPr>
    </w:p>
    <w:p w14:paraId="6686B769" w14:textId="77777777" w:rsidR="007D3C57" w:rsidRPr="00512832" w:rsidRDefault="007D3C57" w:rsidP="007D3C57">
      <w:pPr>
        <w:pStyle w:val="Prrafodelista"/>
        <w:widowControl w:val="0"/>
        <w:numPr>
          <w:ilvl w:val="0"/>
          <w:numId w:val="11"/>
        </w:numPr>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 xml:space="preserve">Ingeniería (E: </w:t>
      </w:r>
      <w:proofErr w:type="spellStart"/>
      <w:r w:rsidRPr="00512832">
        <w:rPr>
          <w:rFonts w:ascii="Arial" w:hAnsi="Arial" w:cs="Arial"/>
          <w:sz w:val="20"/>
          <w:szCs w:val="20"/>
          <w:lang w:val="es-CL"/>
        </w:rPr>
        <w:t>engineering</w:t>
      </w:r>
      <w:proofErr w:type="spellEnd"/>
      <w:r w:rsidRPr="00512832">
        <w:rPr>
          <w:rFonts w:ascii="Arial" w:hAnsi="Arial" w:cs="Arial"/>
          <w:sz w:val="20"/>
          <w:szCs w:val="20"/>
          <w:lang w:val="es-CL"/>
        </w:rPr>
        <w:t>)</w:t>
      </w:r>
    </w:p>
    <w:p w14:paraId="593712EE" w14:textId="77777777" w:rsidR="007D3C57" w:rsidRPr="00512832" w:rsidRDefault="007D3C57" w:rsidP="007D3C57">
      <w:pPr>
        <w:widowControl w:val="0"/>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Ingeniería de detalle de los suministros</w:t>
      </w:r>
    </w:p>
    <w:p w14:paraId="07F47008" w14:textId="72A26FDD" w:rsidR="007D3C57" w:rsidRPr="00512832" w:rsidRDefault="007D3C57" w:rsidP="007D3C57">
      <w:pPr>
        <w:widowControl w:val="0"/>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Pruebas FAT/SAT</w:t>
      </w:r>
    </w:p>
    <w:p w14:paraId="477A89DE" w14:textId="77777777" w:rsidR="007D3C57" w:rsidRPr="00512832" w:rsidRDefault="007D3C57" w:rsidP="007D3C57">
      <w:pPr>
        <w:widowControl w:val="0"/>
        <w:autoSpaceDE w:val="0"/>
        <w:autoSpaceDN w:val="0"/>
        <w:adjustRightInd w:val="0"/>
        <w:ind w:left="360"/>
        <w:jc w:val="both"/>
        <w:rPr>
          <w:rFonts w:ascii="Arial" w:hAnsi="Arial" w:cs="Arial"/>
          <w:sz w:val="20"/>
          <w:szCs w:val="20"/>
          <w:lang w:val="es-CL"/>
        </w:rPr>
      </w:pPr>
    </w:p>
    <w:p w14:paraId="4307F4DF" w14:textId="77777777" w:rsidR="007D3C57" w:rsidRPr="00512832" w:rsidRDefault="007D3C57" w:rsidP="007D3C57">
      <w:pPr>
        <w:pStyle w:val="Prrafodelista"/>
        <w:widowControl w:val="0"/>
        <w:numPr>
          <w:ilvl w:val="0"/>
          <w:numId w:val="11"/>
        </w:numPr>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 xml:space="preserve">Adquisiciones (P: </w:t>
      </w:r>
      <w:proofErr w:type="spellStart"/>
      <w:r w:rsidRPr="00512832">
        <w:rPr>
          <w:rFonts w:ascii="Arial" w:hAnsi="Arial" w:cs="Arial"/>
          <w:sz w:val="20"/>
          <w:szCs w:val="20"/>
          <w:lang w:val="es-CL"/>
        </w:rPr>
        <w:t>procurement</w:t>
      </w:r>
      <w:proofErr w:type="spellEnd"/>
      <w:r w:rsidRPr="00512832">
        <w:rPr>
          <w:rFonts w:ascii="Arial" w:hAnsi="Arial" w:cs="Arial"/>
          <w:sz w:val="20"/>
          <w:szCs w:val="20"/>
          <w:lang w:val="es-CL"/>
        </w:rPr>
        <w:t>)</w:t>
      </w:r>
    </w:p>
    <w:p w14:paraId="2349E615" w14:textId="77777777" w:rsidR="007D3C57" w:rsidRPr="00512832" w:rsidRDefault="007D3C57" w:rsidP="007D3C57">
      <w:pPr>
        <w:widowControl w:val="0"/>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Fabricación/compra de suministros</w:t>
      </w:r>
    </w:p>
    <w:p w14:paraId="650C69A6" w14:textId="77777777" w:rsidR="007D3C57" w:rsidRPr="00512832" w:rsidRDefault="007D3C57" w:rsidP="007D3C57">
      <w:pPr>
        <w:widowControl w:val="0"/>
        <w:autoSpaceDE w:val="0"/>
        <w:autoSpaceDN w:val="0"/>
        <w:adjustRightInd w:val="0"/>
        <w:ind w:left="360"/>
        <w:jc w:val="both"/>
        <w:rPr>
          <w:rFonts w:ascii="Arial" w:hAnsi="Arial" w:cs="Arial"/>
          <w:sz w:val="20"/>
          <w:szCs w:val="20"/>
          <w:lang w:val="es-CL"/>
        </w:rPr>
      </w:pPr>
    </w:p>
    <w:p w14:paraId="283E0416" w14:textId="77777777" w:rsidR="007D3C57" w:rsidRPr="00512832" w:rsidRDefault="007D3C57" w:rsidP="007D3C57">
      <w:pPr>
        <w:pStyle w:val="Prrafodelista"/>
        <w:widowControl w:val="0"/>
        <w:numPr>
          <w:ilvl w:val="0"/>
          <w:numId w:val="11"/>
        </w:numPr>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Servicios de supervisión en terreno (S: supervisión)</w:t>
      </w:r>
    </w:p>
    <w:p w14:paraId="6E2F805A" w14:textId="77777777" w:rsidR="007D3C57" w:rsidRPr="00512832" w:rsidRDefault="007D3C57" w:rsidP="007D3C57">
      <w:pPr>
        <w:widowControl w:val="0"/>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Servicio de supervisión del montaje</w:t>
      </w:r>
    </w:p>
    <w:p w14:paraId="2F5BFE06" w14:textId="77777777" w:rsidR="007D3C57" w:rsidRPr="00512832" w:rsidRDefault="007D3C57" w:rsidP="007D3C57">
      <w:pPr>
        <w:widowControl w:val="0"/>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Servicio de supervisión de la Puesta en Marcha</w:t>
      </w:r>
    </w:p>
    <w:p w14:paraId="772CF36F" w14:textId="77777777" w:rsidR="007D3C57" w:rsidRPr="00512832" w:rsidRDefault="007D3C57" w:rsidP="007D3C57">
      <w:pPr>
        <w:widowControl w:val="0"/>
        <w:autoSpaceDE w:val="0"/>
        <w:autoSpaceDN w:val="0"/>
        <w:adjustRightInd w:val="0"/>
        <w:ind w:left="360"/>
        <w:jc w:val="both"/>
        <w:rPr>
          <w:rFonts w:ascii="Arial" w:hAnsi="Arial" w:cs="Arial"/>
          <w:sz w:val="20"/>
          <w:szCs w:val="20"/>
          <w:lang w:val="es-CL"/>
        </w:rPr>
      </w:pPr>
      <w:r w:rsidRPr="00512832">
        <w:rPr>
          <w:rFonts w:ascii="Arial" w:hAnsi="Arial" w:cs="Arial"/>
          <w:sz w:val="20"/>
          <w:szCs w:val="20"/>
          <w:lang w:val="es-CL"/>
        </w:rPr>
        <w:t>Servicio de capacitación</w:t>
      </w:r>
    </w:p>
    <w:p w14:paraId="5773E13F" w14:textId="77777777" w:rsidR="007D3C57" w:rsidRPr="00512832" w:rsidRDefault="007D3C57" w:rsidP="003874A9">
      <w:pPr>
        <w:widowControl w:val="0"/>
        <w:autoSpaceDE w:val="0"/>
        <w:autoSpaceDN w:val="0"/>
        <w:adjustRightInd w:val="0"/>
        <w:jc w:val="both"/>
        <w:rPr>
          <w:rFonts w:ascii="Arial" w:hAnsi="Arial" w:cs="Arial"/>
          <w:sz w:val="20"/>
          <w:szCs w:val="20"/>
          <w:lang w:val="es-CL"/>
        </w:rPr>
      </w:pPr>
    </w:p>
    <w:p w14:paraId="7BE82DE7" w14:textId="77777777" w:rsidR="00A30BEE" w:rsidRPr="00512832" w:rsidRDefault="00A30BEE" w:rsidP="003874A9">
      <w:pPr>
        <w:widowControl w:val="0"/>
        <w:autoSpaceDE w:val="0"/>
        <w:autoSpaceDN w:val="0"/>
        <w:adjustRightInd w:val="0"/>
        <w:jc w:val="both"/>
        <w:rPr>
          <w:rFonts w:ascii="Arial" w:hAnsi="Arial" w:cs="Arial"/>
          <w:sz w:val="20"/>
          <w:szCs w:val="20"/>
          <w:lang w:val="es-CL"/>
        </w:rPr>
      </w:pPr>
    </w:p>
    <w:p w14:paraId="20FAC0F1" w14:textId="7C3319EE" w:rsidR="009E07C3" w:rsidRPr="00512832" w:rsidRDefault="003C5586" w:rsidP="003874A9">
      <w:pPr>
        <w:pStyle w:val="Ttulo1"/>
        <w:keepNext w:val="0"/>
        <w:widowControl w:val="0"/>
        <w:numPr>
          <w:ilvl w:val="0"/>
          <w:numId w:val="9"/>
        </w:numPr>
        <w:suppressAutoHyphens w:val="0"/>
        <w:jc w:val="both"/>
        <w:rPr>
          <w:rFonts w:cs="Arial"/>
          <w:sz w:val="20"/>
          <w:u w:val="none"/>
          <w:lang w:val="es-CL"/>
        </w:rPr>
      </w:pPr>
      <w:bookmarkStart w:id="2" w:name="_Toc528252700"/>
      <w:r w:rsidRPr="00512832">
        <w:rPr>
          <w:rFonts w:cs="Arial"/>
          <w:sz w:val="20"/>
          <w:u w:val="none"/>
          <w:lang w:val="es-CL"/>
        </w:rPr>
        <w:t>PLAZO</w:t>
      </w:r>
      <w:bookmarkEnd w:id="2"/>
    </w:p>
    <w:p w14:paraId="64BC4541" w14:textId="77777777" w:rsidR="001869D8" w:rsidRPr="00512832" w:rsidRDefault="001869D8" w:rsidP="001869D8">
      <w:pPr>
        <w:widowControl w:val="0"/>
        <w:autoSpaceDE w:val="0"/>
        <w:autoSpaceDN w:val="0"/>
        <w:adjustRightInd w:val="0"/>
        <w:jc w:val="both"/>
        <w:rPr>
          <w:rFonts w:ascii="Arial" w:hAnsi="Arial" w:cs="Arial"/>
          <w:sz w:val="20"/>
          <w:szCs w:val="20"/>
          <w:lang w:val="es-CL"/>
        </w:rPr>
      </w:pPr>
    </w:p>
    <w:p w14:paraId="5AA814DC" w14:textId="1C804856" w:rsidR="009E07C3" w:rsidRPr="00512832" w:rsidRDefault="001869D8" w:rsidP="00CF4E53">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Se solicita a</w:t>
      </w:r>
      <w:r w:rsidR="004632FD" w:rsidRPr="00512832">
        <w:rPr>
          <w:rFonts w:ascii="Arial" w:hAnsi="Arial" w:cs="Arial"/>
          <w:sz w:val="20"/>
          <w:szCs w:val="20"/>
          <w:lang w:val="es-CL"/>
        </w:rPr>
        <w:t>l</w:t>
      </w:r>
      <w:r w:rsidRPr="00512832">
        <w:rPr>
          <w:rFonts w:ascii="Arial" w:hAnsi="Arial" w:cs="Arial"/>
          <w:sz w:val="20"/>
          <w:szCs w:val="20"/>
          <w:lang w:val="es-CL"/>
        </w:rPr>
        <w:t xml:space="preserve"> proveedor que desee participar en la precalificación</w:t>
      </w:r>
      <w:r w:rsidR="004632FD" w:rsidRPr="00512832">
        <w:rPr>
          <w:rFonts w:ascii="Arial" w:hAnsi="Arial" w:cs="Arial"/>
          <w:sz w:val="20"/>
          <w:szCs w:val="20"/>
          <w:lang w:val="es-CL"/>
        </w:rPr>
        <w:t>,</w:t>
      </w:r>
      <w:r w:rsidRPr="00512832">
        <w:rPr>
          <w:rFonts w:ascii="Arial" w:hAnsi="Arial" w:cs="Arial"/>
          <w:sz w:val="20"/>
          <w:szCs w:val="20"/>
          <w:lang w:val="es-CL"/>
        </w:rPr>
        <w:t xml:space="preserve"> que indique </w:t>
      </w:r>
      <w:r w:rsidRPr="00512832">
        <w:rPr>
          <w:rFonts w:ascii="Arial" w:hAnsi="Arial" w:cs="Arial"/>
          <w:b/>
          <w:sz w:val="20"/>
          <w:szCs w:val="20"/>
          <w:lang w:val="es-CL"/>
        </w:rPr>
        <w:t>plazos de entrega referenciales</w:t>
      </w:r>
      <w:r w:rsidRPr="00512832">
        <w:rPr>
          <w:rFonts w:ascii="Arial" w:hAnsi="Arial" w:cs="Arial"/>
          <w:sz w:val="20"/>
          <w:szCs w:val="20"/>
          <w:lang w:val="es-CL"/>
        </w:rPr>
        <w:t xml:space="preserve">. Esto proporcionará </w:t>
      </w:r>
      <w:r w:rsidR="004632FD" w:rsidRPr="00512832">
        <w:rPr>
          <w:rFonts w:ascii="Arial" w:hAnsi="Arial" w:cs="Arial"/>
          <w:sz w:val="20"/>
          <w:szCs w:val="20"/>
          <w:lang w:val="es-CL"/>
        </w:rPr>
        <w:t xml:space="preserve">valiosa </w:t>
      </w:r>
      <w:r w:rsidRPr="00512832">
        <w:rPr>
          <w:rFonts w:ascii="Arial" w:hAnsi="Arial" w:cs="Arial"/>
          <w:sz w:val="20"/>
          <w:szCs w:val="20"/>
          <w:lang w:val="es-CL"/>
        </w:rPr>
        <w:t>información para la toma de decisiones de CODELCO.</w:t>
      </w:r>
    </w:p>
    <w:p w14:paraId="04082783" w14:textId="409DD046" w:rsidR="00C61647" w:rsidRPr="00512832" w:rsidRDefault="00C61647" w:rsidP="00CF4E53">
      <w:pPr>
        <w:widowControl w:val="0"/>
        <w:autoSpaceDE w:val="0"/>
        <w:autoSpaceDN w:val="0"/>
        <w:adjustRightInd w:val="0"/>
        <w:jc w:val="both"/>
        <w:rPr>
          <w:rFonts w:ascii="Arial" w:hAnsi="Arial" w:cs="Arial"/>
          <w:sz w:val="20"/>
          <w:szCs w:val="20"/>
          <w:lang w:val="es-CL"/>
        </w:rPr>
      </w:pPr>
    </w:p>
    <w:p w14:paraId="1CD7327A" w14:textId="685DFF36" w:rsidR="001869D8" w:rsidRPr="00512832" w:rsidRDefault="001869D8" w:rsidP="00CF4E53">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Para los documentos de ingeniería es deseable un plazo máximo </w:t>
      </w:r>
      <w:r w:rsidR="004632FD" w:rsidRPr="00512832">
        <w:rPr>
          <w:rFonts w:ascii="Arial" w:hAnsi="Arial" w:cs="Arial"/>
          <w:sz w:val="20"/>
          <w:szCs w:val="20"/>
          <w:lang w:val="es-CL"/>
        </w:rPr>
        <w:t xml:space="preserve">de entrega </w:t>
      </w:r>
      <w:r w:rsidRPr="00512832">
        <w:rPr>
          <w:rFonts w:ascii="Arial" w:hAnsi="Arial" w:cs="Arial"/>
          <w:sz w:val="20"/>
          <w:szCs w:val="20"/>
          <w:lang w:val="es-CL"/>
        </w:rPr>
        <w:t xml:space="preserve">de </w:t>
      </w:r>
      <w:r w:rsidR="006675AF" w:rsidRPr="00512832">
        <w:rPr>
          <w:rFonts w:ascii="Arial" w:hAnsi="Arial" w:cs="Arial"/>
          <w:sz w:val="20"/>
          <w:szCs w:val="20"/>
          <w:lang w:val="es-CL"/>
        </w:rPr>
        <w:t>seis</w:t>
      </w:r>
      <w:r w:rsidR="004632FD" w:rsidRPr="00512832">
        <w:rPr>
          <w:rFonts w:ascii="Arial" w:hAnsi="Arial" w:cs="Arial"/>
          <w:sz w:val="20"/>
          <w:szCs w:val="20"/>
          <w:lang w:val="es-CL"/>
        </w:rPr>
        <w:t xml:space="preserve"> (</w:t>
      </w:r>
      <w:r w:rsidR="006675AF" w:rsidRPr="00512832">
        <w:rPr>
          <w:rFonts w:ascii="Arial" w:hAnsi="Arial" w:cs="Arial"/>
          <w:sz w:val="20"/>
          <w:szCs w:val="20"/>
          <w:lang w:val="es-CL"/>
        </w:rPr>
        <w:t>06</w:t>
      </w:r>
      <w:r w:rsidR="004632FD" w:rsidRPr="00512832">
        <w:rPr>
          <w:rFonts w:ascii="Arial" w:hAnsi="Arial" w:cs="Arial"/>
          <w:sz w:val="20"/>
          <w:szCs w:val="20"/>
          <w:lang w:val="es-CL"/>
        </w:rPr>
        <w:t>)</w:t>
      </w:r>
      <w:r w:rsidRPr="00512832">
        <w:rPr>
          <w:rFonts w:ascii="Arial" w:hAnsi="Arial" w:cs="Arial"/>
          <w:sz w:val="20"/>
          <w:szCs w:val="20"/>
          <w:lang w:val="es-CL"/>
        </w:rPr>
        <w:t xml:space="preserve"> semanas a partir de la fecha de adjudicación, lo </w:t>
      </w:r>
      <w:r w:rsidR="004632FD" w:rsidRPr="00512832">
        <w:rPr>
          <w:rFonts w:ascii="Arial" w:hAnsi="Arial" w:cs="Arial"/>
          <w:sz w:val="20"/>
          <w:szCs w:val="20"/>
          <w:lang w:val="es-CL"/>
        </w:rPr>
        <w:t>cual no</w:t>
      </w:r>
      <w:r w:rsidRPr="00512832">
        <w:rPr>
          <w:rFonts w:ascii="Arial" w:hAnsi="Arial" w:cs="Arial"/>
          <w:sz w:val="20"/>
          <w:szCs w:val="20"/>
          <w:lang w:val="es-CL"/>
        </w:rPr>
        <w:t xml:space="preserve"> limita a los oferentes a proponer plazos de acuerdo </w:t>
      </w:r>
      <w:r w:rsidR="004632FD" w:rsidRPr="00512832">
        <w:rPr>
          <w:rFonts w:ascii="Arial" w:hAnsi="Arial" w:cs="Arial"/>
          <w:sz w:val="20"/>
          <w:szCs w:val="20"/>
          <w:lang w:val="es-CL"/>
        </w:rPr>
        <w:t>a</w:t>
      </w:r>
      <w:r w:rsidRPr="00512832">
        <w:rPr>
          <w:rFonts w:ascii="Arial" w:hAnsi="Arial" w:cs="Arial"/>
          <w:sz w:val="20"/>
          <w:szCs w:val="20"/>
          <w:lang w:val="es-CL"/>
        </w:rPr>
        <w:t xml:space="preserve"> su realidad y experiencia.</w:t>
      </w:r>
    </w:p>
    <w:p w14:paraId="591B9EDF" w14:textId="77777777" w:rsidR="001869D8" w:rsidRPr="00512832" w:rsidRDefault="001869D8" w:rsidP="001869D8">
      <w:pPr>
        <w:widowControl w:val="0"/>
        <w:autoSpaceDE w:val="0"/>
        <w:autoSpaceDN w:val="0"/>
        <w:adjustRightInd w:val="0"/>
        <w:jc w:val="both"/>
        <w:rPr>
          <w:rFonts w:ascii="Arial" w:hAnsi="Arial" w:cs="Arial"/>
          <w:sz w:val="20"/>
          <w:szCs w:val="20"/>
          <w:lang w:val="es-CL"/>
        </w:rPr>
      </w:pPr>
    </w:p>
    <w:p w14:paraId="47E078CC" w14:textId="77777777" w:rsidR="00916DB4" w:rsidRPr="00512832" w:rsidRDefault="00916DB4" w:rsidP="004F1209">
      <w:pPr>
        <w:widowControl w:val="0"/>
        <w:autoSpaceDE w:val="0"/>
        <w:autoSpaceDN w:val="0"/>
        <w:adjustRightInd w:val="0"/>
        <w:jc w:val="both"/>
        <w:rPr>
          <w:rFonts w:ascii="Arial" w:hAnsi="Arial" w:cs="Arial"/>
          <w:sz w:val="20"/>
          <w:szCs w:val="20"/>
          <w:lang w:val="es-CL"/>
        </w:rPr>
      </w:pPr>
    </w:p>
    <w:p w14:paraId="09870A65" w14:textId="77777777" w:rsidR="003C5586" w:rsidRPr="00512832" w:rsidRDefault="003C5586" w:rsidP="003874A9">
      <w:pPr>
        <w:pStyle w:val="Ttulo1"/>
        <w:keepNext w:val="0"/>
        <w:widowControl w:val="0"/>
        <w:numPr>
          <w:ilvl w:val="0"/>
          <w:numId w:val="9"/>
        </w:numPr>
        <w:suppressAutoHyphens w:val="0"/>
        <w:jc w:val="both"/>
        <w:rPr>
          <w:rFonts w:cs="Arial"/>
          <w:sz w:val="20"/>
          <w:u w:val="none"/>
          <w:lang w:val="es-CL"/>
        </w:rPr>
      </w:pPr>
      <w:bookmarkStart w:id="3" w:name="_Toc528252701"/>
      <w:r w:rsidRPr="00512832">
        <w:rPr>
          <w:rFonts w:cs="Arial"/>
          <w:sz w:val="20"/>
          <w:u w:val="none"/>
          <w:lang w:val="es-CL"/>
        </w:rPr>
        <w:t>PRECALIFICACIÓN DE LA LICITACIÓN</w:t>
      </w:r>
      <w:bookmarkEnd w:id="3"/>
    </w:p>
    <w:p w14:paraId="12E6C2FC" w14:textId="77777777" w:rsidR="001869D8" w:rsidRPr="00512832" w:rsidRDefault="001869D8" w:rsidP="00005E45">
      <w:pPr>
        <w:widowControl w:val="0"/>
        <w:autoSpaceDE w:val="0"/>
        <w:autoSpaceDN w:val="0"/>
        <w:adjustRightInd w:val="0"/>
        <w:jc w:val="both"/>
        <w:rPr>
          <w:rFonts w:ascii="Arial" w:hAnsi="Arial" w:cs="Arial"/>
          <w:sz w:val="20"/>
          <w:szCs w:val="20"/>
          <w:lang w:val="es-CL"/>
        </w:rPr>
      </w:pPr>
    </w:p>
    <w:p w14:paraId="5E14DD75" w14:textId="0F4E6D79" w:rsidR="001869D8" w:rsidRPr="00512832" w:rsidRDefault="001869D8" w:rsidP="00005E45">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La presente precalificación pública de proponentes será realizada teniendo en consideración los requisitos comerciales, financieros, técnicos y de seguridad (este último en caso de requerirse</w:t>
      </w:r>
      <w:r w:rsidR="005F733D" w:rsidRPr="00512832">
        <w:rPr>
          <w:rFonts w:ascii="Arial" w:hAnsi="Arial" w:cs="Arial"/>
          <w:sz w:val="20"/>
          <w:szCs w:val="20"/>
          <w:lang w:val="es-CL"/>
        </w:rPr>
        <w:t xml:space="preserve"> los</w:t>
      </w:r>
      <w:r w:rsidRPr="00512832">
        <w:rPr>
          <w:rFonts w:ascii="Arial" w:hAnsi="Arial" w:cs="Arial"/>
          <w:sz w:val="20"/>
          <w:szCs w:val="20"/>
          <w:lang w:val="es-CL"/>
        </w:rPr>
        <w:t xml:space="preserve"> servicios</w:t>
      </w:r>
      <w:r w:rsidR="005F733D" w:rsidRPr="00512832">
        <w:rPr>
          <w:rFonts w:ascii="Arial" w:hAnsi="Arial" w:cs="Arial"/>
          <w:sz w:val="20"/>
          <w:szCs w:val="20"/>
          <w:lang w:val="es-CL"/>
        </w:rPr>
        <w:t xml:space="preserve"> en terreno), establecidos por </w:t>
      </w:r>
      <w:r w:rsidRPr="00512832">
        <w:rPr>
          <w:rFonts w:ascii="Arial" w:hAnsi="Arial" w:cs="Arial"/>
          <w:sz w:val="20"/>
          <w:szCs w:val="20"/>
          <w:lang w:val="es-CL"/>
        </w:rPr>
        <w:t>C</w:t>
      </w:r>
      <w:r w:rsidR="005F733D" w:rsidRPr="00512832">
        <w:rPr>
          <w:rFonts w:ascii="Arial" w:hAnsi="Arial" w:cs="Arial"/>
          <w:sz w:val="20"/>
          <w:szCs w:val="20"/>
          <w:lang w:val="es-CL"/>
        </w:rPr>
        <w:t>ODELCO</w:t>
      </w:r>
      <w:r w:rsidRPr="00512832">
        <w:rPr>
          <w:rFonts w:ascii="Arial" w:hAnsi="Arial" w:cs="Arial"/>
          <w:sz w:val="20"/>
          <w:szCs w:val="20"/>
          <w:lang w:val="es-CL"/>
        </w:rPr>
        <w:t>, por lo cual los participantes aceptan desde ya que será motivo de descalificación, si la empresa no cumple con cualquiera de las exigencias mínimas indicadas, pudiendo continuar a la siguiente etapa sólo las empresas que aprueban el proceso de precalificación en todos sus aspectos.</w:t>
      </w:r>
    </w:p>
    <w:p w14:paraId="50BDC777" w14:textId="77777777" w:rsidR="001869D8" w:rsidRPr="00512832" w:rsidRDefault="001869D8" w:rsidP="00005E45">
      <w:pPr>
        <w:widowControl w:val="0"/>
        <w:autoSpaceDE w:val="0"/>
        <w:autoSpaceDN w:val="0"/>
        <w:adjustRightInd w:val="0"/>
        <w:jc w:val="both"/>
        <w:rPr>
          <w:rFonts w:ascii="Arial" w:hAnsi="Arial" w:cs="Arial"/>
          <w:sz w:val="20"/>
          <w:szCs w:val="20"/>
          <w:lang w:val="es-CL"/>
        </w:rPr>
      </w:pPr>
    </w:p>
    <w:p w14:paraId="0B3EE8BC" w14:textId="77777777" w:rsidR="009E07C3" w:rsidRPr="00512832" w:rsidRDefault="009E07C3" w:rsidP="00005E45">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Podrán participar en el proceso de precalificación:</w:t>
      </w:r>
    </w:p>
    <w:p w14:paraId="077338B6" w14:textId="77777777" w:rsidR="009E07C3" w:rsidRPr="00512832" w:rsidRDefault="009E07C3" w:rsidP="003874A9">
      <w:pPr>
        <w:pStyle w:val="Textoindependiente"/>
        <w:widowControl w:val="0"/>
        <w:numPr>
          <w:ilvl w:val="0"/>
          <w:numId w:val="27"/>
        </w:numPr>
        <w:tabs>
          <w:tab w:val="left" w:pos="819"/>
        </w:tabs>
        <w:spacing w:before="6" w:after="0"/>
        <w:rPr>
          <w:rFonts w:ascii="Arial" w:hAnsi="Arial" w:cs="Arial"/>
          <w:sz w:val="20"/>
          <w:lang w:val="es-CL"/>
        </w:rPr>
      </w:pPr>
      <w:r w:rsidRPr="00512832">
        <w:rPr>
          <w:rFonts w:ascii="Arial" w:hAnsi="Arial" w:cs="Arial"/>
          <w:spacing w:val="-3"/>
          <w:sz w:val="20"/>
          <w:lang w:val="es-CL"/>
        </w:rPr>
        <w:t>S</w:t>
      </w:r>
      <w:r w:rsidRPr="00512832">
        <w:rPr>
          <w:rFonts w:ascii="Arial" w:hAnsi="Arial" w:cs="Arial"/>
          <w:sz w:val="20"/>
          <w:lang w:val="es-CL"/>
        </w:rPr>
        <w:t>o</w:t>
      </w:r>
      <w:r w:rsidRPr="00512832">
        <w:rPr>
          <w:rFonts w:ascii="Arial" w:hAnsi="Arial" w:cs="Arial"/>
          <w:spacing w:val="1"/>
          <w:sz w:val="20"/>
          <w:lang w:val="es-CL"/>
        </w:rPr>
        <w:t>c</w:t>
      </w:r>
      <w:r w:rsidRPr="00512832">
        <w:rPr>
          <w:rFonts w:ascii="Arial" w:hAnsi="Arial" w:cs="Arial"/>
          <w:sz w:val="20"/>
          <w:lang w:val="es-CL"/>
        </w:rPr>
        <w:t>ied</w:t>
      </w:r>
      <w:r w:rsidRPr="00512832">
        <w:rPr>
          <w:rFonts w:ascii="Arial" w:hAnsi="Arial" w:cs="Arial"/>
          <w:spacing w:val="1"/>
          <w:sz w:val="20"/>
          <w:lang w:val="es-CL"/>
        </w:rPr>
        <w:t>a</w:t>
      </w:r>
      <w:r w:rsidRPr="00512832">
        <w:rPr>
          <w:rFonts w:ascii="Arial" w:hAnsi="Arial" w:cs="Arial"/>
          <w:sz w:val="20"/>
          <w:lang w:val="es-CL"/>
        </w:rPr>
        <w:t>d</w:t>
      </w:r>
      <w:r w:rsidRPr="00512832">
        <w:rPr>
          <w:rFonts w:ascii="Arial" w:hAnsi="Arial" w:cs="Arial"/>
          <w:spacing w:val="-3"/>
          <w:sz w:val="20"/>
          <w:lang w:val="es-CL"/>
        </w:rPr>
        <w:t>e</w:t>
      </w:r>
      <w:r w:rsidRPr="00512832">
        <w:rPr>
          <w:rFonts w:ascii="Arial" w:hAnsi="Arial" w:cs="Arial"/>
          <w:sz w:val="20"/>
          <w:lang w:val="es-CL"/>
        </w:rPr>
        <w:t>s</w:t>
      </w:r>
      <w:r w:rsidRPr="00512832">
        <w:rPr>
          <w:rFonts w:ascii="Arial" w:hAnsi="Arial" w:cs="Arial"/>
          <w:spacing w:val="13"/>
          <w:sz w:val="20"/>
          <w:lang w:val="es-CL"/>
        </w:rPr>
        <w:t xml:space="preserve"> </w:t>
      </w:r>
      <w:r w:rsidRPr="00512832">
        <w:rPr>
          <w:rFonts w:ascii="Arial" w:hAnsi="Arial" w:cs="Arial"/>
          <w:sz w:val="20"/>
          <w:lang w:val="es-CL"/>
        </w:rPr>
        <w:t>o</w:t>
      </w:r>
      <w:r w:rsidRPr="00512832">
        <w:rPr>
          <w:rFonts w:ascii="Arial" w:hAnsi="Arial" w:cs="Arial"/>
          <w:spacing w:val="9"/>
          <w:sz w:val="20"/>
          <w:lang w:val="es-CL"/>
        </w:rPr>
        <w:t xml:space="preserve"> </w:t>
      </w:r>
      <w:r w:rsidRPr="00512832">
        <w:rPr>
          <w:rFonts w:ascii="Arial" w:hAnsi="Arial" w:cs="Arial"/>
          <w:spacing w:val="1"/>
          <w:sz w:val="20"/>
          <w:lang w:val="es-CL"/>
        </w:rPr>
        <w:t>c</w:t>
      </w:r>
      <w:r w:rsidRPr="00512832">
        <w:rPr>
          <w:rFonts w:ascii="Arial" w:hAnsi="Arial" w:cs="Arial"/>
          <w:sz w:val="20"/>
          <w:lang w:val="es-CL"/>
        </w:rPr>
        <w:t>o</w:t>
      </w:r>
      <w:r w:rsidRPr="00512832">
        <w:rPr>
          <w:rFonts w:ascii="Arial" w:hAnsi="Arial" w:cs="Arial"/>
          <w:spacing w:val="-3"/>
          <w:sz w:val="20"/>
          <w:lang w:val="es-CL"/>
        </w:rPr>
        <w:t>n</w:t>
      </w:r>
      <w:r w:rsidRPr="00512832">
        <w:rPr>
          <w:rFonts w:ascii="Arial" w:hAnsi="Arial" w:cs="Arial"/>
          <w:spacing w:val="1"/>
          <w:sz w:val="20"/>
          <w:lang w:val="es-CL"/>
        </w:rPr>
        <w:t>s</w:t>
      </w:r>
      <w:r w:rsidRPr="00512832">
        <w:rPr>
          <w:rFonts w:ascii="Arial" w:hAnsi="Arial" w:cs="Arial"/>
          <w:sz w:val="20"/>
          <w:lang w:val="es-CL"/>
        </w:rPr>
        <w:t>or</w:t>
      </w:r>
      <w:r w:rsidRPr="00512832">
        <w:rPr>
          <w:rFonts w:ascii="Arial" w:hAnsi="Arial" w:cs="Arial"/>
          <w:spacing w:val="1"/>
          <w:sz w:val="20"/>
          <w:lang w:val="es-CL"/>
        </w:rPr>
        <w:t>c</w:t>
      </w:r>
      <w:r w:rsidRPr="00512832">
        <w:rPr>
          <w:rFonts w:ascii="Arial" w:hAnsi="Arial" w:cs="Arial"/>
          <w:sz w:val="20"/>
          <w:lang w:val="es-CL"/>
        </w:rPr>
        <w:t>i</w:t>
      </w:r>
      <w:r w:rsidRPr="00512832">
        <w:rPr>
          <w:rFonts w:ascii="Arial" w:hAnsi="Arial" w:cs="Arial"/>
          <w:spacing w:val="-3"/>
          <w:sz w:val="20"/>
          <w:lang w:val="es-CL"/>
        </w:rPr>
        <w:t>o</w:t>
      </w:r>
      <w:r w:rsidRPr="00512832">
        <w:rPr>
          <w:rFonts w:ascii="Arial" w:hAnsi="Arial" w:cs="Arial"/>
          <w:sz w:val="20"/>
          <w:lang w:val="es-CL"/>
        </w:rPr>
        <w:t>s</w:t>
      </w:r>
      <w:r w:rsidRPr="00512832">
        <w:rPr>
          <w:rFonts w:ascii="Arial" w:hAnsi="Arial" w:cs="Arial"/>
          <w:spacing w:val="14"/>
          <w:sz w:val="20"/>
          <w:lang w:val="es-CL"/>
        </w:rPr>
        <w:t xml:space="preserve"> </w:t>
      </w:r>
      <w:r w:rsidRPr="00512832">
        <w:rPr>
          <w:rFonts w:ascii="Arial" w:hAnsi="Arial" w:cs="Arial"/>
          <w:spacing w:val="-5"/>
          <w:sz w:val="20"/>
          <w:lang w:val="es-CL"/>
        </w:rPr>
        <w:t>p</w:t>
      </w:r>
      <w:r w:rsidRPr="00512832">
        <w:rPr>
          <w:rFonts w:ascii="Arial" w:hAnsi="Arial" w:cs="Arial"/>
          <w:spacing w:val="1"/>
          <w:sz w:val="20"/>
          <w:lang w:val="es-CL"/>
        </w:rPr>
        <w:t>r</w:t>
      </w:r>
      <w:r w:rsidRPr="00512832">
        <w:rPr>
          <w:rFonts w:ascii="Arial" w:hAnsi="Arial" w:cs="Arial"/>
          <w:spacing w:val="-3"/>
          <w:sz w:val="20"/>
          <w:lang w:val="es-CL"/>
        </w:rPr>
        <w:t>o</w:t>
      </w:r>
      <w:r w:rsidRPr="00512832">
        <w:rPr>
          <w:rFonts w:ascii="Arial" w:hAnsi="Arial" w:cs="Arial"/>
          <w:spacing w:val="1"/>
          <w:sz w:val="20"/>
          <w:lang w:val="es-CL"/>
        </w:rPr>
        <w:t>m</w:t>
      </w:r>
      <w:r w:rsidRPr="00512832">
        <w:rPr>
          <w:rFonts w:ascii="Arial" w:hAnsi="Arial" w:cs="Arial"/>
          <w:spacing w:val="-3"/>
          <w:sz w:val="20"/>
          <w:lang w:val="es-CL"/>
        </w:rPr>
        <w:t>e</w:t>
      </w:r>
      <w:r w:rsidRPr="00512832">
        <w:rPr>
          <w:rFonts w:ascii="Arial" w:hAnsi="Arial" w:cs="Arial"/>
          <w:spacing w:val="2"/>
          <w:sz w:val="20"/>
          <w:lang w:val="es-CL"/>
        </w:rPr>
        <w:t>t</w:t>
      </w:r>
      <w:r w:rsidRPr="00512832">
        <w:rPr>
          <w:rFonts w:ascii="Arial" w:hAnsi="Arial" w:cs="Arial"/>
          <w:spacing w:val="-3"/>
          <w:sz w:val="20"/>
          <w:lang w:val="es-CL"/>
        </w:rPr>
        <w:t>i</w:t>
      </w:r>
      <w:r w:rsidRPr="00512832">
        <w:rPr>
          <w:rFonts w:ascii="Arial" w:hAnsi="Arial" w:cs="Arial"/>
          <w:sz w:val="20"/>
          <w:lang w:val="es-CL"/>
        </w:rPr>
        <w:t>do</w:t>
      </w:r>
      <w:r w:rsidRPr="00512832">
        <w:rPr>
          <w:rFonts w:ascii="Arial" w:hAnsi="Arial" w:cs="Arial"/>
          <w:spacing w:val="1"/>
          <w:sz w:val="20"/>
          <w:lang w:val="es-CL"/>
        </w:rPr>
        <w:t>s</w:t>
      </w:r>
      <w:r w:rsidRPr="00512832">
        <w:rPr>
          <w:rFonts w:ascii="Arial" w:hAnsi="Arial" w:cs="Arial"/>
          <w:sz w:val="20"/>
          <w:lang w:val="es-CL"/>
        </w:rPr>
        <w:t>,</w:t>
      </w:r>
      <w:r w:rsidRPr="00512832">
        <w:rPr>
          <w:rFonts w:ascii="Arial" w:hAnsi="Arial" w:cs="Arial"/>
          <w:spacing w:val="10"/>
          <w:sz w:val="20"/>
          <w:lang w:val="es-CL"/>
        </w:rPr>
        <w:t xml:space="preserve"> </w:t>
      </w:r>
      <w:r w:rsidRPr="00512832">
        <w:rPr>
          <w:rFonts w:ascii="Arial" w:hAnsi="Arial" w:cs="Arial"/>
          <w:spacing w:val="1"/>
          <w:sz w:val="20"/>
          <w:lang w:val="es-CL"/>
        </w:rPr>
        <w:t>c</w:t>
      </w:r>
      <w:r w:rsidRPr="00512832">
        <w:rPr>
          <w:rFonts w:ascii="Arial" w:hAnsi="Arial" w:cs="Arial"/>
          <w:sz w:val="20"/>
          <w:lang w:val="es-CL"/>
        </w:rPr>
        <w:t>on</w:t>
      </w:r>
      <w:r w:rsidRPr="00512832">
        <w:rPr>
          <w:rFonts w:ascii="Arial" w:hAnsi="Arial" w:cs="Arial"/>
          <w:spacing w:val="7"/>
          <w:sz w:val="20"/>
          <w:lang w:val="es-CL"/>
        </w:rPr>
        <w:t xml:space="preserve"> </w:t>
      </w:r>
      <w:r w:rsidRPr="00512832">
        <w:rPr>
          <w:rFonts w:ascii="Arial" w:hAnsi="Arial" w:cs="Arial"/>
          <w:spacing w:val="1"/>
          <w:sz w:val="20"/>
          <w:lang w:val="es-CL"/>
        </w:rPr>
        <w:t>c</w:t>
      </w:r>
      <w:r w:rsidRPr="00512832">
        <w:rPr>
          <w:rFonts w:ascii="Arial" w:hAnsi="Arial" w:cs="Arial"/>
          <w:sz w:val="20"/>
          <w:lang w:val="es-CL"/>
        </w:rPr>
        <w:t>ap</w:t>
      </w:r>
      <w:r w:rsidRPr="00512832">
        <w:rPr>
          <w:rFonts w:ascii="Arial" w:hAnsi="Arial" w:cs="Arial"/>
          <w:spacing w:val="-3"/>
          <w:sz w:val="20"/>
          <w:lang w:val="es-CL"/>
        </w:rPr>
        <w:t>i</w:t>
      </w:r>
      <w:r w:rsidRPr="00512832">
        <w:rPr>
          <w:rFonts w:ascii="Arial" w:hAnsi="Arial" w:cs="Arial"/>
          <w:spacing w:val="2"/>
          <w:sz w:val="20"/>
          <w:lang w:val="es-CL"/>
        </w:rPr>
        <w:t>t</w:t>
      </w:r>
      <w:r w:rsidRPr="00512832">
        <w:rPr>
          <w:rFonts w:ascii="Arial" w:hAnsi="Arial" w:cs="Arial"/>
          <w:spacing w:val="-3"/>
          <w:sz w:val="20"/>
          <w:lang w:val="es-CL"/>
        </w:rPr>
        <w:t>a</w:t>
      </w:r>
      <w:r w:rsidRPr="00512832">
        <w:rPr>
          <w:rFonts w:ascii="Arial" w:hAnsi="Arial" w:cs="Arial"/>
          <w:sz w:val="20"/>
          <w:lang w:val="es-CL"/>
        </w:rPr>
        <w:t>l</w:t>
      </w:r>
      <w:r w:rsidRPr="00512832">
        <w:rPr>
          <w:rFonts w:ascii="Arial" w:hAnsi="Arial" w:cs="Arial"/>
          <w:spacing w:val="9"/>
          <w:sz w:val="20"/>
          <w:lang w:val="es-CL"/>
        </w:rPr>
        <w:t xml:space="preserve"> </w:t>
      </w:r>
      <w:r w:rsidRPr="00512832">
        <w:rPr>
          <w:rFonts w:ascii="Arial" w:hAnsi="Arial" w:cs="Arial"/>
          <w:sz w:val="20"/>
          <w:lang w:val="es-CL"/>
        </w:rPr>
        <w:t>de</w:t>
      </w:r>
      <w:r w:rsidRPr="00512832">
        <w:rPr>
          <w:rFonts w:ascii="Arial" w:hAnsi="Arial" w:cs="Arial"/>
          <w:spacing w:val="9"/>
          <w:sz w:val="20"/>
          <w:lang w:val="es-CL"/>
        </w:rPr>
        <w:t xml:space="preserve"> </w:t>
      </w:r>
      <w:r w:rsidRPr="00512832">
        <w:rPr>
          <w:rFonts w:ascii="Arial" w:hAnsi="Arial" w:cs="Arial"/>
          <w:spacing w:val="1"/>
          <w:sz w:val="20"/>
          <w:lang w:val="es-CL"/>
        </w:rPr>
        <w:t>t</w:t>
      </w:r>
      <w:r w:rsidRPr="00512832">
        <w:rPr>
          <w:rFonts w:ascii="Arial" w:hAnsi="Arial" w:cs="Arial"/>
          <w:sz w:val="20"/>
          <w:lang w:val="es-CL"/>
        </w:rPr>
        <w:t>ra</w:t>
      </w:r>
      <w:r w:rsidRPr="00512832">
        <w:rPr>
          <w:rFonts w:ascii="Arial" w:hAnsi="Arial" w:cs="Arial"/>
          <w:spacing w:val="-3"/>
          <w:sz w:val="20"/>
          <w:lang w:val="es-CL"/>
        </w:rPr>
        <w:t>b</w:t>
      </w:r>
      <w:r w:rsidRPr="00512832">
        <w:rPr>
          <w:rFonts w:ascii="Arial" w:hAnsi="Arial" w:cs="Arial"/>
          <w:spacing w:val="1"/>
          <w:sz w:val="20"/>
          <w:lang w:val="es-CL"/>
        </w:rPr>
        <w:t>a</w:t>
      </w:r>
      <w:r w:rsidRPr="00512832">
        <w:rPr>
          <w:rFonts w:ascii="Arial" w:hAnsi="Arial" w:cs="Arial"/>
          <w:sz w:val="20"/>
          <w:lang w:val="es-CL"/>
        </w:rPr>
        <w:t>jo</w:t>
      </w:r>
      <w:r w:rsidRPr="00512832">
        <w:rPr>
          <w:rFonts w:ascii="Arial" w:hAnsi="Arial" w:cs="Arial"/>
          <w:spacing w:val="13"/>
          <w:sz w:val="20"/>
          <w:lang w:val="es-CL"/>
        </w:rPr>
        <w:t xml:space="preserve"> </w:t>
      </w:r>
      <w:r w:rsidRPr="00512832">
        <w:rPr>
          <w:rFonts w:ascii="Arial" w:hAnsi="Arial" w:cs="Arial"/>
          <w:sz w:val="20"/>
          <w:lang w:val="es-CL"/>
        </w:rPr>
        <w:t>y</w:t>
      </w:r>
      <w:r w:rsidRPr="00512832">
        <w:rPr>
          <w:rFonts w:ascii="Arial" w:hAnsi="Arial" w:cs="Arial"/>
          <w:spacing w:val="6"/>
          <w:sz w:val="20"/>
          <w:lang w:val="es-CL"/>
        </w:rPr>
        <w:t xml:space="preserve"> </w:t>
      </w:r>
      <w:r w:rsidRPr="00512832">
        <w:rPr>
          <w:rFonts w:ascii="Arial" w:hAnsi="Arial" w:cs="Arial"/>
          <w:sz w:val="20"/>
          <w:lang w:val="es-CL"/>
        </w:rPr>
        <w:t>p</w:t>
      </w:r>
      <w:r w:rsidRPr="00512832">
        <w:rPr>
          <w:rFonts w:ascii="Arial" w:hAnsi="Arial" w:cs="Arial"/>
          <w:spacing w:val="-3"/>
          <w:sz w:val="20"/>
          <w:lang w:val="es-CL"/>
        </w:rPr>
        <w:t>a</w:t>
      </w:r>
      <w:r w:rsidRPr="00512832">
        <w:rPr>
          <w:rFonts w:ascii="Arial" w:hAnsi="Arial" w:cs="Arial"/>
          <w:spacing w:val="2"/>
          <w:sz w:val="20"/>
          <w:lang w:val="es-CL"/>
        </w:rPr>
        <w:t>t</w:t>
      </w:r>
      <w:r w:rsidRPr="00512832">
        <w:rPr>
          <w:rFonts w:ascii="Arial" w:hAnsi="Arial" w:cs="Arial"/>
          <w:sz w:val="20"/>
          <w:lang w:val="es-CL"/>
        </w:rPr>
        <w:t>ri</w:t>
      </w:r>
      <w:r w:rsidRPr="00512832">
        <w:rPr>
          <w:rFonts w:ascii="Arial" w:hAnsi="Arial" w:cs="Arial"/>
          <w:spacing w:val="-1"/>
          <w:sz w:val="20"/>
          <w:lang w:val="es-CL"/>
        </w:rPr>
        <w:t>m</w:t>
      </w:r>
      <w:r w:rsidRPr="00512832">
        <w:rPr>
          <w:rFonts w:ascii="Arial" w:hAnsi="Arial" w:cs="Arial"/>
          <w:sz w:val="20"/>
          <w:lang w:val="es-CL"/>
        </w:rPr>
        <w:t>onio</w:t>
      </w:r>
      <w:r w:rsidRPr="00512832">
        <w:rPr>
          <w:rFonts w:ascii="Arial" w:hAnsi="Arial" w:cs="Arial"/>
          <w:spacing w:val="9"/>
          <w:sz w:val="20"/>
          <w:lang w:val="es-CL"/>
        </w:rPr>
        <w:t xml:space="preserve"> </w:t>
      </w:r>
      <w:r w:rsidRPr="00512832">
        <w:rPr>
          <w:rFonts w:ascii="Arial" w:hAnsi="Arial" w:cs="Arial"/>
          <w:sz w:val="20"/>
          <w:lang w:val="es-CL"/>
        </w:rPr>
        <w:t>de</w:t>
      </w:r>
      <w:r w:rsidRPr="00512832">
        <w:rPr>
          <w:rFonts w:ascii="Arial" w:hAnsi="Arial" w:cs="Arial"/>
          <w:spacing w:val="-1"/>
          <w:sz w:val="20"/>
          <w:lang w:val="es-CL"/>
        </w:rPr>
        <w:t>c</w:t>
      </w:r>
      <w:r w:rsidRPr="00512832">
        <w:rPr>
          <w:rFonts w:ascii="Arial" w:hAnsi="Arial" w:cs="Arial"/>
          <w:sz w:val="20"/>
          <w:lang w:val="es-CL"/>
        </w:rPr>
        <w:t>lar</w:t>
      </w:r>
      <w:r w:rsidRPr="00512832">
        <w:rPr>
          <w:rFonts w:ascii="Arial" w:hAnsi="Arial" w:cs="Arial"/>
          <w:spacing w:val="1"/>
          <w:sz w:val="20"/>
          <w:lang w:val="es-CL"/>
        </w:rPr>
        <w:t>a</w:t>
      </w:r>
      <w:r w:rsidRPr="00512832">
        <w:rPr>
          <w:rFonts w:ascii="Arial" w:hAnsi="Arial" w:cs="Arial"/>
          <w:spacing w:val="-3"/>
          <w:sz w:val="20"/>
          <w:lang w:val="es-CL"/>
        </w:rPr>
        <w:t>d</w:t>
      </w:r>
      <w:r w:rsidRPr="00512832">
        <w:rPr>
          <w:rFonts w:ascii="Arial" w:hAnsi="Arial" w:cs="Arial"/>
          <w:sz w:val="20"/>
          <w:lang w:val="es-CL"/>
        </w:rPr>
        <w:t>o.</w:t>
      </w:r>
    </w:p>
    <w:p w14:paraId="6A534B5F" w14:textId="3A98CF8C" w:rsidR="009E07C3" w:rsidRPr="00512832" w:rsidRDefault="009E07C3" w:rsidP="003874A9">
      <w:pPr>
        <w:pStyle w:val="Textoindependiente"/>
        <w:widowControl w:val="0"/>
        <w:numPr>
          <w:ilvl w:val="0"/>
          <w:numId w:val="27"/>
        </w:numPr>
        <w:tabs>
          <w:tab w:val="left" w:pos="819"/>
        </w:tabs>
        <w:spacing w:before="5" w:after="0" w:line="244" w:lineRule="auto"/>
        <w:ind w:right="115"/>
        <w:rPr>
          <w:rFonts w:ascii="Arial" w:hAnsi="Arial" w:cs="Arial"/>
          <w:sz w:val="20"/>
          <w:lang w:val="es-CL"/>
        </w:rPr>
      </w:pPr>
      <w:r w:rsidRPr="00512832">
        <w:rPr>
          <w:rFonts w:ascii="Arial" w:hAnsi="Arial" w:cs="Arial"/>
          <w:sz w:val="20"/>
          <w:lang w:val="es-CL"/>
        </w:rPr>
        <w:t>E</w:t>
      </w:r>
      <w:r w:rsidRPr="00512832">
        <w:rPr>
          <w:rFonts w:ascii="Arial" w:hAnsi="Arial" w:cs="Arial"/>
          <w:spacing w:val="-1"/>
          <w:sz w:val="20"/>
          <w:lang w:val="es-CL"/>
        </w:rPr>
        <w:t>m</w:t>
      </w:r>
      <w:r w:rsidRPr="00512832">
        <w:rPr>
          <w:rFonts w:ascii="Arial" w:hAnsi="Arial" w:cs="Arial"/>
          <w:spacing w:val="-3"/>
          <w:sz w:val="20"/>
          <w:lang w:val="es-CL"/>
        </w:rPr>
        <w:t>p</w:t>
      </w:r>
      <w:r w:rsidRPr="00512832">
        <w:rPr>
          <w:rFonts w:ascii="Arial" w:hAnsi="Arial" w:cs="Arial"/>
          <w:spacing w:val="1"/>
          <w:sz w:val="20"/>
          <w:lang w:val="es-CL"/>
        </w:rPr>
        <w:t>r</w:t>
      </w:r>
      <w:r w:rsidRPr="00512832">
        <w:rPr>
          <w:rFonts w:ascii="Arial" w:hAnsi="Arial" w:cs="Arial"/>
          <w:spacing w:val="-3"/>
          <w:sz w:val="20"/>
          <w:lang w:val="es-CL"/>
        </w:rPr>
        <w:t>e</w:t>
      </w:r>
      <w:r w:rsidRPr="00512832">
        <w:rPr>
          <w:rFonts w:ascii="Arial" w:hAnsi="Arial" w:cs="Arial"/>
          <w:spacing w:val="1"/>
          <w:sz w:val="20"/>
          <w:lang w:val="es-CL"/>
        </w:rPr>
        <w:t>s</w:t>
      </w:r>
      <w:r w:rsidRPr="00512832">
        <w:rPr>
          <w:rFonts w:ascii="Arial" w:hAnsi="Arial" w:cs="Arial"/>
          <w:sz w:val="20"/>
          <w:lang w:val="es-CL"/>
        </w:rPr>
        <w:t>as</w:t>
      </w:r>
      <w:r w:rsidRPr="00512832">
        <w:rPr>
          <w:rFonts w:ascii="Arial" w:hAnsi="Arial" w:cs="Arial"/>
          <w:spacing w:val="41"/>
          <w:sz w:val="20"/>
          <w:lang w:val="es-CL"/>
        </w:rPr>
        <w:t xml:space="preserve"> </w:t>
      </w:r>
      <w:r w:rsidRPr="00512832">
        <w:rPr>
          <w:rFonts w:ascii="Arial" w:hAnsi="Arial" w:cs="Arial"/>
          <w:spacing w:val="1"/>
          <w:sz w:val="20"/>
          <w:lang w:val="es-CL"/>
        </w:rPr>
        <w:t>co</w:t>
      </w:r>
      <w:r w:rsidRPr="00512832">
        <w:rPr>
          <w:rFonts w:ascii="Arial" w:hAnsi="Arial" w:cs="Arial"/>
          <w:sz w:val="20"/>
          <w:lang w:val="es-CL"/>
        </w:rPr>
        <w:t>n</w:t>
      </w:r>
      <w:r w:rsidRPr="00512832">
        <w:rPr>
          <w:rFonts w:ascii="Arial" w:hAnsi="Arial" w:cs="Arial"/>
          <w:spacing w:val="37"/>
          <w:sz w:val="20"/>
          <w:lang w:val="es-CL"/>
        </w:rPr>
        <w:t xml:space="preserve"> </w:t>
      </w:r>
      <w:r w:rsidRPr="00512832">
        <w:rPr>
          <w:rFonts w:ascii="Arial" w:hAnsi="Arial" w:cs="Arial"/>
          <w:spacing w:val="1"/>
          <w:sz w:val="20"/>
          <w:lang w:val="es-CL"/>
        </w:rPr>
        <w:t>c</w:t>
      </w:r>
      <w:r w:rsidRPr="00512832">
        <w:rPr>
          <w:rFonts w:ascii="Arial" w:hAnsi="Arial" w:cs="Arial"/>
          <w:sz w:val="20"/>
          <w:lang w:val="es-CL"/>
        </w:rPr>
        <w:t>a</w:t>
      </w:r>
      <w:r w:rsidRPr="00512832">
        <w:rPr>
          <w:rFonts w:ascii="Arial" w:hAnsi="Arial" w:cs="Arial"/>
          <w:spacing w:val="1"/>
          <w:sz w:val="20"/>
          <w:lang w:val="es-CL"/>
        </w:rPr>
        <w:t>p</w:t>
      </w:r>
      <w:r w:rsidRPr="00512832">
        <w:rPr>
          <w:rFonts w:ascii="Arial" w:hAnsi="Arial" w:cs="Arial"/>
          <w:sz w:val="20"/>
          <w:lang w:val="es-CL"/>
        </w:rPr>
        <w:t>a</w:t>
      </w:r>
      <w:r w:rsidRPr="00512832">
        <w:rPr>
          <w:rFonts w:ascii="Arial" w:hAnsi="Arial" w:cs="Arial"/>
          <w:spacing w:val="-1"/>
          <w:sz w:val="20"/>
          <w:lang w:val="es-CL"/>
        </w:rPr>
        <w:t>c</w:t>
      </w:r>
      <w:r w:rsidRPr="00512832">
        <w:rPr>
          <w:rFonts w:ascii="Arial" w:hAnsi="Arial" w:cs="Arial"/>
          <w:sz w:val="20"/>
          <w:lang w:val="es-CL"/>
        </w:rPr>
        <w:t>i</w:t>
      </w:r>
      <w:r w:rsidRPr="00512832">
        <w:rPr>
          <w:rFonts w:ascii="Arial" w:hAnsi="Arial" w:cs="Arial"/>
          <w:spacing w:val="1"/>
          <w:sz w:val="20"/>
          <w:lang w:val="es-CL"/>
        </w:rPr>
        <w:t>d</w:t>
      </w:r>
      <w:r w:rsidRPr="00512832">
        <w:rPr>
          <w:rFonts w:ascii="Arial" w:hAnsi="Arial" w:cs="Arial"/>
          <w:sz w:val="20"/>
          <w:lang w:val="es-CL"/>
        </w:rPr>
        <w:t>ad</w:t>
      </w:r>
      <w:r w:rsidRPr="00512832">
        <w:rPr>
          <w:rFonts w:ascii="Arial" w:hAnsi="Arial" w:cs="Arial"/>
          <w:spacing w:val="40"/>
          <w:sz w:val="20"/>
          <w:lang w:val="es-CL"/>
        </w:rPr>
        <w:t xml:space="preserve"> </w:t>
      </w:r>
      <w:r w:rsidRPr="00512832">
        <w:rPr>
          <w:rFonts w:ascii="Arial" w:hAnsi="Arial" w:cs="Arial"/>
          <w:spacing w:val="2"/>
          <w:sz w:val="20"/>
          <w:lang w:val="es-CL"/>
        </w:rPr>
        <w:t>f</w:t>
      </w:r>
      <w:r w:rsidRPr="00512832">
        <w:rPr>
          <w:rFonts w:ascii="Arial" w:hAnsi="Arial" w:cs="Arial"/>
          <w:spacing w:val="-3"/>
          <w:sz w:val="20"/>
          <w:lang w:val="es-CL"/>
        </w:rPr>
        <w:t>i</w:t>
      </w:r>
      <w:r w:rsidRPr="00512832">
        <w:rPr>
          <w:rFonts w:ascii="Arial" w:hAnsi="Arial" w:cs="Arial"/>
          <w:sz w:val="20"/>
          <w:lang w:val="es-CL"/>
        </w:rPr>
        <w:t>na</w:t>
      </w:r>
      <w:r w:rsidRPr="00512832">
        <w:rPr>
          <w:rFonts w:ascii="Arial" w:hAnsi="Arial" w:cs="Arial"/>
          <w:spacing w:val="-3"/>
          <w:sz w:val="20"/>
          <w:lang w:val="es-CL"/>
        </w:rPr>
        <w:t>n</w:t>
      </w:r>
      <w:r w:rsidRPr="00512832">
        <w:rPr>
          <w:rFonts w:ascii="Arial" w:hAnsi="Arial" w:cs="Arial"/>
          <w:spacing w:val="1"/>
          <w:sz w:val="20"/>
          <w:lang w:val="es-CL"/>
        </w:rPr>
        <w:t>c</w:t>
      </w:r>
      <w:r w:rsidRPr="00512832">
        <w:rPr>
          <w:rFonts w:ascii="Arial" w:hAnsi="Arial" w:cs="Arial"/>
          <w:sz w:val="20"/>
          <w:lang w:val="es-CL"/>
        </w:rPr>
        <w:t>iera</w:t>
      </w:r>
      <w:r w:rsidRPr="00512832">
        <w:rPr>
          <w:rFonts w:ascii="Arial" w:hAnsi="Arial" w:cs="Arial"/>
          <w:spacing w:val="43"/>
          <w:sz w:val="20"/>
          <w:lang w:val="es-CL"/>
        </w:rPr>
        <w:t xml:space="preserve"> </w:t>
      </w:r>
      <w:r w:rsidRPr="00512832">
        <w:rPr>
          <w:rFonts w:ascii="Arial" w:hAnsi="Arial" w:cs="Arial"/>
          <w:spacing w:val="-3"/>
          <w:sz w:val="20"/>
          <w:lang w:val="es-CL"/>
        </w:rPr>
        <w:t>p</w:t>
      </w:r>
      <w:r w:rsidRPr="00512832">
        <w:rPr>
          <w:rFonts w:ascii="Arial" w:hAnsi="Arial" w:cs="Arial"/>
          <w:sz w:val="20"/>
          <w:lang w:val="es-CL"/>
        </w:rPr>
        <w:t>ara</w:t>
      </w:r>
      <w:r w:rsidRPr="00512832">
        <w:rPr>
          <w:rFonts w:ascii="Arial" w:hAnsi="Arial" w:cs="Arial"/>
          <w:spacing w:val="42"/>
          <w:sz w:val="20"/>
          <w:lang w:val="es-CL"/>
        </w:rPr>
        <w:t xml:space="preserve"> </w:t>
      </w:r>
      <w:r w:rsidRPr="00512832">
        <w:rPr>
          <w:rFonts w:ascii="Arial" w:hAnsi="Arial" w:cs="Arial"/>
          <w:spacing w:val="1"/>
          <w:sz w:val="20"/>
          <w:lang w:val="es-CL"/>
        </w:rPr>
        <w:t>s</w:t>
      </w:r>
      <w:r w:rsidRPr="00512832">
        <w:rPr>
          <w:rFonts w:ascii="Arial" w:hAnsi="Arial" w:cs="Arial"/>
          <w:sz w:val="20"/>
          <w:lang w:val="es-CL"/>
        </w:rPr>
        <w:t>o</w:t>
      </w:r>
      <w:r w:rsidRPr="00512832">
        <w:rPr>
          <w:rFonts w:ascii="Arial" w:hAnsi="Arial" w:cs="Arial"/>
          <w:spacing w:val="-3"/>
          <w:sz w:val="20"/>
          <w:lang w:val="es-CL"/>
        </w:rPr>
        <w:t>l</w:t>
      </w:r>
      <w:r w:rsidRPr="00512832">
        <w:rPr>
          <w:rFonts w:ascii="Arial" w:hAnsi="Arial" w:cs="Arial"/>
          <w:spacing w:val="1"/>
          <w:sz w:val="20"/>
          <w:lang w:val="es-CL"/>
        </w:rPr>
        <w:t>v</w:t>
      </w:r>
      <w:r w:rsidRPr="00512832">
        <w:rPr>
          <w:rFonts w:ascii="Arial" w:hAnsi="Arial" w:cs="Arial"/>
          <w:sz w:val="20"/>
          <w:lang w:val="es-CL"/>
        </w:rPr>
        <w:t>en</w:t>
      </w:r>
      <w:r w:rsidRPr="00512832">
        <w:rPr>
          <w:rFonts w:ascii="Arial" w:hAnsi="Arial" w:cs="Arial"/>
          <w:spacing w:val="1"/>
          <w:sz w:val="20"/>
          <w:lang w:val="es-CL"/>
        </w:rPr>
        <w:t>t</w:t>
      </w:r>
      <w:r w:rsidRPr="00512832">
        <w:rPr>
          <w:rFonts w:ascii="Arial" w:hAnsi="Arial" w:cs="Arial"/>
          <w:sz w:val="20"/>
          <w:lang w:val="es-CL"/>
        </w:rPr>
        <w:t>ar</w:t>
      </w:r>
      <w:r w:rsidRPr="00512832">
        <w:rPr>
          <w:rFonts w:ascii="Arial" w:hAnsi="Arial" w:cs="Arial"/>
          <w:spacing w:val="43"/>
          <w:sz w:val="20"/>
          <w:lang w:val="es-CL"/>
        </w:rPr>
        <w:t xml:space="preserve"> </w:t>
      </w:r>
      <w:r w:rsidRPr="00512832">
        <w:rPr>
          <w:rFonts w:ascii="Arial" w:hAnsi="Arial" w:cs="Arial"/>
          <w:sz w:val="20"/>
          <w:lang w:val="es-CL"/>
        </w:rPr>
        <w:t>el</w:t>
      </w:r>
      <w:r w:rsidRPr="00512832">
        <w:rPr>
          <w:rFonts w:ascii="Arial" w:hAnsi="Arial" w:cs="Arial"/>
          <w:spacing w:val="39"/>
          <w:sz w:val="20"/>
          <w:lang w:val="es-CL"/>
        </w:rPr>
        <w:t xml:space="preserve"> </w:t>
      </w:r>
      <w:r w:rsidRPr="00512832">
        <w:rPr>
          <w:rFonts w:ascii="Arial" w:hAnsi="Arial" w:cs="Arial"/>
          <w:spacing w:val="-1"/>
          <w:sz w:val="20"/>
          <w:lang w:val="es-CL"/>
        </w:rPr>
        <w:t>c</w:t>
      </w:r>
      <w:r w:rsidRPr="00512832">
        <w:rPr>
          <w:rFonts w:ascii="Arial" w:hAnsi="Arial" w:cs="Arial"/>
          <w:sz w:val="20"/>
          <w:lang w:val="es-CL"/>
        </w:rPr>
        <w:t>a</w:t>
      </w:r>
      <w:r w:rsidRPr="00512832">
        <w:rPr>
          <w:rFonts w:ascii="Arial" w:hAnsi="Arial" w:cs="Arial"/>
          <w:spacing w:val="1"/>
          <w:sz w:val="20"/>
          <w:lang w:val="es-CL"/>
        </w:rPr>
        <w:t>p</w:t>
      </w:r>
      <w:r w:rsidRPr="00512832">
        <w:rPr>
          <w:rFonts w:ascii="Arial" w:hAnsi="Arial" w:cs="Arial"/>
          <w:spacing w:val="-3"/>
          <w:sz w:val="20"/>
          <w:lang w:val="es-CL"/>
        </w:rPr>
        <w:t>i</w:t>
      </w:r>
      <w:r w:rsidRPr="00512832">
        <w:rPr>
          <w:rFonts w:ascii="Arial" w:hAnsi="Arial" w:cs="Arial"/>
          <w:spacing w:val="2"/>
          <w:sz w:val="20"/>
          <w:lang w:val="es-CL"/>
        </w:rPr>
        <w:t>t</w:t>
      </w:r>
      <w:r w:rsidRPr="00512832">
        <w:rPr>
          <w:rFonts w:ascii="Arial" w:hAnsi="Arial" w:cs="Arial"/>
          <w:sz w:val="20"/>
          <w:lang w:val="es-CL"/>
        </w:rPr>
        <w:t>al</w:t>
      </w:r>
      <w:r w:rsidRPr="00512832">
        <w:rPr>
          <w:rFonts w:ascii="Arial" w:hAnsi="Arial" w:cs="Arial"/>
          <w:spacing w:val="39"/>
          <w:sz w:val="20"/>
          <w:lang w:val="es-CL"/>
        </w:rPr>
        <w:t xml:space="preserve"> </w:t>
      </w:r>
      <w:r w:rsidRPr="00512832">
        <w:rPr>
          <w:rFonts w:ascii="Arial" w:hAnsi="Arial" w:cs="Arial"/>
          <w:sz w:val="20"/>
          <w:lang w:val="es-CL"/>
        </w:rPr>
        <w:t>de</w:t>
      </w:r>
      <w:r w:rsidRPr="00512832">
        <w:rPr>
          <w:rFonts w:ascii="Arial" w:hAnsi="Arial" w:cs="Arial"/>
          <w:spacing w:val="40"/>
          <w:sz w:val="20"/>
          <w:lang w:val="es-CL"/>
        </w:rPr>
        <w:t xml:space="preserve"> </w:t>
      </w:r>
      <w:r w:rsidRPr="00512832">
        <w:rPr>
          <w:rFonts w:ascii="Arial" w:hAnsi="Arial" w:cs="Arial"/>
          <w:spacing w:val="1"/>
          <w:sz w:val="20"/>
          <w:lang w:val="es-CL"/>
        </w:rPr>
        <w:t>t</w:t>
      </w:r>
      <w:r w:rsidRPr="00512832">
        <w:rPr>
          <w:rFonts w:ascii="Arial" w:hAnsi="Arial" w:cs="Arial"/>
          <w:sz w:val="20"/>
          <w:lang w:val="es-CL"/>
        </w:rPr>
        <w:t>rab</w:t>
      </w:r>
      <w:r w:rsidRPr="00512832">
        <w:rPr>
          <w:rFonts w:ascii="Arial" w:hAnsi="Arial" w:cs="Arial"/>
          <w:spacing w:val="1"/>
          <w:sz w:val="20"/>
          <w:lang w:val="es-CL"/>
        </w:rPr>
        <w:t>a</w:t>
      </w:r>
      <w:r w:rsidRPr="00512832">
        <w:rPr>
          <w:rFonts w:ascii="Arial" w:hAnsi="Arial" w:cs="Arial"/>
          <w:spacing w:val="-3"/>
          <w:sz w:val="20"/>
          <w:lang w:val="es-CL"/>
        </w:rPr>
        <w:t>j</w:t>
      </w:r>
      <w:r w:rsidRPr="00512832">
        <w:rPr>
          <w:rFonts w:ascii="Arial" w:hAnsi="Arial" w:cs="Arial"/>
          <w:sz w:val="20"/>
          <w:lang w:val="es-CL"/>
        </w:rPr>
        <w:t>o</w:t>
      </w:r>
      <w:r w:rsidRPr="00512832">
        <w:rPr>
          <w:rFonts w:ascii="Arial" w:hAnsi="Arial" w:cs="Arial"/>
          <w:spacing w:val="41"/>
          <w:sz w:val="20"/>
          <w:lang w:val="es-CL"/>
        </w:rPr>
        <w:t xml:space="preserve"> </w:t>
      </w:r>
      <w:r w:rsidRPr="00512832">
        <w:rPr>
          <w:rFonts w:ascii="Arial" w:hAnsi="Arial" w:cs="Arial"/>
          <w:spacing w:val="1"/>
          <w:sz w:val="20"/>
          <w:lang w:val="es-CL"/>
        </w:rPr>
        <w:t>n</w:t>
      </w:r>
      <w:r w:rsidRPr="00512832">
        <w:rPr>
          <w:rFonts w:ascii="Arial" w:hAnsi="Arial" w:cs="Arial"/>
          <w:spacing w:val="-3"/>
          <w:sz w:val="20"/>
          <w:lang w:val="es-CL"/>
        </w:rPr>
        <w:t>e</w:t>
      </w:r>
      <w:r w:rsidRPr="00512832">
        <w:rPr>
          <w:rFonts w:ascii="Arial" w:hAnsi="Arial" w:cs="Arial"/>
          <w:spacing w:val="1"/>
          <w:sz w:val="20"/>
          <w:lang w:val="es-CL"/>
        </w:rPr>
        <w:t>ces</w:t>
      </w:r>
      <w:r w:rsidRPr="00512832">
        <w:rPr>
          <w:rFonts w:ascii="Arial" w:hAnsi="Arial" w:cs="Arial"/>
          <w:sz w:val="20"/>
          <w:lang w:val="es-CL"/>
        </w:rPr>
        <w:t>ar</w:t>
      </w:r>
      <w:r w:rsidRPr="00512832">
        <w:rPr>
          <w:rFonts w:ascii="Arial" w:hAnsi="Arial" w:cs="Arial"/>
          <w:spacing w:val="-3"/>
          <w:sz w:val="20"/>
          <w:lang w:val="es-CL"/>
        </w:rPr>
        <w:t>i</w:t>
      </w:r>
      <w:r w:rsidRPr="00512832">
        <w:rPr>
          <w:rFonts w:ascii="Arial" w:hAnsi="Arial" w:cs="Arial"/>
          <w:sz w:val="20"/>
          <w:lang w:val="es-CL"/>
        </w:rPr>
        <w:t>o</w:t>
      </w:r>
      <w:r w:rsidRPr="00512832">
        <w:rPr>
          <w:rFonts w:ascii="Arial" w:hAnsi="Arial" w:cs="Arial"/>
          <w:spacing w:val="40"/>
          <w:sz w:val="20"/>
          <w:lang w:val="es-CL"/>
        </w:rPr>
        <w:t xml:space="preserve"> </w:t>
      </w:r>
      <w:r w:rsidRPr="00512832">
        <w:rPr>
          <w:rFonts w:ascii="Arial" w:hAnsi="Arial" w:cs="Arial"/>
          <w:spacing w:val="1"/>
          <w:sz w:val="20"/>
          <w:lang w:val="es-CL"/>
        </w:rPr>
        <w:t>h</w:t>
      </w:r>
      <w:r w:rsidRPr="00512832">
        <w:rPr>
          <w:rFonts w:ascii="Arial" w:hAnsi="Arial" w:cs="Arial"/>
          <w:sz w:val="20"/>
          <w:lang w:val="es-CL"/>
        </w:rPr>
        <w:t>a</w:t>
      </w:r>
      <w:r w:rsidRPr="00512832">
        <w:rPr>
          <w:rFonts w:ascii="Arial" w:hAnsi="Arial" w:cs="Arial"/>
          <w:spacing w:val="1"/>
          <w:sz w:val="20"/>
          <w:lang w:val="es-CL"/>
        </w:rPr>
        <w:t>st</w:t>
      </w:r>
      <w:r w:rsidRPr="00512832">
        <w:rPr>
          <w:rFonts w:ascii="Arial" w:hAnsi="Arial" w:cs="Arial"/>
          <w:sz w:val="20"/>
          <w:lang w:val="es-CL"/>
        </w:rPr>
        <w:t>a</w:t>
      </w:r>
      <w:r w:rsidRPr="00512832">
        <w:rPr>
          <w:rFonts w:ascii="Arial" w:hAnsi="Arial" w:cs="Arial"/>
          <w:w w:val="101"/>
          <w:sz w:val="20"/>
          <w:lang w:val="es-CL"/>
        </w:rPr>
        <w:t xml:space="preserve"> </w:t>
      </w:r>
      <w:r w:rsidRPr="00512832">
        <w:rPr>
          <w:rFonts w:ascii="Arial" w:hAnsi="Arial" w:cs="Arial"/>
          <w:sz w:val="20"/>
          <w:lang w:val="es-CL"/>
        </w:rPr>
        <w:t>re</w:t>
      </w:r>
      <w:r w:rsidRPr="00512832">
        <w:rPr>
          <w:rFonts w:ascii="Arial" w:hAnsi="Arial" w:cs="Arial"/>
          <w:spacing w:val="1"/>
          <w:sz w:val="20"/>
          <w:lang w:val="es-CL"/>
        </w:rPr>
        <w:t>c</w:t>
      </w:r>
      <w:r w:rsidRPr="00512832">
        <w:rPr>
          <w:rFonts w:ascii="Arial" w:hAnsi="Arial" w:cs="Arial"/>
          <w:spacing w:val="-3"/>
          <w:sz w:val="20"/>
          <w:lang w:val="es-CL"/>
        </w:rPr>
        <w:t>i</w:t>
      </w:r>
      <w:r w:rsidRPr="00512832">
        <w:rPr>
          <w:rFonts w:ascii="Arial" w:hAnsi="Arial" w:cs="Arial"/>
          <w:sz w:val="20"/>
          <w:lang w:val="es-CL"/>
        </w:rPr>
        <w:t>bir</w:t>
      </w:r>
      <w:r w:rsidRPr="00512832">
        <w:rPr>
          <w:rFonts w:ascii="Arial" w:hAnsi="Arial" w:cs="Arial"/>
          <w:spacing w:val="35"/>
          <w:sz w:val="20"/>
          <w:lang w:val="es-CL"/>
        </w:rPr>
        <w:t xml:space="preserve"> </w:t>
      </w:r>
      <w:r w:rsidRPr="00512832">
        <w:rPr>
          <w:rFonts w:ascii="Arial" w:hAnsi="Arial" w:cs="Arial"/>
          <w:spacing w:val="1"/>
          <w:sz w:val="20"/>
          <w:lang w:val="es-CL"/>
        </w:rPr>
        <w:t>e</w:t>
      </w:r>
      <w:r w:rsidRPr="00512832">
        <w:rPr>
          <w:rFonts w:ascii="Arial" w:hAnsi="Arial" w:cs="Arial"/>
          <w:sz w:val="20"/>
          <w:lang w:val="es-CL"/>
        </w:rPr>
        <w:t>l</w:t>
      </w:r>
      <w:r w:rsidRPr="00512832">
        <w:rPr>
          <w:rFonts w:ascii="Arial" w:hAnsi="Arial" w:cs="Arial"/>
          <w:spacing w:val="33"/>
          <w:sz w:val="20"/>
          <w:lang w:val="es-CL"/>
        </w:rPr>
        <w:t xml:space="preserve"> </w:t>
      </w:r>
      <w:r w:rsidRPr="00512832">
        <w:rPr>
          <w:rFonts w:ascii="Arial" w:hAnsi="Arial" w:cs="Arial"/>
          <w:sz w:val="20"/>
          <w:lang w:val="es-CL"/>
        </w:rPr>
        <w:t>p</w:t>
      </w:r>
      <w:r w:rsidRPr="00512832">
        <w:rPr>
          <w:rFonts w:ascii="Arial" w:hAnsi="Arial" w:cs="Arial"/>
          <w:spacing w:val="1"/>
          <w:sz w:val="20"/>
          <w:lang w:val="es-CL"/>
        </w:rPr>
        <w:t>a</w:t>
      </w:r>
      <w:r w:rsidRPr="00512832">
        <w:rPr>
          <w:rFonts w:ascii="Arial" w:hAnsi="Arial" w:cs="Arial"/>
          <w:sz w:val="20"/>
          <w:lang w:val="es-CL"/>
        </w:rPr>
        <w:t>go</w:t>
      </w:r>
      <w:r w:rsidRPr="00512832">
        <w:rPr>
          <w:rFonts w:ascii="Arial" w:hAnsi="Arial" w:cs="Arial"/>
          <w:spacing w:val="34"/>
          <w:sz w:val="20"/>
          <w:lang w:val="es-CL"/>
        </w:rPr>
        <w:t xml:space="preserve"> </w:t>
      </w:r>
      <w:r w:rsidRPr="00512832">
        <w:rPr>
          <w:rFonts w:ascii="Arial" w:hAnsi="Arial" w:cs="Arial"/>
          <w:spacing w:val="1"/>
          <w:sz w:val="20"/>
          <w:lang w:val="es-CL"/>
        </w:rPr>
        <w:t>p</w:t>
      </w:r>
      <w:r w:rsidRPr="00512832">
        <w:rPr>
          <w:rFonts w:ascii="Arial" w:hAnsi="Arial" w:cs="Arial"/>
          <w:sz w:val="20"/>
          <w:lang w:val="es-CL"/>
        </w:rPr>
        <w:t>or</w:t>
      </w:r>
      <w:r w:rsidRPr="00512832">
        <w:rPr>
          <w:rFonts w:ascii="Arial" w:hAnsi="Arial" w:cs="Arial"/>
          <w:spacing w:val="35"/>
          <w:sz w:val="20"/>
          <w:lang w:val="es-CL"/>
        </w:rPr>
        <w:t xml:space="preserve"> </w:t>
      </w:r>
      <w:r w:rsidRPr="00512832">
        <w:rPr>
          <w:rFonts w:ascii="Arial" w:hAnsi="Arial" w:cs="Arial"/>
          <w:sz w:val="20"/>
          <w:lang w:val="es-CL"/>
        </w:rPr>
        <w:t>los</w:t>
      </w:r>
      <w:r w:rsidRPr="00512832">
        <w:rPr>
          <w:rFonts w:ascii="Arial" w:hAnsi="Arial" w:cs="Arial"/>
          <w:spacing w:val="34"/>
          <w:sz w:val="20"/>
          <w:lang w:val="es-CL"/>
        </w:rPr>
        <w:t xml:space="preserve"> </w:t>
      </w:r>
      <w:r w:rsidRPr="00512832">
        <w:rPr>
          <w:rFonts w:ascii="Arial" w:hAnsi="Arial" w:cs="Arial"/>
          <w:sz w:val="20"/>
          <w:lang w:val="es-CL"/>
        </w:rPr>
        <w:t>pr</w:t>
      </w:r>
      <w:r w:rsidRPr="00512832">
        <w:rPr>
          <w:rFonts w:ascii="Arial" w:hAnsi="Arial" w:cs="Arial"/>
          <w:spacing w:val="1"/>
          <w:sz w:val="20"/>
          <w:lang w:val="es-CL"/>
        </w:rPr>
        <w:t>o</w:t>
      </w:r>
      <w:r w:rsidRPr="00512832">
        <w:rPr>
          <w:rFonts w:ascii="Arial" w:hAnsi="Arial" w:cs="Arial"/>
          <w:sz w:val="20"/>
          <w:lang w:val="es-CL"/>
        </w:rPr>
        <w:t>du</w:t>
      </w:r>
      <w:r w:rsidRPr="00512832">
        <w:rPr>
          <w:rFonts w:ascii="Arial" w:hAnsi="Arial" w:cs="Arial"/>
          <w:spacing w:val="1"/>
          <w:sz w:val="20"/>
          <w:lang w:val="es-CL"/>
        </w:rPr>
        <w:t>ct</w:t>
      </w:r>
      <w:r w:rsidRPr="00512832">
        <w:rPr>
          <w:rFonts w:ascii="Arial" w:hAnsi="Arial" w:cs="Arial"/>
          <w:sz w:val="20"/>
          <w:lang w:val="es-CL"/>
        </w:rPr>
        <w:t>os</w:t>
      </w:r>
      <w:r w:rsidRPr="00512832">
        <w:rPr>
          <w:rFonts w:ascii="Arial" w:hAnsi="Arial" w:cs="Arial"/>
          <w:spacing w:val="37"/>
          <w:sz w:val="20"/>
          <w:lang w:val="es-CL"/>
        </w:rPr>
        <w:t xml:space="preserve"> </w:t>
      </w:r>
      <w:r w:rsidRPr="00512832">
        <w:rPr>
          <w:rFonts w:ascii="Arial" w:hAnsi="Arial" w:cs="Arial"/>
          <w:sz w:val="20"/>
          <w:lang w:val="es-CL"/>
        </w:rPr>
        <w:t>(30</w:t>
      </w:r>
      <w:r w:rsidRPr="00512832">
        <w:rPr>
          <w:rFonts w:ascii="Arial" w:hAnsi="Arial" w:cs="Arial"/>
          <w:spacing w:val="35"/>
          <w:sz w:val="20"/>
          <w:lang w:val="es-CL"/>
        </w:rPr>
        <w:t xml:space="preserve"> </w:t>
      </w:r>
      <w:r w:rsidRPr="00512832">
        <w:rPr>
          <w:rFonts w:ascii="Arial" w:hAnsi="Arial" w:cs="Arial"/>
          <w:spacing w:val="-3"/>
          <w:sz w:val="20"/>
          <w:lang w:val="es-CL"/>
        </w:rPr>
        <w:t>d</w:t>
      </w:r>
      <w:r w:rsidRPr="00512832">
        <w:rPr>
          <w:rFonts w:ascii="Arial" w:hAnsi="Arial" w:cs="Arial"/>
          <w:spacing w:val="2"/>
          <w:sz w:val="20"/>
          <w:lang w:val="es-CL"/>
        </w:rPr>
        <w:t>í</w:t>
      </w:r>
      <w:r w:rsidRPr="00512832">
        <w:rPr>
          <w:rFonts w:ascii="Arial" w:hAnsi="Arial" w:cs="Arial"/>
          <w:spacing w:val="-3"/>
          <w:sz w:val="20"/>
          <w:lang w:val="es-CL"/>
        </w:rPr>
        <w:t>a</w:t>
      </w:r>
      <w:r w:rsidRPr="00512832">
        <w:rPr>
          <w:rFonts w:ascii="Arial" w:hAnsi="Arial" w:cs="Arial"/>
          <w:sz w:val="20"/>
          <w:lang w:val="es-CL"/>
        </w:rPr>
        <w:t>s</w:t>
      </w:r>
      <w:r w:rsidRPr="00512832">
        <w:rPr>
          <w:rFonts w:ascii="Arial" w:hAnsi="Arial" w:cs="Arial"/>
          <w:spacing w:val="37"/>
          <w:sz w:val="20"/>
          <w:lang w:val="es-CL"/>
        </w:rPr>
        <w:t xml:space="preserve"> </w:t>
      </w:r>
      <w:r w:rsidRPr="00512832">
        <w:rPr>
          <w:rFonts w:ascii="Arial" w:hAnsi="Arial" w:cs="Arial"/>
          <w:spacing w:val="1"/>
          <w:sz w:val="20"/>
          <w:lang w:val="es-CL"/>
        </w:rPr>
        <w:t>c</w:t>
      </w:r>
      <w:r w:rsidRPr="00512832">
        <w:rPr>
          <w:rFonts w:ascii="Arial" w:hAnsi="Arial" w:cs="Arial"/>
          <w:sz w:val="20"/>
          <w:lang w:val="es-CL"/>
        </w:rPr>
        <w:t>or</w:t>
      </w:r>
      <w:r w:rsidRPr="00512832">
        <w:rPr>
          <w:rFonts w:ascii="Arial" w:hAnsi="Arial" w:cs="Arial"/>
          <w:spacing w:val="1"/>
          <w:sz w:val="20"/>
          <w:lang w:val="es-CL"/>
        </w:rPr>
        <w:t>r</w:t>
      </w:r>
      <w:r w:rsidRPr="00512832">
        <w:rPr>
          <w:rFonts w:ascii="Arial" w:hAnsi="Arial" w:cs="Arial"/>
          <w:spacing w:val="-3"/>
          <w:sz w:val="20"/>
          <w:lang w:val="es-CL"/>
        </w:rPr>
        <w:t>i</w:t>
      </w:r>
      <w:r w:rsidRPr="00512832">
        <w:rPr>
          <w:rFonts w:ascii="Arial" w:hAnsi="Arial" w:cs="Arial"/>
          <w:sz w:val="20"/>
          <w:lang w:val="es-CL"/>
        </w:rPr>
        <w:t>do</w:t>
      </w:r>
      <w:r w:rsidRPr="00512832">
        <w:rPr>
          <w:rFonts w:ascii="Arial" w:hAnsi="Arial" w:cs="Arial"/>
          <w:spacing w:val="-1"/>
          <w:sz w:val="20"/>
          <w:lang w:val="es-CL"/>
        </w:rPr>
        <w:t>s</w:t>
      </w:r>
      <w:r w:rsidRPr="00512832">
        <w:rPr>
          <w:rFonts w:ascii="Arial" w:hAnsi="Arial" w:cs="Arial"/>
          <w:sz w:val="20"/>
          <w:lang w:val="es-CL"/>
        </w:rPr>
        <w:t>,</w:t>
      </w:r>
      <w:r w:rsidRPr="00512832">
        <w:rPr>
          <w:rFonts w:ascii="Arial" w:hAnsi="Arial" w:cs="Arial"/>
          <w:spacing w:val="36"/>
          <w:sz w:val="20"/>
          <w:lang w:val="es-CL"/>
        </w:rPr>
        <w:t xml:space="preserve"> </w:t>
      </w:r>
      <w:r w:rsidRPr="00512832">
        <w:rPr>
          <w:rFonts w:ascii="Arial" w:hAnsi="Arial" w:cs="Arial"/>
          <w:sz w:val="20"/>
          <w:lang w:val="es-CL"/>
        </w:rPr>
        <w:t>u</w:t>
      </w:r>
      <w:r w:rsidRPr="00512832">
        <w:rPr>
          <w:rFonts w:ascii="Arial" w:hAnsi="Arial" w:cs="Arial"/>
          <w:spacing w:val="-3"/>
          <w:sz w:val="20"/>
          <w:lang w:val="es-CL"/>
        </w:rPr>
        <w:t>n</w:t>
      </w:r>
      <w:r w:rsidRPr="00512832">
        <w:rPr>
          <w:rFonts w:ascii="Arial" w:hAnsi="Arial" w:cs="Arial"/>
          <w:sz w:val="20"/>
          <w:lang w:val="es-CL"/>
        </w:rPr>
        <w:t>a</w:t>
      </w:r>
      <w:r w:rsidRPr="00512832">
        <w:rPr>
          <w:rFonts w:ascii="Arial" w:hAnsi="Arial" w:cs="Arial"/>
          <w:spacing w:val="36"/>
          <w:sz w:val="20"/>
          <w:lang w:val="es-CL"/>
        </w:rPr>
        <w:t xml:space="preserve"> </w:t>
      </w:r>
      <w:r w:rsidRPr="00512832">
        <w:rPr>
          <w:rFonts w:ascii="Arial" w:hAnsi="Arial" w:cs="Arial"/>
          <w:spacing w:val="1"/>
          <w:sz w:val="20"/>
          <w:lang w:val="es-CL"/>
        </w:rPr>
        <w:t>ve</w:t>
      </w:r>
      <w:r w:rsidRPr="00512832">
        <w:rPr>
          <w:rFonts w:ascii="Arial" w:hAnsi="Arial" w:cs="Arial"/>
          <w:sz w:val="20"/>
          <w:lang w:val="es-CL"/>
        </w:rPr>
        <w:t>z</w:t>
      </w:r>
      <w:r w:rsidRPr="00512832">
        <w:rPr>
          <w:rFonts w:ascii="Arial" w:hAnsi="Arial" w:cs="Arial"/>
          <w:spacing w:val="34"/>
          <w:sz w:val="20"/>
          <w:lang w:val="es-CL"/>
        </w:rPr>
        <w:t xml:space="preserve"> </w:t>
      </w:r>
      <w:proofErr w:type="spellStart"/>
      <w:r w:rsidRPr="00512832">
        <w:rPr>
          <w:rFonts w:ascii="Arial" w:hAnsi="Arial" w:cs="Arial"/>
          <w:sz w:val="20"/>
          <w:lang w:val="es-CL"/>
        </w:rPr>
        <w:t>re</w:t>
      </w:r>
      <w:r w:rsidRPr="00512832">
        <w:rPr>
          <w:rFonts w:ascii="Arial" w:hAnsi="Arial" w:cs="Arial"/>
          <w:spacing w:val="1"/>
          <w:sz w:val="20"/>
          <w:lang w:val="es-CL"/>
        </w:rPr>
        <w:t>c</w:t>
      </w:r>
      <w:r w:rsidRPr="00512832">
        <w:rPr>
          <w:rFonts w:ascii="Arial" w:hAnsi="Arial" w:cs="Arial"/>
          <w:sz w:val="20"/>
          <w:lang w:val="es-CL"/>
        </w:rPr>
        <w:t>e</w:t>
      </w:r>
      <w:r w:rsidRPr="00512832">
        <w:rPr>
          <w:rFonts w:ascii="Arial" w:hAnsi="Arial" w:cs="Arial"/>
          <w:spacing w:val="-3"/>
          <w:sz w:val="20"/>
          <w:lang w:val="es-CL"/>
        </w:rPr>
        <w:t>p</w:t>
      </w:r>
      <w:r w:rsidRPr="00512832">
        <w:rPr>
          <w:rFonts w:ascii="Arial" w:hAnsi="Arial" w:cs="Arial"/>
          <w:spacing w:val="1"/>
          <w:sz w:val="20"/>
          <w:lang w:val="es-CL"/>
        </w:rPr>
        <w:t>ci</w:t>
      </w:r>
      <w:r w:rsidRPr="00512832">
        <w:rPr>
          <w:rFonts w:ascii="Arial" w:hAnsi="Arial" w:cs="Arial"/>
          <w:spacing w:val="-3"/>
          <w:sz w:val="20"/>
          <w:lang w:val="es-CL"/>
        </w:rPr>
        <w:t>o</w:t>
      </w:r>
      <w:r w:rsidRPr="00512832">
        <w:rPr>
          <w:rFonts w:ascii="Arial" w:hAnsi="Arial" w:cs="Arial"/>
          <w:sz w:val="20"/>
          <w:lang w:val="es-CL"/>
        </w:rPr>
        <w:t>n</w:t>
      </w:r>
      <w:r w:rsidRPr="00512832">
        <w:rPr>
          <w:rFonts w:ascii="Arial" w:hAnsi="Arial" w:cs="Arial"/>
          <w:spacing w:val="1"/>
          <w:sz w:val="20"/>
          <w:lang w:val="es-CL"/>
        </w:rPr>
        <w:t>a</w:t>
      </w:r>
      <w:r w:rsidRPr="00512832">
        <w:rPr>
          <w:rFonts w:ascii="Arial" w:hAnsi="Arial" w:cs="Arial"/>
          <w:sz w:val="20"/>
          <w:lang w:val="es-CL"/>
        </w:rPr>
        <w:t>do</w:t>
      </w:r>
      <w:proofErr w:type="spellEnd"/>
      <w:r w:rsidRPr="00512832">
        <w:rPr>
          <w:rFonts w:ascii="Arial" w:hAnsi="Arial" w:cs="Arial"/>
          <w:spacing w:val="36"/>
          <w:sz w:val="20"/>
          <w:lang w:val="es-CL"/>
        </w:rPr>
        <w:t xml:space="preserve"> </w:t>
      </w:r>
      <w:r w:rsidRPr="00512832">
        <w:rPr>
          <w:rFonts w:ascii="Arial" w:hAnsi="Arial" w:cs="Arial"/>
          <w:sz w:val="20"/>
          <w:lang w:val="es-CL"/>
        </w:rPr>
        <w:t>el</w:t>
      </w:r>
      <w:r w:rsidRPr="00512832">
        <w:rPr>
          <w:rFonts w:ascii="Arial" w:hAnsi="Arial" w:cs="Arial"/>
          <w:spacing w:val="37"/>
          <w:sz w:val="20"/>
          <w:lang w:val="es-CL"/>
        </w:rPr>
        <w:t xml:space="preserve"> </w:t>
      </w:r>
      <w:r w:rsidRPr="00512832">
        <w:rPr>
          <w:rFonts w:ascii="Arial" w:hAnsi="Arial" w:cs="Arial"/>
          <w:sz w:val="20"/>
          <w:lang w:val="es-CL"/>
        </w:rPr>
        <w:t>b</w:t>
      </w:r>
      <w:r w:rsidRPr="00512832">
        <w:rPr>
          <w:rFonts w:ascii="Arial" w:hAnsi="Arial" w:cs="Arial"/>
          <w:spacing w:val="-3"/>
          <w:sz w:val="20"/>
          <w:lang w:val="es-CL"/>
        </w:rPr>
        <w:t>i</w:t>
      </w:r>
      <w:r w:rsidRPr="00512832">
        <w:rPr>
          <w:rFonts w:ascii="Arial" w:hAnsi="Arial" w:cs="Arial"/>
          <w:spacing w:val="1"/>
          <w:sz w:val="20"/>
          <w:lang w:val="es-CL"/>
        </w:rPr>
        <w:t>e</w:t>
      </w:r>
      <w:r w:rsidRPr="00512832">
        <w:rPr>
          <w:rFonts w:ascii="Arial" w:hAnsi="Arial" w:cs="Arial"/>
          <w:sz w:val="20"/>
          <w:lang w:val="es-CL"/>
        </w:rPr>
        <w:t>n</w:t>
      </w:r>
      <w:r w:rsidRPr="00512832">
        <w:rPr>
          <w:rFonts w:ascii="Arial" w:hAnsi="Arial" w:cs="Arial"/>
          <w:spacing w:val="35"/>
          <w:sz w:val="20"/>
          <w:lang w:val="es-CL"/>
        </w:rPr>
        <w:t xml:space="preserve"> </w:t>
      </w:r>
      <w:r w:rsidRPr="00512832">
        <w:rPr>
          <w:rFonts w:ascii="Arial" w:hAnsi="Arial" w:cs="Arial"/>
          <w:spacing w:val="-3"/>
          <w:sz w:val="20"/>
          <w:lang w:val="es-CL"/>
        </w:rPr>
        <w:t>p</w:t>
      </w:r>
      <w:r w:rsidRPr="00512832">
        <w:rPr>
          <w:rFonts w:ascii="Arial" w:hAnsi="Arial" w:cs="Arial"/>
          <w:sz w:val="20"/>
          <w:lang w:val="es-CL"/>
        </w:rPr>
        <w:t>or</w:t>
      </w:r>
      <w:r w:rsidRPr="00512832">
        <w:rPr>
          <w:rFonts w:ascii="Arial" w:hAnsi="Arial" w:cs="Arial"/>
          <w:spacing w:val="39"/>
          <w:sz w:val="20"/>
          <w:lang w:val="es-CL"/>
        </w:rPr>
        <w:t xml:space="preserve"> </w:t>
      </w:r>
      <w:r w:rsidRPr="00512832">
        <w:rPr>
          <w:rFonts w:ascii="Arial" w:hAnsi="Arial" w:cs="Arial"/>
          <w:sz w:val="20"/>
          <w:lang w:val="es-CL"/>
        </w:rPr>
        <w:t>el</w:t>
      </w:r>
      <w:r w:rsidRPr="00512832">
        <w:rPr>
          <w:rFonts w:ascii="Arial" w:hAnsi="Arial" w:cs="Arial"/>
          <w:w w:val="101"/>
          <w:sz w:val="20"/>
          <w:lang w:val="es-CL"/>
        </w:rPr>
        <w:t xml:space="preserve"> </w:t>
      </w:r>
      <w:r w:rsidRPr="00512832">
        <w:rPr>
          <w:rFonts w:ascii="Arial" w:hAnsi="Arial" w:cs="Arial"/>
          <w:spacing w:val="-1"/>
          <w:sz w:val="20"/>
          <w:lang w:val="es-CL"/>
        </w:rPr>
        <w:t>m</w:t>
      </w:r>
      <w:r w:rsidRPr="00512832">
        <w:rPr>
          <w:rFonts w:ascii="Arial" w:hAnsi="Arial" w:cs="Arial"/>
          <w:sz w:val="20"/>
          <w:lang w:val="es-CL"/>
        </w:rPr>
        <w:t>andan</w:t>
      </w:r>
      <w:r w:rsidRPr="00512832">
        <w:rPr>
          <w:rFonts w:ascii="Arial" w:hAnsi="Arial" w:cs="Arial"/>
          <w:spacing w:val="1"/>
          <w:sz w:val="20"/>
          <w:lang w:val="es-CL"/>
        </w:rPr>
        <w:t>t</w:t>
      </w:r>
      <w:r w:rsidRPr="00512832">
        <w:rPr>
          <w:rFonts w:ascii="Arial" w:hAnsi="Arial" w:cs="Arial"/>
          <w:sz w:val="20"/>
          <w:lang w:val="es-CL"/>
        </w:rPr>
        <w:t>e),</w:t>
      </w:r>
      <w:r w:rsidRPr="00512832">
        <w:rPr>
          <w:rFonts w:ascii="Arial" w:hAnsi="Arial" w:cs="Arial"/>
          <w:spacing w:val="13"/>
          <w:sz w:val="20"/>
          <w:lang w:val="es-CL"/>
        </w:rPr>
        <w:t xml:space="preserve"> </w:t>
      </w:r>
      <w:r w:rsidRPr="00512832">
        <w:rPr>
          <w:rFonts w:ascii="Arial" w:hAnsi="Arial" w:cs="Arial"/>
          <w:sz w:val="20"/>
          <w:lang w:val="es-CL"/>
        </w:rPr>
        <w:t>da</w:t>
      </w:r>
      <w:r w:rsidRPr="00512832">
        <w:rPr>
          <w:rFonts w:ascii="Arial" w:hAnsi="Arial" w:cs="Arial"/>
          <w:spacing w:val="-3"/>
          <w:sz w:val="20"/>
          <w:lang w:val="es-CL"/>
        </w:rPr>
        <w:t>d</w:t>
      </w:r>
      <w:r w:rsidRPr="00512832">
        <w:rPr>
          <w:rFonts w:ascii="Arial" w:hAnsi="Arial" w:cs="Arial"/>
          <w:sz w:val="20"/>
          <w:lang w:val="es-CL"/>
        </w:rPr>
        <w:t>o</w:t>
      </w:r>
      <w:r w:rsidRPr="00512832">
        <w:rPr>
          <w:rFonts w:ascii="Arial" w:hAnsi="Arial" w:cs="Arial"/>
          <w:spacing w:val="12"/>
          <w:sz w:val="20"/>
          <w:lang w:val="es-CL"/>
        </w:rPr>
        <w:t xml:space="preserve"> </w:t>
      </w:r>
      <w:r w:rsidRPr="00512832">
        <w:rPr>
          <w:rFonts w:ascii="Arial" w:hAnsi="Arial" w:cs="Arial"/>
          <w:spacing w:val="-3"/>
          <w:sz w:val="20"/>
          <w:lang w:val="es-CL"/>
        </w:rPr>
        <w:t>q</w:t>
      </w:r>
      <w:r w:rsidRPr="00512832">
        <w:rPr>
          <w:rFonts w:ascii="Arial" w:hAnsi="Arial" w:cs="Arial"/>
          <w:sz w:val="20"/>
          <w:lang w:val="es-CL"/>
        </w:rPr>
        <w:t>ue</w:t>
      </w:r>
      <w:r w:rsidRPr="00512832">
        <w:rPr>
          <w:rFonts w:ascii="Arial" w:hAnsi="Arial" w:cs="Arial"/>
          <w:spacing w:val="9"/>
          <w:sz w:val="20"/>
          <w:lang w:val="es-CL"/>
        </w:rPr>
        <w:t xml:space="preserve"> </w:t>
      </w:r>
      <w:r w:rsidRPr="00512832">
        <w:rPr>
          <w:rFonts w:ascii="Arial" w:hAnsi="Arial" w:cs="Arial"/>
          <w:spacing w:val="1"/>
          <w:sz w:val="20"/>
          <w:lang w:val="es-CL"/>
        </w:rPr>
        <w:t>C</w:t>
      </w:r>
      <w:r w:rsidR="007E3A39" w:rsidRPr="00512832">
        <w:rPr>
          <w:rFonts w:ascii="Arial" w:hAnsi="Arial" w:cs="Arial"/>
          <w:spacing w:val="-3"/>
          <w:sz w:val="20"/>
          <w:lang w:val="es-CL"/>
        </w:rPr>
        <w:t>ODELCO</w:t>
      </w:r>
      <w:r w:rsidRPr="00512832">
        <w:rPr>
          <w:rFonts w:ascii="Arial" w:hAnsi="Arial" w:cs="Arial"/>
          <w:spacing w:val="9"/>
          <w:sz w:val="20"/>
          <w:lang w:val="es-CL"/>
        </w:rPr>
        <w:t xml:space="preserve"> </w:t>
      </w:r>
      <w:r w:rsidRPr="00512832">
        <w:rPr>
          <w:rFonts w:ascii="Arial" w:hAnsi="Arial" w:cs="Arial"/>
          <w:sz w:val="20"/>
          <w:lang w:val="es-CL"/>
        </w:rPr>
        <w:t>no</w:t>
      </w:r>
      <w:r w:rsidRPr="00512832">
        <w:rPr>
          <w:rFonts w:ascii="Arial" w:hAnsi="Arial" w:cs="Arial"/>
          <w:spacing w:val="9"/>
          <w:sz w:val="20"/>
          <w:lang w:val="es-CL"/>
        </w:rPr>
        <w:t xml:space="preserve"> </w:t>
      </w:r>
      <w:r w:rsidRPr="00512832">
        <w:rPr>
          <w:rFonts w:ascii="Arial" w:hAnsi="Arial" w:cs="Arial"/>
          <w:sz w:val="20"/>
          <w:lang w:val="es-CL"/>
        </w:rPr>
        <w:t>e</w:t>
      </w:r>
      <w:r w:rsidRPr="00512832">
        <w:rPr>
          <w:rFonts w:ascii="Arial" w:hAnsi="Arial" w:cs="Arial"/>
          <w:spacing w:val="1"/>
          <w:sz w:val="20"/>
          <w:lang w:val="es-CL"/>
        </w:rPr>
        <w:t>f</w:t>
      </w:r>
      <w:r w:rsidRPr="00512832">
        <w:rPr>
          <w:rFonts w:ascii="Arial" w:hAnsi="Arial" w:cs="Arial"/>
          <w:sz w:val="20"/>
          <w:lang w:val="es-CL"/>
        </w:rPr>
        <w:t>e</w:t>
      </w:r>
      <w:r w:rsidRPr="00512832">
        <w:rPr>
          <w:rFonts w:ascii="Arial" w:hAnsi="Arial" w:cs="Arial"/>
          <w:spacing w:val="-1"/>
          <w:sz w:val="20"/>
          <w:lang w:val="es-CL"/>
        </w:rPr>
        <w:t>c</w:t>
      </w:r>
      <w:r w:rsidRPr="00512832">
        <w:rPr>
          <w:rFonts w:ascii="Arial" w:hAnsi="Arial" w:cs="Arial"/>
          <w:spacing w:val="2"/>
          <w:sz w:val="20"/>
          <w:lang w:val="es-CL"/>
        </w:rPr>
        <w:t>t</w:t>
      </w:r>
      <w:r w:rsidRPr="00512832">
        <w:rPr>
          <w:rFonts w:ascii="Arial" w:hAnsi="Arial" w:cs="Arial"/>
          <w:spacing w:val="-3"/>
          <w:sz w:val="20"/>
          <w:lang w:val="es-CL"/>
        </w:rPr>
        <w:t>ú</w:t>
      </w:r>
      <w:r w:rsidRPr="00512832">
        <w:rPr>
          <w:rFonts w:ascii="Arial" w:hAnsi="Arial" w:cs="Arial"/>
          <w:sz w:val="20"/>
          <w:lang w:val="es-CL"/>
        </w:rPr>
        <w:t>a</w:t>
      </w:r>
      <w:r w:rsidRPr="00512832">
        <w:rPr>
          <w:rFonts w:ascii="Arial" w:hAnsi="Arial" w:cs="Arial"/>
          <w:spacing w:val="9"/>
          <w:sz w:val="20"/>
          <w:lang w:val="es-CL"/>
        </w:rPr>
        <w:t xml:space="preserve"> </w:t>
      </w:r>
      <w:r w:rsidRPr="00512832">
        <w:rPr>
          <w:rFonts w:ascii="Arial" w:hAnsi="Arial" w:cs="Arial"/>
          <w:sz w:val="20"/>
          <w:lang w:val="es-CL"/>
        </w:rPr>
        <w:t>an</w:t>
      </w:r>
      <w:r w:rsidRPr="00512832">
        <w:rPr>
          <w:rFonts w:ascii="Arial" w:hAnsi="Arial" w:cs="Arial"/>
          <w:spacing w:val="1"/>
          <w:sz w:val="20"/>
          <w:lang w:val="es-CL"/>
        </w:rPr>
        <w:t>t</w:t>
      </w:r>
      <w:r w:rsidRPr="00512832">
        <w:rPr>
          <w:rFonts w:ascii="Arial" w:hAnsi="Arial" w:cs="Arial"/>
          <w:sz w:val="20"/>
          <w:lang w:val="es-CL"/>
        </w:rPr>
        <w:t>i</w:t>
      </w:r>
      <w:r w:rsidRPr="00512832">
        <w:rPr>
          <w:rFonts w:ascii="Arial" w:hAnsi="Arial" w:cs="Arial"/>
          <w:spacing w:val="1"/>
          <w:sz w:val="20"/>
          <w:lang w:val="es-CL"/>
        </w:rPr>
        <w:t>c</w:t>
      </w:r>
      <w:r w:rsidRPr="00512832">
        <w:rPr>
          <w:rFonts w:ascii="Arial" w:hAnsi="Arial" w:cs="Arial"/>
          <w:spacing w:val="-3"/>
          <w:sz w:val="20"/>
          <w:lang w:val="es-CL"/>
        </w:rPr>
        <w:t>i</w:t>
      </w:r>
      <w:r w:rsidRPr="00512832">
        <w:rPr>
          <w:rFonts w:ascii="Arial" w:hAnsi="Arial" w:cs="Arial"/>
          <w:sz w:val="20"/>
          <w:lang w:val="es-CL"/>
        </w:rPr>
        <w:t>po</w:t>
      </w:r>
      <w:r w:rsidRPr="00512832">
        <w:rPr>
          <w:rFonts w:ascii="Arial" w:hAnsi="Arial" w:cs="Arial"/>
          <w:spacing w:val="1"/>
          <w:sz w:val="20"/>
          <w:lang w:val="es-CL"/>
        </w:rPr>
        <w:t>s</w:t>
      </w:r>
      <w:r w:rsidRPr="00512832">
        <w:rPr>
          <w:rFonts w:ascii="Arial" w:hAnsi="Arial" w:cs="Arial"/>
          <w:sz w:val="20"/>
          <w:lang w:val="es-CL"/>
        </w:rPr>
        <w:t>.</w:t>
      </w:r>
    </w:p>
    <w:p w14:paraId="187F70A1" w14:textId="7CBBCC26" w:rsidR="009E07C3" w:rsidRPr="00512832" w:rsidRDefault="009E07C3" w:rsidP="007928CD">
      <w:pPr>
        <w:pStyle w:val="Textoindependiente"/>
        <w:widowControl w:val="0"/>
        <w:numPr>
          <w:ilvl w:val="0"/>
          <w:numId w:val="27"/>
        </w:numPr>
        <w:tabs>
          <w:tab w:val="left" w:pos="819"/>
        </w:tabs>
        <w:spacing w:before="6" w:after="0"/>
        <w:rPr>
          <w:rFonts w:ascii="Arial" w:hAnsi="Arial" w:cs="Arial"/>
          <w:spacing w:val="-3"/>
          <w:sz w:val="20"/>
          <w:lang w:val="es-CL"/>
        </w:rPr>
      </w:pPr>
      <w:r w:rsidRPr="00512832">
        <w:rPr>
          <w:rFonts w:ascii="Arial" w:hAnsi="Arial" w:cs="Arial"/>
          <w:spacing w:val="-3"/>
          <w:sz w:val="20"/>
          <w:lang w:val="es-CL"/>
        </w:rPr>
        <w:t>Empresas con capacidad financiera pa</w:t>
      </w:r>
      <w:r w:rsidR="007928CD" w:rsidRPr="00512832">
        <w:rPr>
          <w:rFonts w:ascii="Arial" w:hAnsi="Arial" w:cs="Arial"/>
          <w:spacing w:val="-3"/>
          <w:sz w:val="20"/>
          <w:lang w:val="es-CL"/>
        </w:rPr>
        <w:t xml:space="preserve">ra </w:t>
      </w:r>
      <w:r w:rsidR="001869D8" w:rsidRPr="00512832">
        <w:rPr>
          <w:rFonts w:ascii="Arial" w:hAnsi="Arial" w:cs="Arial"/>
          <w:spacing w:val="-3"/>
          <w:sz w:val="20"/>
          <w:lang w:val="es-CL"/>
        </w:rPr>
        <w:t>garantizar</w:t>
      </w:r>
      <w:r w:rsidRPr="00512832">
        <w:rPr>
          <w:rFonts w:ascii="Arial" w:hAnsi="Arial" w:cs="Arial"/>
          <w:spacing w:val="-3"/>
          <w:sz w:val="20"/>
          <w:lang w:val="es-CL"/>
        </w:rPr>
        <w:t>:</w:t>
      </w:r>
    </w:p>
    <w:p w14:paraId="64C45CDC" w14:textId="27848447" w:rsidR="00F322D4" w:rsidRPr="00512832" w:rsidRDefault="00F322D4" w:rsidP="001869D8">
      <w:pPr>
        <w:pStyle w:val="Textoindependiente"/>
        <w:widowControl w:val="0"/>
        <w:numPr>
          <w:ilvl w:val="0"/>
          <w:numId w:val="33"/>
        </w:numPr>
        <w:spacing w:before="2" w:after="0" w:line="243" w:lineRule="auto"/>
        <w:ind w:right="120"/>
        <w:rPr>
          <w:rFonts w:ascii="Arial" w:hAnsi="Arial" w:cs="Arial"/>
          <w:sz w:val="20"/>
          <w:lang w:val="es-CL"/>
        </w:rPr>
      </w:pPr>
      <w:r w:rsidRPr="00512832">
        <w:rPr>
          <w:rFonts w:ascii="Arial" w:hAnsi="Arial" w:cs="Arial"/>
          <w:sz w:val="20"/>
          <w:lang w:val="es-CL"/>
        </w:rPr>
        <w:t>“Seriedad de la Oferta”</w:t>
      </w:r>
      <w:r w:rsidR="007928CD" w:rsidRPr="00512832">
        <w:rPr>
          <w:rFonts w:ascii="Arial" w:hAnsi="Arial" w:cs="Arial"/>
          <w:sz w:val="20"/>
          <w:lang w:val="es-CL"/>
        </w:rPr>
        <w:t>.</w:t>
      </w:r>
    </w:p>
    <w:p w14:paraId="6C10804A" w14:textId="5B409F95" w:rsidR="009E07C3" w:rsidRPr="00512832" w:rsidRDefault="009E07C3" w:rsidP="001869D8">
      <w:pPr>
        <w:pStyle w:val="Textoindependiente"/>
        <w:widowControl w:val="0"/>
        <w:numPr>
          <w:ilvl w:val="0"/>
          <w:numId w:val="33"/>
        </w:numPr>
        <w:spacing w:before="2" w:after="0" w:line="243" w:lineRule="auto"/>
        <w:ind w:right="120"/>
        <w:rPr>
          <w:rFonts w:ascii="Arial" w:hAnsi="Arial" w:cs="Arial"/>
          <w:sz w:val="20"/>
          <w:lang w:val="es-CL"/>
        </w:rPr>
      </w:pPr>
      <w:r w:rsidRPr="00512832">
        <w:rPr>
          <w:rFonts w:ascii="Arial" w:hAnsi="Arial" w:cs="Arial"/>
          <w:sz w:val="20"/>
          <w:lang w:val="es-CL"/>
        </w:rPr>
        <w:t>“</w:t>
      </w:r>
      <w:r w:rsidRPr="00512832">
        <w:rPr>
          <w:rFonts w:ascii="Arial" w:hAnsi="Arial" w:cs="Arial"/>
          <w:spacing w:val="-1"/>
          <w:sz w:val="20"/>
          <w:lang w:val="es-CL"/>
        </w:rPr>
        <w:t>F</w:t>
      </w:r>
      <w:r w:rsidRPr="00512832">
        <w:rPr>
          <w:rFonts w:ascii="Arial" w:hAnsi="Arial" w:cs="Arial"/>
          <w:sz w:val="20"/>
          <w:lang w:val="es-CL"/>
        </w:rPr>
        <w:t>iel</w:t>
      </w:r>
      <w:r w:rsidRPr="00512832">
        <w:rPr>
          <w:rFonts w:ascii="Arial" w:hAnsi="Arial" w:cs="Arial"/>
          <w:spacing w:val="39"/>
          <w:sz w:val="20"/>
          <w:lang w:val="es-CL"/>
        </w:rPr>
        <w:t xml:space="preserve"> </w:t>
      </w:r>
      <w:r w:rsidRPr="00512832">
        <w:rPr>
          <w:rFonts w:ascii="Arial" w:hAnsi="Arial" w:cs="Arial"/>
          <w:spacing w:val="3"/>
          <w:sz w:val="20"/>
          <w:lang w:val="es-CL"/>
        </w:rPr>
        <w:t>C</w:t>
      </w:r>
      <w:r w:rsidRPr="00512832">
        <w:rPr>
          <w:rFonts w:ascii="Arial" w:hAnsi="Arial" w:cs="Arial"/>
          <w:spacing w:val="-3"/>
          <w:sz w:val="20"/>
          <w:lang w:val="es-CL"/>
        </w:rPr>
        <w:t>u</w:t>
      </w:r>
      <w:r w:rsidRPr="00512832">
        <w:rPr>
          <w:rFonts w:ascii="Arial" w:hAnsi="Arial" w:cs="Arial"/>
          <w:spacing w:val="1"/>
          <w:sz w:val="20"/>
          <w:lang w:val="es-CL"/>
        </w:rPr>
        <w:t>m</w:t>
      </w:r>
      <w:r w:rsidRPr="00512832">
        <w:rPr>
          <w:rFonts w:ascii="Arial" w:hAnsi="Arial" w:cs="Arial"/>
          <w:sz w:val="20"/>
          <w:lang w:val="es-CL"/>
        </w:rPr>
        <w:t>p</w:t>
      </w:r>
      <w:r w:rsidRPr="00512832">
        <w:rPr>
          <w:rFonts w:ascii="Arial" w:hAnsi="Arial" w:cs="Arial"/>
          <w:spacing w:val="1"/>
          <w:sz w:val="20"/>
          <w:lang w:val="es-CL"/>
        </w:rPr>
        <w:t>l</w:t>
      </w:r>
      <w:r w:rsidRPr="00512832">
        <w:rPr>
          <w:rFonts w:ascii="Arial" w:hAnsi="Arial" w:cs="Arial"/>
          <w:spacing w:val="-3"/>
          <w:sz w:val="20"/>
          <w:lang w:val="es-CL"/>
        </w:rPr>
        <w:t>i</w:t>
      </w:r>
      <w:r w:rsidRPr="00512832">
        <w:rPr>
          <w:rFonts w:ascii="Arial" w:hAnsi="Arial" w:cs="Arial"/>
          <w:spacing w:val="1"/>
          <w:sz w:val="20"/>
          <w:lang w:val="es-CL"/>
        </w:rPr>
        <w:t>m</w:t>
      </w:r>
      <w:r w:rsidRPr="00512832">
        <w:rPr>
          <w:rFonts w:ascii="Arial" w:hAnsi="Arial" w:cs="Arial"/>
          <w:sz w:val="20"/>
          <w:lang w:val="es-CL"/>
        </w:rPr>
        <w:t>ien</w:t>
      </w:r>
      <w:r w:rsidRPr="00512832">
        <w:rPr>
          <w:rFonts w:ascii="Arial" w:hAnsi="Arial" w:cs="Arial"/>
          <w:spacing w:val="1"/>
          <w:sz w:val="20"/>
          <w:lang w:val="es-CL"/>
        </w:rPr>
        <w:t>t</w:t>
      </w:r>
      <w:r w:rsidRPr="00512832">
        <w:rPr>
          <w:rFonts w:ascii="Arial" w:hAnsi="Arial" w:cs="Arial"/>
          <w:sz w:val="20"/>
          <w:lang w:val="es-CL"/>
        </w:rPr>
        <w:t>o</w:t>
      </w:r>
      <w:r w:rsidRPr="00512832">
        <w:rPr>
          <w:rFonts w:ascii="Arial" w:hAnsi="Arial" w:cs="Arial"/>
          <w:spacing w:val="42"/>
          <w:sz w:val="20"/>
          <w:lang w:val="es-CL"/>
        </w:rPr>
        <w:t xml:space="preserve"> </w:t>
      </w:r>
      <w:r w:rsidRPr="00512832">
        <w:rPr>
          <w:rFonts w:ascii="Arial" w:hAnsi="Arial" w:cs="Arial"/>
          <w:spacing w:val="-3"/>
          <w:sz w:val="20"/>
          <w:lang w:val="es-CL"/>
        </w:rPr>
        <w:t>d</w:t>
      </w:r>
      <w:r w:rsidRPr="00512832">
        <w:rPr>
          <w:rFonts w:ascii="Arial" w:hAnsi="Arial" w:cs="Arial"/>
          <w:sz w:val="20"/>
          <w:lang w:val="es-CL"/>
        </w:rPr>
        <w:t>e</w:t>
      </w:r>
      <w:r w:rsidRPr="00512832">
        <w:rPr>
          <w:rFonts w:ascii="Arial" w:hAnsi="Arial" w:cs="Arial"/>
          <w:spacing w:val="45"/>
          <w:sz w:val="20"/>
          <w:lang w:val="es-CL"/>
        </w:rPr>
        <w:t xml:space="preserve"> </w:t>
      </w:r>
      <w:r w:rsidRPr="00512832">
        <w:rPr>
          <w:rFonts w:ascii="Arial" w:hAnsi="Arial" w:cs="Arial"/>
          <w:sz w:val="20"/>
          <w:lang w:val="es-CL"/>
        </w:rPr>
        <w:t>la</w:t>
      </w:r>
      <w:r w:rsidRPr="00512832">
        <w:rPr>
          <w:rFonts w:ascii="Arial" w:hAnsi="Arial" w:cs="Arial"/>
          <w:spacing w:val="43"/>
          <w:sz w:val="20"/>
          <w:lang w:val="es-CL"/>
        </w:rPr>
        <w:t xml:space="preserve"> </w:t>
      </w:r>
      <w:r w:rsidRPr="00512832">
        <w:rPr>
          <w:rFonts w:ascii="Arial" w:hAnsi="Arial" w:cs="Arial"/>
          <w:spacing w:val="1"/>
          <w:sz w:val="20"/>
          <w:lang w:val="es-CL"/>
        </w:rPr>
        <w:t>O</w:t>
      </w:r>
      <w:r w:rsidRPr="00512832">
        <w:rPr>
          <w:rFonts w:ascii="Arial" w:hAnsi="Arial" w:cs="Arial"/>
          <w:sz w:val="20"/>
          <w:lang w:val="es-CL"/>
        </w:rPr>
        <w:t>rden</w:t>
      </w:r>
      <w:r w:rsidRPr="00512832">
        <w:rPr>
          <w:rFonts w:ascii="Arial" w:hAnsi="Arial" w:cs="Arial"/>
          <w:spacing w:val="40"/>
          <w:sz w:val="20"/>
          <w:lang w:val="es-CL"/>
        </w:rPr>
        <w:t xml:space="preserve"> </w:t>
      </w:r>
      <w:r w:rsidRPr="00512832">
        <w:rPr>
          <w:rFonts w:ascii="Arial" w:hAnsi="Arial" w:cs="Arial"/>
          <w:sz w:val="20"/>
          <w:lang w:val="es-CL"/>
        </w:rPr>
        <w:t>de</w:t>
      </w:r>
      <w:r w:rsidRPr="00512832">
        <w:rPr>
          <w:rFonts w:ascii="Arial" w:hAnsi="Arial" w:cs="Arial"/>
          <w:w w:val="101"/>
          <w:sz w:val="20"/>
          <w:lang w:val="es-CL"/>
        </w:rPr>
        <w:t xml:space="preserve"> </w:t>
      </w:r>
      <w:r w:rsidRPr="00512832">
        <w:rPr>
          <w:rFonts w:ascii="Arial" w:hAnsi="Arial" w:cs="Arial"/>
          <w:spacing w:val="-1"/>
          <w:sz w:val="20"/>
          <w:lang w:val="es-CL"/>
        </w:rPr>
        <w:t>C</w:t>
      </w:r>
      <w:r w:rsidRPr="00512832">
        <w:rPr>
          <w:rFonts w:ascii="Arial" w:hAnsi="Arial" w:cs="Arial"/>
          <w:sz w:val="20"/>
          <w:lang w:val="es-CL"/>
        </w:rPr>
        <w:t>o</w:t>
      </w:r>
      <w:r w:rsidRPr="00512832">
        <w:rPr>
          <w:rFonts w:ascii="Arial" w:hAnsi="Arial" w:cs="Arial"/>
          <w:spacing w:val="-1"/>
          <w:sz w:val="20"/>
          <w:lang w:val="es-CL"/>
        </w:rPr>
        <w:t>m</w:t>
      </w:r>
      <w:r w:rsidRPr="00512832">
        <w:rPr>
          <w:rFonts w:ascii="Arial" w:hAnsi="Arial" w:cs="Arial"/>
          <w:sz w:val="20"/>
          <w:lang w:val="es-CL"/>
        </w:rPr>
        <w:t>pra”</w:t>
      </w:r>
      <w:r w:rsidR="001869D8" w:rsidRPr="00512832">
        <w:rPr>
          <w:rFonts w:ascii="Arial" w:hAnsi="Arial" w:cs="Arial"/>
          <w:sz w:val="20"/>
          <w:lang w:val="es-CL"/>
        </w:rPr>
        <w:t xml:space="preserve"> (10%)</w:t>
      </w:r>
      <w:r w:rsidR="007928CD" w:rsidRPr="00512832">
        <w:rPr>
          <w:rFonts w:ascii="Arial" w:hAnsi="Arial" w:cs="Arial"/>
          <w:spacing w:val="7"/>
          <w:sz w:val="20"/>
          <w:lang w:val="es-CL"/>
        </w:rPr>
        <w:t>.</w:t>
      </w:r>
    </w:p>
    <w:p w14:paraId="501692BD" w14:textId="7C7BD8CC" w:rsidR="009E07C3" w:rsidRPr="00512832" w:rsidRDefault="009E07C3" w:rsidP="001869D8">
      <w:pPr>
        <w:pStyle w:val="Textoindependiente"/>
        <w:widowControl w:val="0"/>
        <w:numPr>
          <w:ilvl w:val="0"/>
          <w:numId w:val="33"/>
        </w:numPr>
        <w:spacing w:before="2" w:after="0" w:line="243" w:lineRule="auto"/>
        <w:ind w:right="120"/>
        <w:rPr>
          <w:rFonts w:ascii="Arial" w:hAnsi="Arial" w:cs="Arial"/>
          <w:sz w:val="20"/>
          <w:lang w:val="es-CL"/>
        </w:rPr>
      </w:pPr>
      <w:r w:rsidRPr="00512832">
        <w:rPr>
          <w:rFonts w:ascii="Arial" w:hAnsi="Arial" w:cs="Arial"/>
          <w:sz w:val="20"/>
          <w:lang w:val="es-CL"/>
        </w:rPr>
        <w:t>“</w:t>
      </w:r>
      <w:r w:rsidRPr="00512832">
        <w:rPr>
          <w:rFonts w:ascii="Arial" w:hAnsi="Arial" w:cs="Arial"/>
          <w:spacing w:val="1"/>
          <w:sz w:val="20"/>
          <w:lang w:val="es-CL"/>
        </w:rPr>
        <w:t>C</w:t>
      </w:r>
      <w:r w:rsidRPr="00512832">
        <w:rPr>
          <w:rFonts w:ascii="Arial" w:hAnsi="Arial" w:cs="Arial"/>
          <w:spacing w:val="-3"/>
          <w:sz w:val="20"/>
          <w:lang w:val="es-CL"/>
        </w:rPr>
        <w:t>a</w:t>
      </w:r>
      <w:r w:rsidRPr="00512832">
        <w:rPr>
          <w:rFonts w:ascii="Arial" w:hAnsi="Arial" w:cs="Arial"/>
          <w:sz w:val="20"/>
          <w:lang w:val="es-CL"/>
        </w:rPr>
        <w:t>lid</w:t>
      </w:r>
      <w:r w:rsidRPr="00512832">
        <w:rPr>
          <w:rFonts w:ascii="Arial" w:hAnsi="Arial" w:cs="Arial"/>
          <w:spacing w:val="1"/>
          <w:sz w:val="20"/>
          <w:lang w:val="es-CL"/>
        </w:rPr>
        <w:t>a</w:t>
      </w:r>
      <w:r w:rsidRPr="00512832">
        <w:rPr>
          <w:rFonts w:ascii="Arial" w:hAnsi="Arial" w:cs="Arial"/>
          <w:sz w:val="20"/>
          <w:lang w:val="es-CL"/>
        </w:rPr>
        <w:t>d</w:t>
      </w:r>
      <w:r w:rsidRPr="00512832">
        <w:rPr>
          <w:rFonts w:ascii="Arial" w:hAnsi="Arial" w:cs="Arial"/>
          <w:spacing w:val="11"/>
          <w:sz w:val="20"/>
          <w:lang w:val="es-CL"/>
        </w:rPr>
        <w:t xml:space="preserve"> </w:t>
      </w:r>
      <w:r w:rsidRPr="00512832">
        <w:rPr>
          <w:rFonts w:ascii="Arial" w:hAnsi="Arial" w:cs="Arial"/>
          <w:sz w:val="20"/>
          <w:lang w:val="es-CL"/>
        </w:rPr>
        <w:t>y</w:t>
      </w:r>
      <w:r w:rsidRPr="00512832">
        <w:rPr>
          <w:rFonts w:ascii="Arial" w:hAnsi="Arial" w:cs="Arial"/>
          <w:spacing w:val="8"/>
          <w:sz w:val="20"/>
          <w:lang w:val="es-CL"/>
        </w:rPr>
        <w:t xml:space="preserve"> </w:t>
      </w:r>
      <w:r w:rsidRPr="00512832">
        <w:rPr>
          <w:rFonts w:ascii="Arial" w:hAnsi="Arial" w:cs="Arial"/>
          <w:spacing w:val="1"/>
          <w:sz w:val="20"/>
          <w:lang w:val="es-CL"/>
        </w:rPr>
        <w:t>F</w:t>
      </w:r>
      <w:r w:rsidRPr="00512832">
        <w:rPr>
          <w:rFonts w:ascii="Arial" w:hAnsi="Arial" w:cs="Arial"/>
          <w:sz w:val="20"/>
          <w:lang w:val="es-CL"/>
        </w:rPr>
        <w:t>un</w:t>
      </w:r>
      <w:r w:rsidRPr="00512832">
        <w:rPr>
          <w:rFonts w:ascii="Arial" w:hAnsi="Arial" w:cs="Arial"/>
          <w:spacing w:val="-1"/>
          <w:sz w:val="20"/>
          <w:lang w:val="es-CL"/>
        </w:rPr>
        <w:t>c</w:t>
      </w:r>
      <w:r w:rsidRPr="00512832">
        <w:rPr>
          <w:rFonts w:ascii="Arial" w:hAnsi="Arial" w:cs="Arial"/>
          <w:spacing w:val="1"/>
          <w:sz w:val="20"/>
          <w:lang w:val="es-CL"/>
        </w:rPr>
        <w:t>i</w:t>
      </w:r>
      <w:r w:rsidRPr="00512832">
        <w:rPr>
          <w:rFonts w:ascii="Arial" w:hAnsi="Arial" w:cs="Arial"/>
          <w:sz w:val="20"/>
          <w:lang w:val="es-CL"/>
        </w:rPr>
        <w:t>o</w:t>
      </w:r>
      <w:r w:rsidRPr="00512832">
        <w:rPr>
          <w:rFonts w:ascii="Arial" w:hAnsi="Arial" w:cs="Arial"/>
          <w:spacing w:val="-3"/>
          <w:sz w:val="20"/>
          <w:lang w:val="es-CL"/>
        </w:rPr>
        <w:t>n</w:t>
      </w:r>
      <w:r w:rsidRPr="00512832">
        <w:rPr>
          <w:rFonts w:ascii="Arial" w:hAnsi="Arial" w:cs="Arial"/>
          <w:sz w:val="20"/>
          <w:lang w:val="es-CL"/>
        </w:rPr>
        <w:t>a</w:t>
      </w:r>
      <w:r w:rsidRPr="00512832">
        <w:rPr>
          <w:rFonts w:ascii="Arial" w:hAnsi="Arial" w:cs="Arial"/>
          <w:spacing w:val="1"/>
          <w:sz w:val="20"/>
          <w:lang w:val="es-CL"/>
        </w:rPr>
        <w:t>m</w:t>
      </w:r>
      <w:r w:rsidRPr="00512832">
        <w:rPr>
          <w:rFonts w:ascii="Arial" w:hAnsi="Arial" w:cs="Arial"/>
          <w:sz w:val="20"/>
          <w:lang w:val="es-CL"/>
        </w:rPr>
        <w:t>i</w:t>
      </w:r>
      <w:r w:rsidRPr="00512832">
        <w:rPr>
          <w:rFonts w:ascii="Arial" w:hAnsi="Arial" w:cs="Arial"/>
          <w:spacing w:val="1"/>
          <w:sz w:val="20"/>
          <w:lang w:val="es-CL"/>
        </w:rPr>
        <w:t>e</w:t>
      </w:r>
      <w:r w:rsidRPr="00512832">
        <w:rPr>
          <w:rFonts w:ascii="Arial" w:hAnsi="Arial" w:cs="Arial"/>
          <w:spacing w:val="-3"/>
          <w:sz w:val="20"/>
          <w:lang w:val="es-CL"/>
        </w:rPr>
        <w:t>n</w:t>
      </w:r>
      <w:r w:rsidRPr="00512832">
        <w:rPr>
          <w:rFonts w:ascii="Arial" w:hAnsi="Arial" w:cs="Arial"/>
          <w:spacing w:val="2"/>
          <w:sz w:val="20"/>
          <w:lang w:val="es-CL"/>
        </w:rPr>
        <w:t>t</w:t>
      </w:r>
      <w:r w:rsidRPr="00512832">
        <w:rPr>
          <w:rFonts w:ascii="Arial" w:hAnsi="Arial" w:cs="Arial"/>
          <w:sz w:val="20"/>
          <w:lang w:val="es-CL"/>
        </w:rPr>
        <w:t>o”</w:t>
      </w:r>
      <w:r w:rsidR="001869D8" w:rsidRPr="00512832">
        <w:rPr>
          <w:rFonts w:ascii="Arial" w:hAnsi="Arial" w:cs="Arial"/>
          <w:sz w:val="20"/>
          <w:lang w:val="es-CL"/>
        </w:rPr>
        <w:t xml:space="preserve"> (10%)</w:t>
      </w:r>
      <w:r w:rsidRPr="00512832">
        <w:rPr>
          <w:rFonts w:ascii="Arial" w:hAnsi="Arial" w:cs="Arial"/>
          <w:sz w:val="20"/>
          <w:lang w:val="es-CL"/>
        </w:rPr>
        <w:t>.</w:t>
      </w:r>
    </w:p>
    <w:p w14:paraId="47EB3B37" w14:textId="77777777" w:rsidR="001E045C" w:rsidRPr="00512832" w:rsidRDefault="001E045C" w:rsidP="003874A9">
      <w:pPr>
        <w:widowControl w:val="0"/>
        <w:autoSpaceDE w:val="0"/>
        <w:autoSpaceDN w:val="0"/>
        <w:adjustRightInd w:val="0"/>
        <w:jc w:val="both"/>
        <w:rPr>
          <w:rFonts w:ascii="Arial" w:hAnsi="Arial" w:cs="Arial"/>
          <w:sz w:val="20"/>
          <w:szCs w:val="20"/>
          <w:lang w:val="es-CL"/>
        </w:rPr>
      </w:pPr>
    </w:p>
    <w:p w14:paraId="264B7909" w14:textId="33B69C58" w:rsidR="003C5586" w:rsidRPr="00512832" w:rsidRDefault="001E045C" w:rsidP="003874A9">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Para iniciar su participación</w:t>
      </w:r>
      <w:r w:rsidR="00625FE2" w:rsidRPr="00512832">
        <w:rPr>
          <w:rFonts w:ascii="Arial" w:hAnsi="Arial" w:cs="Arial"/>
          <w:sz w:val="20"/>
          <w:szCs w:val="20"/>
          <w:lang w:val="es-CL"/>
        </w:rPr>
        <w:t>, y con el fin de que puedan ser evaluados en esta instancia</w:t>
      </w:r>
      <w:r w:rsidRPr="00512832">
        <w:rPr>
          <w:rFonts w:ascii="Arial" w:hAnsi="Arial" w:cs="Arial"/>
          <w:sz w:val="20"/>
          <w:szCs w:val="20"/>
          <w:lang w:val="es-CL"/>
        </w:rPr>
        <w:t>, e</w:t>
      </w:r>
      <w:r w:rsidR="003C5586" w:rsidRPr="00512832">
        <w:rPr>
          <w:rFonts w:ascii="Arial" w:hAnsi="Arial" w:cs="Arial"/>
          <w:sz w:val="20"/>
          <w:szCs w:val="20"/>
          <w:lang w:val="es-CL"/>
        </w:rPr>
        <w:t xml:space="preserve">l proponente deberá completar y presentar los </w:t>
      </w:r>
      <w:r w:rsidR="005F733D" w:rsidRPr="00512832">
        <w:rPr>
          <w:rFonts w:ascii="Arial" w:hAnsi="Arial" w:cs="Arial"/>
          <w:sz w:val="20"/>
          <w:szCs w:val="20"/>
          <w:lang w:val="es-CL"/>
        </w:rPr>
        <w:t xml:space="preserve">Formularios </w:t>
      </w:r>
      <w:r w:rsidR="003C5586" w:rsidRPr="00512832">
        <w:rPr>
          <w:rFonts w:ascii="Arial" w:hAnsi="Arial" w:cs="Arial"/>
          <w:sz w:val="20"/>
          <w:szCs w:val="20"/>
          <w:lang w:val="es-CL"/>
        </w:rPr>
        <w:t xml:space="preserve">Antecedentes </w:t>
      </w:r>
      <w:r w:rsidR="005F733D" w:rsidRPr="00512832">
        <w:rPr>
          <w:rFonts w:ascii="Arial" w:hAnsi="Arial" w:cs="Arial"/>
          <w:sz w:val="20"/>
          <w:szCs w:val="20"/>
          <w:lang w:val="es-CL"/>
        </w:rPr>
        <w:t xml:space="preserve">del Proponente </w:t>
      </w:r>
      <w:r w:rsidR="003C5586" w:rsidRPr="00512832">
        <w:rPr>
          <w:rFonts w:ascii="Arial" w:hAnsi="Arial" w:cs="Arial"/>
          <w:sz w:val="20"/>
          <w:szCs w:val="20"/>
          <w:lang w:val="es-CL"/>
        </w:rPr>
        <w:t>(</w:t>
      </w:r>
      <w:r w:rsidR="008225F2" w:rsidRPr="00512832">
        <w:rPr>
          <w:rFonts w:ascii="Arial" w:hAnsi="Arial" w:cs="Arial"/>
          <w:sz w:val="20"/>
          <w:szCs w:val="20"/>
          <w:lang w:val="es-CL"/>
        </w:rPr>
        <w:t>FORM_ANT</w:t>
      </w:r>
      <w:r w:rsidR="003C5586" w:rsidRPr="00512832">
        <w:rPr>
          <w:rFonts w:ascii="Arial" w:hAnsi="Arial" w:cs="Arial"/>
          <w:sz w:val="20"/>
          <w:szCs w:val="20"/>
          <w:lang w:val="es-CL"/>
        </w:rPr>
        <w:t>)</w:t>
      </w:r>
      <w:r w:rsidR="005F733D" w:rsidRPr="00512832">
        <w:rPr>
          <w:rFonts w:ascii="Arial" w:hAnsi="Arial" w:cs="Arial"/>
          <w:sz w:val="20"/>
          <w:szCs w:val="20"/>
          <w:lang w:val="es-CL"/>
        </w:rPr>
        <w:t xml:space="preserve">, </w:t>
      </w:r>
      <w:r w:rsidR="00625FE2" w:rsidRPr="00512832">
        <w:rPr>
          <w:rFonts w:ascii="Arial" w:hAnsi="Arial" w:cs="Arial"/>
          <w:sz w:val="20"/>
          <w:szCs w:val="20"/>
          <w:lang w:val="es-CL"/>
        </w:rPr>
        <w:t xml:space="preserve">que </w:t>
      </w:r>
      <w:r w:rsidR="004E438F" w:rsidRPr="00512832">
        <w:rPr>
          <w:rFonts w:ascii="Arial" w:hAnsi="Arial" w:cs="Arial"/>
          <w:sz w:val="20"/>
          <w:szCs w:val="20"/>
          <w:lang w:val="es-CL"/>
        </w:rPr>
        <w:t>se detalla</w:t>
      </w:r>
      <w:r w:rsidR="005B3B2A" w:rsidRPr="00512832">
        <w:rPr>
          <w:rFonts w:ascii="Arial" w:hAnsi="Arial" w:cs="Arial"/>
          <w:sz w:val="20"/>
          <w:szCs w:val="20"/>
          <w:lang w:val="es-CL"/>
        </w:rPr>
        <w:t>n</w:t>
      </w:r>
      <w:r w:rsidR="004E438F" w:rsidRPr="00512832">
        <w:rPr>
          <w:rFonts w:ascii="Arial" w:hAnsi="Arial" w:cs="Arial"/>
          <w:sz w:val="20"/>
          <w:szCs w:val="20"/>
          <w:lang w:val="es-CL"/>
        </w:rPr>
        <w:t xml:space="preserve"> a continuación</w:t>
      </w:r>
      <w:r w:rsidRPr="00512832">
        <w:rPr>
          <w:rFonts w:ascii="Arial" w:hAnsi="Arial" w:cs="Arial"/>
          <w:sz w:val="20"/>
          <w:szCs w:val="20"/>
          <w:lang w:val="es-CL"/>
        </w:rPr>
        <w:t>:</w:t>
      </w:r>
    </w:p>
    <w:p w14:paraId="386F0FC2" w14:textId="77777777" w:rsidR="003C5586" w:rsidRPr="00512832" w:rsidRDefault="003C5586" w:rsidP="007928CD">
      <w:pPr>
        <w:widowControl w:val="0"/>
        <w:autoSpaceDE w:val="0"/>
        <w:autoSpaceDN w:val="0"/>
        <w:adjustRightInd w:val="0"/>
        <w:jc w:val="both"/>
        <w:rPr>
          <w:rFonts w:ascii="Arial" w:hAnsi="Arial" w:cs="Arial"/>
          <w:sz w:val="20"/>
          <w:szCs w:val="20"/>
          <w:lang w:val="es-CL"/>
        </w:rPr>
      </w:pPr>
    </w:p>
    <w:p w14:paraId="100A5A82" w14:textId="02919C51" w:rsidR="004F1209" w:rsidRPr="00512832" w:rsidRDefault="004F1209" w:rsidP="004F1209">
      <w:pPr>
        <w:pStyle w:val="Textoindependiente"/>
        <w:widowControl w:val="0"/>
        <w:numPr>
          <w:ilvl w:val="0"/>
          <w:numId w:val="28"/>
        </w:numPr>
        <w:tabs>
          <w:tab w:val="left" w:pos="819"/>
        </w:tabs>
        <w:spacing w:before="7" w:after="0"/>
        <w:ind w:left="819"/>
        <w:jc w:val="both"/>
        <w:rPr>
          <w:rFonts w:ascii="Arial" w:hAnsi="Arial" w:cs="Arial"/>
          <w:sz w:val="20"/>
          <w:lang w:val="es-CL"/>
        </w:rPr>
      </w:pPr>
      <w:r w:rsidRPr="00512832">
        <w:rPr>
          <w:rFonts w:ascii="Arial" w:hAnsi="Arial" w:cs="Arial"/>
          <w:sz w:val="20"/>
          <w:lang w:val="es-CL"/>
        </w:rPr>
        <w:t>Hoja Resumen de Antecedentes “RESUMEN”</w:t>
      </w:r>
      <w:r w:rsidR="001869D8" w:rsidRPr="00512832">
        <w:rPr>
          <w:rFonts w:ascii="Arial" w:hAnsi="Arial" w:cs="Arial"/>
          <w:sz w:val="20"/>
          <w:lang w:val="es-CL"/>
        </w:rPr>
        <w:t>.</w:t>
      </w:r>
    </w:p>
    <w:p w14:paraId="1C0769CF" w14:textId="1C72F24B" w:rsidR="007011CF" w:rsidRPr="00512832" w:rsidRDefault="007011CF" w:rsidP="004F1209">
      <w:pPr>
        <w:pStyle w:val="Textoindependiente"/>
        <w:widowControl w:val="0"/>
        <w:numPr>
          <w:ilvl w:val="0"/>
          <w:numId w:val="28"/>
        </w:numPr>
        <w:tabs>
          <w:tab w:val="left" w:pos="819"/>
        </w:tabs>
        <w:spacing w:before="7" w:after="0"/>
        <w:ind w:left="819"/>
        <w:jc w:val="both"/>
        <w:rPr>
          <w:rFonts w:ascii="Arial" w:hAnsi="Arial" w:cs="Arial"/>
          <w:sz w:val="20"/>
          <w:lang w:val="es-CL"/>
        </w:rPr>
      </w:pPr>
      <w:r w:rsidRPr="00512832">
        <w:rPr>
          <w:rFonts w:ascii="Arial" w:hAnsi="Arial" w:cs="Arial"/>
          <w:sz w:val="20"/>
          <w:lang w:val="es-CL"/>
        </w:rPr>
        <w:t>I</w:t>
      </w:r>
      <w:r w:rsidR="00F922F5" w:rsidRPr="00512832">
        <w:rPr>
          <w:rFonts w:ascii="Arial" w:hAnsi="Arial" w:cs="Arial"/>
          <w:sz w:val="20"/>
          <w:lang w:val="es-CL"/>
        </w:rPr>
        <w:t>dentificación</w:t>
      </w:r>
      <w:r w:rsidR="00CF6ABD" w:rsidRPr="00512832">
        <w:rPr>
          <w:rFonts w:ascii="Arial" w:hAnsi="Arial" w:cs="Arial"/>
          <w:sz w:val="20"/>
          <w:lang w:val="es-CL"/>
        </w:rPr>
        <w:t xml:space="preserve"> del proponente</w:t>
      </w:r>
      <w:r w:rsidR="004F1209" w:rsidRPr="00512832">
        <w:rPr>
          <w:rFonts w:ascii="Arial" w:hAnsi="Arial" w:cs="Arial"/>
          <w:sz w:val="20"/>
          <w:lang w:val="es-CL"/>
        </w:rPr>
        <w:t xml:space="preserve"> “G0</w:t>
      </w:r>
      <w:r w:rsidR="00FE30F6" w:rsidRPr="00512832">
        <w:rPr>
          <w:rFonts w:ascii="Arial" w:hAnsi="Arial" w:cs="Arial"/>
          <w:sz w:val="20"/>
          <w:lang w:val="es-CL"/>
        </w:rPr>
        <w:t>0 – G02</w:t>
      </w:r>
      <w:r w:rsidR="004F1209" w:rsidRPr="00512832">
        <w:rPr>
          <w:rFonts w:ascii="Arial" w:hAnsi="Arial" w:cs="Arial"/>
          <w:sz w:val="20"/>
          <w:lang w:val="es-CL"/>
        </w:rPr>
        <w:t>”</w:t>
      </w:r>
      <w:r w:rsidR="00CF6ABD" w:rsidRPr="00512832">
        <w:rPr>
          <w:rFonts w:ascii="Arial" w:hAnsi="Arial" w:cs="Arial"/>
          <w:sz w:val="20"/>
          <w:lang w:val="es-CL"/>
        </w:rPr>
        <w:t>.</w:t>
      </w:r>
    </w:p>
    <w:p w14:paraId="6372DDE6" w14:textId="783E6439" w:rsidR="007011CF" w:rsidRPr="00512832" w:rsidRDefault="007011CF" w:rsidP="003874A9">
      <w:pPr>
        <w:pStyle w:val="Textoindependiente"/>
        <w:widowControl w:val="0"/>
        <w:numPr>
          <w:ilvl w:val="0"/>
          <w:numId w:val="28"/>
        </w:numPr>
        <w:tabs>
          <w:tab w:val="left" w:pos="819"/>
        </w:tabs>
        <w:spacing w:before="7" w:after="0"/>
        <w:ind w:left="819"/>
        <w:jc w:val="both"/>
        <w:rPr>
          <w:rFonts w:ascii="Arial" w:hAnsi="Arial" w:cs="Arial"/>
          <w:sz w:val="20"/>
          <w:lang w:val="es-CL"/>
        </w:rPr>
      </w:pPr>
      <w:r w:rsidRPr="00512832">
        <w:rPr>
          <w:rFonts w:ascii="Arial" w:hAnsi="Arial" w:cs="Arial"/>
          <w:sz w:val="20"/>
          <w:lang w:val="es-CL"/>
        </w:rPr>
        <w:t xml:space="preserve">Precalificación Comercial </w:t>
      </w:r>
      <w:r w:rsidR="003433F6" w:rsidRPr="00512832">
        <w:rPr>
          <w:rFonts w:ascii="Arial" w:hAnsi="Arial" w:cs="Arial"/>
          <w:sz w:val="20"/>
          <w:lang w:val="es-CL"/>
        </w:rPr>
        <w:t>“</w:t>
      </w:r>
      <w:r w:rsidR="00FB7321" w:rsidRPr="00512832">
        <w:rPr>
          <w:rFonts w:ascii="Arial" w:hAnsi="Arial" w:cs="Arial"/>
          <w:sz w:val="20"/>
          <w:lang w:val="es-CL"/>
        </w:rPr>
        <w:t>C01</w:t>
      </w:r>
      <w:r w:rsidR="00FE30F6" w:rsidRPr="00512832">
        <w:rPr>
          <w:rFonts w:ascii="Arial" w:hAnsi="Arial" w:cs="Arial"/>
          <w:sz w:val="20"/>
          <w:lang w:val="es-CL"/>
        </w:rPr>
        <w:t xml:space="preserve"> – </w:t>
      </w:r>
      <w:r w:rsidR="00FB7321" w:rsidRPr="00512832">
        <w:rPr>
          <w:rFonts w:ascii="Arial" w:hAnsi="Arial" w:cs="Arial"/>
          <w:sz w:val="20"/>
          <w:lang w:val="es-CL"/>
        </w:rPr>
        <w:t>C05</w:t>
      </w:r>
      <w:r w:rsidR="00FE30F6" w:rsidRPr="00512832">
        <w:rPr>
          <w:rFonts w:ascii="Arial" w:hAnsi="Arial" w:cs="Arial"/>
          <w:sz w:val="20"/>
          <w:lang w:val="es-CL"/>
        </w:rPr>
        <w:t>”</w:t>
      </w:r>
      <w:r w:rsidR="00CF6ABD" w:rsidRPr="00512832">
        <w:rPr>
          <w:rFonts w:ascii="Arial" w:hAnsi="Arial" w:cs="Arial"/>
          <w:sz w:val="20"/>
          <w:lang w:val="es-CL"/>
        </w:rPr>
        <w:t>.</w:t>
      </w:r>
    </w:p>
    <w:p w14:paraId="48B7A722" w14:textId="676DEA17" w:rsidR="007011CF" w:rsidRPr="00512832" w:rsidRDefault="007011CF" w:rsidP="004F1209">
      <w:pPr>
        <w:pStyle w:val="Textoindependiente"/>
        <w:widowControl w:val="0"/>
        <w:numPr>
          <w:ilvl w:val="0"/>
          <w:numId w:val="28"/>
        </w:numPr>
        <w:tabs>
          <w:tab w:val="left" w:pos="819"/>
        </w:tabs>
        <w:spacing w:before="7" w:after="0"/>
        <w:ind w:left="819"/>
        <w:jc w:val="both"/>
        <w:rPr>
          <w:rFonts w:ascii="Arial" w:hAnsi="Arial" w:cs="Arial"/>
          <w:sz w:val="20"/>
          <w:lang w:val="es-CL"/>
        </w:rPr>
      </w:pPr>
      <w:r w:rsidRPr="00512832">
        <w:rPr>
          <w:rFonts w:ascii="Arial" w:hAnsi="Arial" w:cs="Arial"/>
          <w:sz w:val="20"/>
          <w:lang w:val="es-CL"/>
        </w:rPr>
        <w:t xml:space="preserve">Precalificación Financiera </w:t>
      </w:r>
      <w:r w:rsidR="003433F6" w:rsidRPr="00512832">
        <w:rPr>
          <w:rFonts w:ascii="Arial" w:hAnsi="Arial" w:cs="Arial"/>
          <w:sz w:val="20"/>
          <w:lang w:val="es-CL"/>
        </w:rPr>
        <w:t>“F01</w:t>
      </w:r>
      <w:r w:rsidR="00FE30F6" w:rsidRPr="00512832">
        <w:rPr>
          <w:rFonts w:ascii="Arial" w:hAnsi="Arial" w:cs="Arial"/>
          <w:sz w:val="20"/>
          <w:lang w:val="es-CL"/>
        </w:rPr>
        <w:t xml:space="preserve"> – </w:t>
      </w:r>
      <w:r w:rsidR="003433F6" w:rsidRPr="00512832">
        <w:rPr>
          <w:rFonts w:ascii="Arial" w:hAnsi="Arial" w:cs="Arial"/>
          <w:sz w:val="20"/>
          <w:lang w:val="es-CL"/>
        </w:rPr>
        <w:t>F03</w:t>
      </w:r>
      <w:r w:rsidR="00FE30F6" w:rsidRPr="00512832">
        <w:rPr>
          <w:rFonts w:ascii="Arial" w:hAnsi="Arial" w:cs="Arial"/>
          <w:sz w:val="20"/>
          <w:lang w:val="es-CL"/>
        </w:rPr>
        <w:t>”</w:t>
      </w:r>
      <w:r w:rsidR="00CF6ABD" w:rsidRPr="00512832">
        <w:rPr>
          <w:rFonts w:ascii="Arial" w:hAnsi="Arial" w:cs="Arial"/>
          <w:sz w:val="20"/>
          <w:lang w:val="es-CL"/>
        </w:rPr>
        <w:t>.</w:t>
      </w:r>
    </w:p>
    <w:p w14:paraId="48939061" w14:textId="2989865B" w:rsidR="007011CF" w:rsidRPr="00512832" w:rsidRDefault="007011CF" w:rsidP="003874A9">
      <w:pPr>
        <w:pStyle w:val="Textoindependiente"/>
        <w:widowControl w:val="0"/>
        <w:numPr>
          <w:ilvl w:val="0"/>
          <w:numId w:val="28"/>
        </w:numPr>
        <w:tabs>
          <w:tab w:val="left" w:pos="819"/>
        </w:tabs>
        <w:spacing w:before="7" w:after="0"/>
        <w:ind w:left="819"/>
        <w:jc w:val="both"/>
        <w:rPr>
          <w:rFonts w:ascii="Arial" w:hAnsi="Arial" w:cs="Arial"/>
          <w:sz w:val="20"/>
          <w:lang w:val="es-CL"/>
        </w:rPr>
      </w:pPr>
      <w:r w:rsidRPr="00512832">
        <w:rPr>
          <w:rFonts w:ascii="Arial" w:hAnsi="Arial" w:cs="Arial"/>
          <w:sz w:val="20"/>
          <w:lang w:val="es-CL"/>
        </w:rPr>
        <w:t xml:space="preserve">Precalificación Técnica </w:t>
      </w:r>
      <w:r w:rsidR="00FE30F6" w:rsidRPr="00512832">
        <w:rPr>
          <w:rFonts w:ascii="Arial" w:hAnsi="Arial" w:cs="Arial"/>
          <w:sz w:val="20"/>
          <w:lang w:val="es-CL"/>
        </w:rPr>
        <w:t>“TEC”</w:t>
      </w:r>
      <w:r w:rsidR="00CF6ABD" w:rsidRPr="00512832">
        <w:rPr>
          <w:rFonts w:ascii="Arial" w:hAnsi="Arial" w:cs="Arial"/>
          <w:sz w:val="20"/>
          <w:lang w:val="es-CL"/>
        </w:rPr>
        <w:t>.</w:t>
      </w:r>
    </w:p>
    <w:p w14:paraId="6016A896" w14:textId="70850044" w:rsidR="007011CF" w:rsidRPr="00512832" w:rsidRDefault="007011CF" w:rsidP="003874A9">
      <w:pPr>
        <w:pStyle w:val="Textoindependiente"/>
        <w:widowControl w:val="0"/>
        <w:numPr>
          <w:ilvl w:val="0"/>
          <w:numId w:val="28"/>
        </w:numPr>
        <w:tabs>
          <w:tab w:val="left" w:pos="819"/>
        </w:tabs>
        <w:spacing w:before="7" w:after="0"/>
        <w:ind w:left="819"/>
        <w:jc w:val="both"/>
        <w:rPr>
          <w:rFonts w:ascii="Arial" w:hAnsi="Arial" w:cs="Arial"/>
          <w:sz w:val="20"/>
          <w:lang w:val="es-CL"/>
        </w:rPr>
      </w:pPr>
      <w:r w:rsidRPr="00512832">
        <w:rPr>
          <w:rFonts w:ascii="Arial" w:hAnsi="Arial" w:cs="Arial"/>
          <w:sz w:val="20"/>
          <w:lang w:val="es-CL"/>
        </w:rPr>
        <w:t xml:space="preserve">Declaraciones Juradas </w:t>
      </w:r>
      <w:r w:rsidR="004F1209" w:rsidRPr="00512832">
        <w:rPr>
          <w:rFonts w:ascii="Arial" w:hAnsi="Arial" w:cs="Arial"/>
          <w:sz w:val="20"/>
          <w:lang w:val="es-CL"/>
        </w:rPr>
        <w:t>“</w:t>
      </w:r>
      <w:r w:rsidR="008C765A" w:rsidRPr="00512832">
        <w:rPr>
          <w:rFonts w:ascii="Arial" w:hAnsi="Arial" w:cs="Arial"/>
          <w:sz w:val="20"/>
          <w:lang w:val="es-CL"/>
        </w:rPr>
        <w:t>R01</w:t>
      </w:r>
      <w:r w:rsidR="00FE30F6" w:rsidRPr="00512832">
        <w:rPr>
          <w:rFonts w:ascii="Arial" w:hAnsi="Arial" w:cs="Arial"/>
          <w:sz w:val="20"/>
          <w:lang w:val="es-CL"/>
        </w:rPr>
        <w:t>”</w:t>
      </w:r>
      <w:r w:rsidR="00CF6ABD" w:rsidRPr="00512832">
        <w:rPr>
          <w:rFonts w:ascii="Arial" w:hAnsi="Arial" w:cs="Arial"/>
          <w:sz w:val="20"/>
          <w:lang w:val="es-CL"/>
        </w:rPr>
        <w:t>.</w:t>
      </w:r>
    </w:p>
    <w:p w14:paraId="647E8085" w14:textId="77777777" w:rsidR="003157E7" w:rsidRPr="00512832" w:rsidRDefault="003157E7" w:rsidP="003874A9">
      <w:pPr>
        <w:widowControl w:val="0"/>
        <w:autoSpaceDE w:val="0"/>
        <w:autoSpaceDN w:val="0"/>
        <w:adjustRightInd w:val="0"/>
        <w:jc w:val="both"/>
        <w:rPr>
          <w:rFonts w:ascii="Arial" w:hAnsi="Arial" w:cs="Arial"/>
          <w:sz w:val="20"/>
          <w:szCs w:val="20"/>
          <w:lang w:val="es-CL"/>
        </w:rPr>
      </w:pPr>
    </w:p>
    <w:p w14:paraId="64156779" w14:textId="77777777" w:rsidR="005B3B2A" w:rsidRPr="00512832" w:rsidRDefault="005B3B2A" w:rsidP="003874A9">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En caso </w:t>
      </w:r>
      <w:r w:rsidR="0061034C" w:rsidRPr="00512832">
        <w:rPr>
          <w:rFonts w:ascii="Arial" w:hAnsi="Arial" w:cs="Arial"/>
          <w:sz w:val="20"/>
          <w:szCs w:val="20"/>
          <w:lang w:val="es-CL"/>
        </w:rPr>
        <w:t xml:space="preserve">de </w:t>
      </w:r>
      <w:r w:rsidRPr="00512832">
        <w:rPr>
          <w:rFonts w:ascii="Arial" w:hAnsi="Arial" w:cs="Arial"/>
          <w:sz w:val="20"/>
          <w:szCs w:val="20"/>
          <w:lang w:val="es-CL"/>
        </w:rPr>
        <w:t xml:space="preserve">que </w:t>
      </w:r>
      <w:r w:rsidR="00625FE2" w:rsidRPr="00512832">
        <w:rPr>
          <w:rFonts w:ascii="Arial" w:hAnsi="Arial" w:cs="Arial"/>
          <w:sz w:val="20"/>
          <w:szCs w:val="20"/>
          <w:lang w:val="es-CL"/>
        </w:rPr>
        <w:t>algún proponente</w:t>
      </w:r>
      <w:r w:rsidRPr="00512832">
        <w:rPr>
          <w:rFonts w:ascii="Arial" w:hAnsi="Arial" w:cs="Arial"/>
          <w:sz w:val="20"/>
          <w:szCs w:val="20"/>
          <w:lang w:val="es-CL"/>
        </w:rPr>
        <w:t xml:space="preserve"> no </w:t>
      </w:r>
      <w:r w:rsidR="00625FE2" w:rsidRPr="00512832">
        <w:rPr>
          <w:rFonts w:ascii="Arial" w:hAnsi="Arial" w:cs="Arial"/>
          <w:sz w:val="20"/>
          <w:szCs w:val="20"/>
          <w:lang w:val="es-CL"/>
        </w:rPr>
        <w:t>sea</w:t>
      </w:r>
      <w:r w:rsidRPr="00512832">
        <w:rPr>
          <w:rFonts w:ascii="Arial" w:hAnsi="Arial" w:cs="Arial"/>
          <w:sz w:val="20"/>
          <w:szCs w:val="20"/>
          <w:lang w:val="es-CL"/>
        </w:rPr>
        <w:t xml:space="preserve"> precalifica</w:t>
      </w:r>
      <w:r w:rsidR="00625FE2" w:rsidRPr="00512832">
        <w:rPr>
          <w:rFonts w:ascii="Arial" w:hAnsi="Arial" w:cs="Arial"/>
          <w:sz w:val="20"/>
          <w:szCs w:val="20"/>
          <w:lang w:val="es-CL"/>
        </w:rPr>
        <w:t>do</w:t>
      </w:r>
      <w:r w:rsidRPr="00512832">
        <w:rPr>
          <w:rFonts w:ascii="Arial" w:hAnsi="Arial" w:cs="Arial"/>
          <w:sz w:val="20"/>
          <w:szCs w:val="20"/>
          <w:lang w:val="es-CL"/>
        </w:rPr>
        <w:t>, será informad</w:t>
      </w:r>
      <w:r w:rsidR="00625FE2" w:rsidRPr="00512832">
        <w:rPr>
          <w:rFonts w:ascii="Arial" w:hAnsi="Arial" w:cs="Arial"/>
          <w:sz w:val="20"/>
          <w:szCs w:val="20"/>
          <w:lang w:val="es-CL"/>
        </w:rPr>
        <w:t>o</w:t>
      </w:r>
      <w:r w:rsidRPr="00512832">
        <w:rPr>
          <w:rFonts w:ascii="Arial" w:hAnsi="Arial" w:cs="Arial"/>
          <w:sz w:val="20"/>
          <w:szCs w:val="20"/>
          <w:lang w:val="es-CL"/>
        </w:rPr>
        <w:t xml:space="preserve"> </w:t>
      </w:r>
      <w:r w:rsidR="0061034C" w:rsidRPr="00512832">
        <w:rPr>
          <w:rFonts w:ascii="Arial" w:hAnsi="Arial" w:cs="Arial"/>
          <w:sz w:val="20"/>
          <w:szCs w:val="20"/>
          <w:lang w:val="es-CL"/>
        </w:rPr>
        <w:t>al</w:t>
      </w:r>
      <w:r w:rsidRPr="00512832">
        <w:rPr>
          <w:rFonts w:ascii="Arial" w:hAnsi="Arial" w:cs="Arial"/>
          <w:sz w:val="20"/>
          <w:szCs w:val="20"/>
          <w:lang w:val="es-CL"/>
        </w:rPr>
        <w:t xml:space="preserve"> correo electrónico </w:t>
      </w:r>
      <w:r w:rsidR="000403A2" w:rsidRPr="00512832">
        <w:rPr>
          <w:rFonts w:ascii="Arial" w:hAnsi="Arial" w:cs="Arial"/>
          <w:sz w:val="20"/>
          <w:szCs w:val="20"/>
          <w:lang w:val="es-CL"/>
        </w:rPr>
        <w:t xml:space="preserve">que </w:t>
      </w:r>
      <w:r w:rsidRPr="00512832">
        <w:rPr>
          <w:rFonts w:ascii="Arial" w:hAnsi="Arial" w:cs="Arial"/>
          <w:sz w:val="20"/>
          <w:szCs w:val="20"/>
          <w:lang w:val="es-CL"/>
        </w:rPr>
        <w:t xml:space="preserve">haya </w:t>
      </w:r>
      <w:r w:rsidR="000403A2" w:rsidRPr="00512832">
        <w:rPr>
          <w:rFonts w:ascii="Arial" w:hAnsi="Arial" w:cs="Arial"/>
          <w:sz w:val="20"/>
          <w:szCs w:val="20"/>
          <w:lang w:val="es-CL"/>
        </w:rPr>
        <w:t xml:space="preserve">informado </w:t>
      </w:r>
      <w:r w:rsidRPr="00512832">
        <w:rPr>
          <w:rFonts w:ascii="Arial" w:hAnsi="Arial" w:cs="Arial"/>
          <w:sz w:val="20"/>
          <w:szCs w:val="20"/>
          <w:lang w:val="es-CL"/>
        </w:rPr>
        <w:t>como medio de contacto al momento de iniciar su participación en el proceso de precalificación.</w:t>
      </w:r>
    </w:p>
    <w:p w14:paraId="242F8226" w14:textId="77777777" w:rsidR="005B3B2A" w:rsidRPr="00512832" w:rsidRDefault="005B3B2A" w:rsidP="003874A9">
      <w:pPr>
        <w:widowControl w:val="0"/>
        <w:autoSpaceDE w:val="0"/>
        <w:autoSpaceDN w:val="0"/>
        <w:adjustRightInd w:val="0"/>
        <w:jc w:val="both"/>
        <w:rPr>
          <w:rFonts w:ascii="Arial" w:hAnsi="Arial" w:cs="Arial"/>
          <w:sz w:val="20"/>
          <w:szCs w:val="20"/>
          <w:lang w:val="es-CL"/>
        </w:rPr>
      </w:pPr>
    </w:p>
    <w:p w14:paraId="5E736161" w14:textId="7F2B7689" w:rsidR="007011CF" w:rsidRPr="00512832" w:rsidRDefault="00FB7321" w:rsidP="001869D8">
      <w:pPr>
        <w:widowControl w:val="0"/>
        <w:autoSpaceDE w:val="0"/>
        <w:autoSpaceDN w:val="0"/>
        <w:adjustRightInd w:val="0"/>
        <w:ind w:left="709" w:hanging="709"/>
        <w:jc w:val="both"/>
        <w:rPr>
          <w:rFonts w:ascii="Arial" w:hAnsi="Arial" w:cs="Arial"/>
          <w:b/>
          <w:color w:val="000000" w:themeColor="text1"/>
          <w:sz w:val="20"/>
          <w:szCs w:val="20"/>
          <w:lang w:val="es-CL"/>
        </w:rPr>
      </w:pPr>
      <w:r w:rsidRPr="00512832">
        <w:rPr>
          <w:rFonts w:ascii="Arial" w:hAnsi="Arial" w:cs="Arial"/>
          <w:b/>
          <w:color w:val="000000" w:themeColor="text1"/>
          <w:sz w:val="20"/>
          <w:szCs w:val="20"/>
          <w:lang w:val="es-CL"/>
        </w:rPr>
        <w:t>Nota:</w:t>
      </w:r>
      <w:r w:rsidR="001869D8" w:rsidRPr="00512832">
        <w:rPr>
          <w:rFonts w:ascii="Arial" w:hAnsi="Arial" w:cs="Arial"/>
          <w:b/>
          <w:color w:val="000000" w:themeColor="text1"/>
          <w:sz w:val="20"/>
          <w:szCs w:val="20"/>
          <w:lang w:val="es-CL"/>
        </w:rPr>
        <w:tab/>
      </w:r>
      <w:r w:rsidRPr="00512832">
        <w:rPr>
          <w:rFonts w:ascii="Arial" w:hAnsi="Arial" w:cs="Arial"/>
          <w:b/>
          <w:color w:val="000000" w:themeColor="text1"/>
          <w:sz w:val="20"/>
          <w:szCs w:val="20"/>
          <w:lang w:val="es-CL"/>
        </w:rPr>
        <w:t xml:space="preserve">Para los oferentes que cuenten con </w:t>
      </w:r>
      <w:r w:rsidR="007011CF" w:rsidRPr="00512832">
        <w:rPr>
          <w:rFonts w:ascii="Arial" w:hAnsi="Arial" w:cs="Arial"/>
          <w:b/>
          <w:color w:val="000000" w:themeColor="text1"/>
          <w:sz w:val="20"/>
          <w:szCs w:val="20"/>
          <w:lang w:val="es-CL"/>
        </w:rPr>
        <w:t>precalificación</w:t>
      </w:r>
      <w:r w:rsidRPr="00512832">
        <w:rPr>
          <w:rFonts w:ascii="Arial" w:hAnsi="Arial" w:cs="Arial"/>
          <w:b/>
          <w:color w:val="000000" w:themeColor="text1"/>
          <w:sz w:val="20"/>
          <w:szCs w:val="20"/>
          <w:lang w:val="es-CL"/>
        </w:rPr>
        <w:t xml:space="preserve"> previa</w:t>
      </w:r>
      <w:r w:rsidR="00F80FDA" w:rsidRPr="00512832">
        <w:rPr>
          <w:rFonts w:ascii="Arial" w:hAnsi="Arial" w:cs="Arial"/>
          <w:b/>
          <w:color w:val="000000" w:themeColor="text1"/>
          <w:sz w:val="20"/>
          <w:szCs w:val="20"/>
          <w:lang w:val="es-CL"/>
        </w:rPr>
        <w:t xml:space="preserve"> </w:t>
      </w:r>
      <w:r w:rsidRPr="00512832">
        <w:rPr>
          <w:rFonts w:ascii="Arial" w:hAnsi="Arial" w:cs="Arial"/>
          <w:b/>
          <w:color w:val="000000" w:themeColor="text1"/>
          <w:sz w:val="20"/>
          <w:szCs w:val="20"/>
          <w:lang w:val="es-CL"/>
        </w:rPr>
        <w:t>de</w:t>
      </w:r>
      <w:r w:rsidR="00F80FDA" w:rsidRPr="00512832">
        <w:rPr>
          <w:rFonts w:ascii="Arial" w:hAnsi="Arial" w:cs="Arial"/>
          <w:b/>
          <w:color w:val="000000" w:themeColor="text1"/>
          <w:sz w:val="20"/>
          <w:szCs w:val="20"/>
          <w:lang w:val="es-CL"/>
        </w:rPr>
        <w:t xml:space="preserve"> la Gerencia de Mercado</w:t>
      </w:r>
      <w:r w:rsidR="000A122D" w:rsidRPr="00512832">
        <w:rPr>
          <w:rFonts w:ascii="Arial" w:hAnsi="Arial" w:cs="Arial"/>
          <w:b/>
          <w:color w:val="000000" w:themeColor="text1"/>
          <w:sz w:val="20"/>
          <w:szCs w:val="20"/>
          <w:lang w:val="es-CL"/>
        </w:rPr>
        <w:t>s</w:t>
      </w:r>
      <w:r w:rsidR="00F80FDA" w:rsidRPr="00512832">
        <w:rPr>
          <w:rFonts w:ascii="Arial" w:hAnsi="Arial" w:cs="Arial"/>
          <w:b/>
          <w:color w:val="000000" w:themeColor="text1"/>
          <w:sz w:val="20"/>
          <w:szCs w:val="20"/>
          <w:lang w:val="es-CL"/>
        </w:rPr>
        <w:t xml:space="preserve"> Emergente</w:t>
      </w:r>
      <w:r w:rsidR="000A122D" w:rsidRPr="00512832">
        <w:rPr>
          <w:rFonts w:ascii="Arial" w:hAnsi="Arial" w:cs="Arial"/>
          <w:b/>
          <w:color w:val="000000" w:themeColor="text1"/>
          <w:sz w:val="20"/>
          <w:szCs w:val="20"/>
          <w:lang w:val="es-CL"/>
        </w:rPr>
        <w:t>s</w:t>
      </w:r>
      <w:r w:rsidR="00F80FDA" w:rsidRPr="00512832">
        <w:rPr>
          <w:rFonts w:ascii="Arial" w:hAnsi="Arial" w:cs="Arial"/>
          <w:b/>
          <w:color w:val="000000" w:themeColor="text1"/>
          <w:sz w:val="20"/>
          <w:szCs w:val="20"/>
          <w:lang w:val="es-CL"/>
        </w:rPr>
        <w:t xml:space="preserve"> </w:t>
      </w:r>
      <w:r w:rsidR="000A122D" w:rsidRPr="00512832">
        <w:rPr>
          <w:rFonts w:ascii="Arial" w:hAnsi="Arial" w:cs="Arial"/>
          <w:b/>
          <w:color w:val="000000" w:themeColor="text1"/>
          <w:sz w:val="20"/>
          <w:szCs w:val="20"/>
          <w:lang w:val="es-CL"/>
        </w:rPr>
        <w:t>de CODELCO</w:t>
      </w:r>
      <w:r w:rsidR="007011CF" w:rsidRPr="00512832">
        <w:rPr>
          <w:rFonts w:ascii="Arial" w:hAnsi="Arial" w:cs="Arial"/>
          <w:b/>
          <w:color w:val="000000" w:themeColor="text1"/>
          <w:sz w:val="20"/>
          <w:szCs w:val="20"/>
          <w:lang w:val="es-CL"/>
        </w:rPr>
        <w:t>, no será</w:t>
      </w:r>
      <w:r w:rsidR="00F80FDA" w:rsidRPr="00512832">
        <w:rPr>
          <w:rFonts w:ascii="Arial" w:hAnsi="Arial" w:cs="Arial"/>
          <w:b/>
          <w:color w:val="000000" w:themeColor="text1"/>
          <w:sz w:val="20"/>
          <w:szCs w:val="20"/>
          <w:lang w:val="es-CL"/>
        </w:rPr>
        <w:t>n exigibles los puntos 4.1</w:t>
      </w:r>
      <w:r w:rsidR="001869D8" w:rsidRPr="00512832">
        <w:rPr>
          <w:rFonts w:ascii="Arial" w:hAnsi="Arial" w:cs="Arial"/>
          <w:b/>
          <w:color w:val="000000" w:themeColor="text1"/>
          <w:sz w:val="20"/>
          <w:szCs w:val="20"/>
          <w:lang w:val="es-CL"/>
        </w:rPr>
        <w:t xml:space="preserve"> y</w:t>
      </w:r>
      <w:r w:rsidR="00F80FDA" w:rsidRPr="00512832">
        <w:rPr>
          <w:rFonts w:ascii="Arial" w:hAnsi="Arial" w:cs="Arial"/>
          <w:b/>
          <w:color w:val="000000" w:themeColor="text1"/>
          <w:sz w:val="20"/>
          <w:szCs w:val="20"/>
          <w:lang w:val="es-CL"/>
        </w:rPr>
        <w:t xml:space="preserve"> 4.2</w:t>
      </w:r>
      <w:r w:rsidR="000A122D" w:rsidRPr="00512832">
        <w:rPr>
          <w:rFonts w:ascii="Arial" w:hAnsi="Arial" w:cs="Arial"/>
          <w:b/>
          <w:color w:val="000000" w:themeColor="text1"/>
          <w:sz w:val="20"/>
          <w:szCs w:val="20"/>
          <w:lang w:val="es-CL"/>
        </w:rPr>
        <w:t xml:space="preserve"> </w:t>
      </w:r>
      <w:r w:rsidR="000A122D" w:rsidRPr="00512832">
        <w:rPr>
          <w:rFonts w:ascii="Arial" w:hAnsi="Arial" w:cs="Arial"/>
          <w:i/>
          <w:color w:val="000000" w:themeColor="text1"/>
          <w:sz w:val="20"/>
          <w:szCs w:val="20"/>
          <w:lang w:val="es-CL"/>
        </w:rPr>
        <w:t>(si aplica)</w:t>
      </w:r>
      <w:r w:rsidR="00F80FDA" w:rsidRPr="00512832">
        <w:rPr>
          <w:rFonts w:ascii="Arial" w:hAnsi="Arial" w:cs="Arial"/>
          <w:b/>
          <w:color w:val="000000" w:themeColor="text1"/>
          <w:sz w:val="20"/>
          <w:szCs w:val="20"/>
          <w:lang w:val="es-CL"/>
        </w:rPr>
        <w:t>.</w:t>
      </w:r>
    </w:p>
    <w:p w14:paraId="24224086" w14:textId="006151BC" w:rsidR="007011CF" w:rsidRPr="00512832" w:rsidRDefault="007011CF" w:rsidP="003874A9">
      <w:pPr>
        <w:widowControl w:val="0"/>
        <w:autoSpaceDE w:val="0"/>
        <w:autoSpaceDN w:val="0"/>
        <w:adjustRightInd w:val="0"/>
        <w:jc w:val="both"/>
        <w:rPr>
          <w:rFonts w:ascii="Arial" w:hAnsi="Arial" w:cs="Arial"/>
          <w:sz w:val="20"/>
          <w:szCs w:val="20"/>
          <w:lang w:val="es-CL"/>
        </w:rPr>
      </w:pPr>
    </w:p>
    <w:p w14:paraId="0925BE1B" w14:textId="15AF8712" w:rsidR="000A122D" w:rsidRPr="00512832" w:rsidRDefault="000A122D" w:rsidP="001869D8">
      <w:pPr>
        <w:widowControl w:val="0"/>
        <w:autoSpaceDE w:val="0"/>
        <w:autoSpaceDN w:val="0"/>
        <w:adjustRightInd w:val="0"/>
        <w:ind w:left="709" w:hanging="709"/>
        <w:jc w:val="both"/>
        <w:rPr>
          <w:rFonts w:ascii="Arial" w:hAnsi="Arial" w:cs="Arial"/>
          <w:b/>
          <w:color w:val="000000" w:themeColor="text1"/>
          <w:sz w:val="20"/>
          <w:szCs w:val="20"/>
          <w:lang w:val="es-CL"/>
        </w:rPr>
      </w:pPr>
      <w:r w:rsidRPr="00512832">
        <w:rPr>
          <w:rFonts w:ascii="Arial" w:hAnsi="Arial" w:cs="Arial"/>
          <w:b/>
          <w:color w:val="000000" w:themeColor="text1"/>
          <w:sz w:val="20"/>
          <w:szCs w:val="20"/>
          <w:lang w:val="es-CL"/>
        </w:rPr>
        <w:t>Nota 2:</w:t>
      </w:r>
      <w:r w:rsidR="001869D8" w:rsidRPr="00512832">
        <w:rPr>
          <w:rFonts w:ascii="Arial" w:hAnsi="Arial" w:cs="Arial"/>
          <w:b/>
          <w:color w:val="000000" w:themeColor="text1"/>
          <w:sz w:val="20"/>
          <w:szCs w:val="20"/>
          <w:lang w:val="es-CL"/>
        </w:rPr>
        <w:tab/>
      </w:r>
      <w:r w:rsidRPr="00512832">
        <w:rPr>
          <w:rFonts w:ascii="Arial" w:hAnsi="Arial" w:cs="Arial"/>
          <w:b/>
          <w:color w:val="000000" w:themeColor="text1"/>
          <w:sz w:val="20"/>
          <w:szCs w:val="20"/>
          <w:lang w:val="es-CL"/>
        </w:rPr>
        <w:t xml:space="preserve">En </w:t>
      </w:r>
      <w:r w:rsidR="00287885" w:rsidRPr="00512832">
        <w:rPr>
          <w:rFonts w:ascii="Arial" w:hAnsi="Arial" w:cs="Arial"/>
          <w:b/>
          <w:color w:val="000000" w:themeColor="text1"/>
          <w:sz w:val="20"/>
          <w:szCs w:val="20"/>
          <w:lang w:val="es-CL"/>
        </w:rPr>
        <w:t>el archivo Excel</w:t>
      </w:r>
      <w:r w:rsidRPr="00512832">
        <w:rPr>
          <w:rFonts w:ascii="Arial" w:hAnsi="Arial" w:cs="Arial"/>
          <w:b/>
          <w:color w:val="000000" w:themeColor="text1"/>
          <w:sz w:val="20"/>
          <w:szCs w:val="20"/>
          <w:lang w:val="es-CL"/>
        </w:rPr>
        <w:t xml:space="preserve"> “</w:t>
      </w:r>
      <w:r w:rsidR="008225F2" w:rsidRPr="00512832">
        <w:rPr>
          <w:rFonts w:ascii="Arial" w:hAnsi="Arial" w:cs="Arial"/>
          <w:b/>
          <w:color w:val="000000" w:themeColor="text1"/>
          <w:sz w:val="20"/>
          <w:szCs w:val="20"/>
          <w:lang w:val="es-CL"/>
        </w:rPr>
        <w:t>FORM_ANT</w:t>
      </w:r>
      <w:r w:rsidRPr="00512832">
        <w:rPr>
          <w:rFonts w:ascii="Arial" w:hAnsi="Arial" w:cs="Arial"/>
          <w:b/>
          <w:color w:val="000000" w:themeColor="text1"/>
          <w:sz w:val="20"/>
          <w:szCs w:val="20"/>
          <w:lang w:val="es-CL"/>
        </w:rPr>
        <w:t xml:space="preserve">”, según la hoja correspondiente, los oferentes deberán insertar </w:t>
      </w:r>
      <w:r w:rsidR="008225F2" w:rsidRPr="00512832">
        <w:rPr>
          <w:rFonts w:ascii="Arial" w:hAnsi="Arial" w:cs="Arial"/>
          <w:b/>
          <w:color w:val="000000" w:themeColor="text1"/>
          <w:sz w:val="20"/>
          <w:szCs w:val="20"/>
          <w:lang w:val="es-CL"/>
        </w:rPr>
        <w:t>en formato Acrobat (</w:t>
      </w:r>
      <w:proofErr w:type="spellStart"/>
      <w:r w:rsidR="008225F2" w:rsidRPr="00512832">
        <w:rPr>
          <w:rFonts w:ascii="Arial" w:hAnsi="Arial" w:cs="Arial"/>
          <w:b/>
          <w:color w:val="000000" w:themeColor="text1"/>
          <w:sz w:val="20"/>
          <w:szCs w:val="20"/>
          <w:lang w:val="es-CL"/>
        </w:rPr>
        <w:t>pdf</w:t>
      </w:r>
      <w:proofErr w:type="spellEnd"/>
      <w:r w:rsidR="008225F2" w:rsidRPr="00512832">
        <w:rPr>
          <w:rFonts w:ascii="Arial" w:hAnsi="Arial" w:cs="Arial"/>
          <w:b/>
          <w:color w:val="000000" w:themeColor="text1"/>
          <w:sz w:val="20"/>
          <w:szCs w:val="20"/>
          <w:lang w:val="es-CL"/>
        </w:rPr>
        <w:t xml:space="preserve">) </w:t>
      </w:r>
      <w:r w:rsidRPr="00512832">
        <w:rPr>
          <w:rFonts w:ascii="Arial" w:hAnsi="Arial" w:cs="Arial"/>
          <w:b/>
          <w:color w:val="000000" w:themeColor="text1"/>
          <w:sz w:val="20"/>
          <w:szCs w:val="20"/>
          <w:lang w:val="es-CL"/>
        </w:rPr>
        <w:t>el documento de respaldo solicitado.</w:t>
      </w:r>
    </w:p>
    <w:p w14:paraId="07FAC06B" w14:textId="77777777" w:rsidR="000A122D" w:rsidRPr="00512832" w:rsidRDefault="000A122D" w:rsidP="000A122D">
      <w:pPr>
        <w:widowControl w:val="0"/>
        <w:autoSpaceDE w:val="0"/>
        <w:autoSpaceDN w:val="0"/>
        <w:adjustRightInd w:val="0"/>
        <w:jc w:val="both"/>
        <w:rPr>
          <w:rFonts w:ascii="Arial" w:hAnsi="Arial" w:cs="Arial"/>
          <w:sz w:val="20"/>
          <w:szCs w:val="20"/>
          <w:lang w:val="es-CL"/>
        </w:rPr>
      </w:pPr>
    </w:p>
    <w:p w14:paraId="39B47B99" w14:textId="0B5E703D" w:rsidR="000A122D" w:rsidRPr="00512832" w:rsidRDefault="000A122D" w:rsidP="001869D8">
      <w:pPr>
        <w:widowControl w:val="0"/>
        <w:autoSpaceDE w:val="0"/>
        <w:autoSpaceDN w:val="0"/>
        <w:adjustRightInd w:val="0"/>
        <w:ind w:left="709" w:hanging="709"/>
        <w:jc w:val="both"/>
        <w:rPr>
          <w:rFonts w:ascii="Arial" w:hAnsi="Arial" w:cs="Arial"/>
          <w:b/>
          <w:color w:val="000000" w:themeColor="text1"/>
          <w:sz w:val="20"/>
          <w:szCs w:val="20"/>
          <w:lang w:val="es-CL"/>
        </w:rPr>
      </w:pPr>
      <w:r w:rsidRPr="00512832">
        <w:rPr>
          <w:rFonts w:ascii="Arial" w:hAnsi="Arial" w:cs="Arial"/>
          <w:b/>
          <w:color w:val="000000" w:themeColor="text1"/>
          <w:sz w:val="20"/>
          <w:szCs w:val="20"/>
          <w:lang w:val="es-CL"/>
        </w:rPr>
        <w:t>Nota 3:</w:t>
      </w:r>
      <w:r w:rsidR="001869D8" w:rsidRPr="00512832">
        <w:rPr>
          <w:rFonts w:ascii="Arial" w:hAnsi="Arial" w:cs="Arial"/>
          <w:b/>
          <w:color w:val="000000" w:themeColor="text1"/>
          <w:sz w:val="20"/>
          <w:szCs w:val="20"/>
          <w:lang w:val="es-CL"/>
        </w:rPr>
        <w:tab/>
      </w:r>
      <w:r w:rsidR="001140B5" w:rsidRPr="00512832">
        <w:rPr>
          <w:rFonts w:ascii="Arial" w:hAnsi="Arial" w:cs="Arial"/>
          <w:b/>
          <w:color w:val="000000" w:themeColor="text1"/>
          <w:sz w:val="20"/>
          <w:szCs w:val="20"/>
          <w:lang w:val="es-CL"/>
        </w:rPr>
        <w:t>Cada oferente deberá insertar en formato Acrobat (</w:t>
      </w:r>
      <w:proofErr w:type="spellStart"/>
      <w:r w:rsidR="001140B5" w:rsidRPr="00512832">
        <w:rPr>
          <w:rFonts w:ascii="Arial" w:hAnsi="Arial" w:cs="Arial"/>
          <w:b/>
          <w:color w:val="000000" w:themeColor="text1"/>
          <w:sz w:val="20"/>
          <w:szCs w:val="20"/>
          <w:lang w:val="es-CL"/>
        </w:rPr>
        <w:t>pdf</w:t>
      </w:r>
      <w:proofErr w:type="spellEnd"/>
      <w:r w:rsidR="001140B5" w:rsidRPr="00512832">
        <w:rPr>
          <w:rFonts w:ascii="Arial" w:hAnsi="Arial" w:cs="Arial"/>
          <w:b/>
          <w:color w:val="000000" w:themeColor="text1"/>
          <w:sz w:val="20"/>
          <w:szCs w:val="20"/>
          <w:lang w:val="es-CL"/>
        </w:rPr>
        <w:t>)</w:t>
      </w:r>
      <w:r w:rsidR="001C205B" w:rsidRPr="00512832">
        <w:rPr>
          <w:rFonts w:ascii="Arial" w:hAnsi="Arial" w:cs="Arial"/>
          <w:b/>
          <w:color w:val="000000" w:themeColor="text1"/>
          <w:sz w:val="20"/>
          <w:szCs w:val="20"/>
          <w:lang w:val="es-CL"/>
        </w:rPr>
        <w:t xml:space="preserve">, </w:t>
      </w:r>
      <w:r w:rsidR="001140B5" w:rsidRPr="00512832">
        <w:rPr>
          <w:rFonts w:ascii="Arial" w:hAnsi="Arial" w:cs="Arial"/>
          <w:b/>
          <w:color w:val="000000" w:themeColor="text1"/>
          <w:sz w:val="20"/>
          <w:szCs w:val="20"/>
          <w:lang w:val="es-CL"/>
        </w:rPr>
        <w:t>l</w:t>
      </w:r>
      <w:r w:rsidR="00287885" w:rsidRPr="00512832">
        <w:rPr>
          <w:rFonts w:ascii="Arial" w:hAnsi="Arial" w:cs="Arial"/>
          <w:b/>
          <w:color w:val="000000" w:themeColor="text1"/>
          <w:sz w:val="20"/>
          <w:szCs w:val="20"/>
          <w:lang w:val="es-CL"/>
        </w:rPr>
        <w:t xml:space="preserve">a hoja “RESUMEN” del </w:t>
      </w:r>
      <w:r w:rsidRPr="00512832">
        <w:rPr>
          <w:rFonts w:ascii="Arial" w:hAnsi="Arial" w:cs="Arial"/>
          <w:b/>
          <w:color w:val="000000" w:themeColor="text1"/>
          <w:sz w:val="20"/>
          <w:szCs w:val="20"/>
          <w:lang w:val="es-CL"/>
        </w:rPr>
        <w:t>archivo Excel</w:t>
      </w:r>
      <w:r w:rsidR="00287885" w:rsidRPr="00512832">
        <w:rPr>
          <w:rFonts w:ascii="Arial" w:hAnsi="Arial" w:cs="Arial"/>
          <w:b/>
          <w:color w:val="000000" w:themeColor="text1"/>
          <w:sz w:val="20"/>
          <w:szCs w:val="20"/>
          <w:lang w:val="es-CL"/>
        </w:rPr>
        <w:t xml:space="preserve"> “</w:t>
      </w:r>
      <w:r w:rsidR="008225F2" w:rsidRPr="00512832">
        <w:rPr>
          <w:rFonts w:ascii="Arial" w:hAnsi="Arial" w:cs="Arial"/>
          <w:b/>
          <w:color w:val="000000" w:themeColor="text1"/>
          <w:sz w:val="20"/>
          <w:szCs w:val="20"/>
          <w:lang w:val="es-CL"/>
        </w:rPr>
        <w:t>FORM_</w:t>
      </w:r>
      <w:r w:rsidR="00287885" w:rsidRPr="00512832">
        <w:rPr>
          <w:rFonts w:ascii="Arial" w:hAnsi="Arial" w:cs="Arial"/>
          <w:b/>
          <w:color w:val="000000" w:themeColor="text1"/>
          <w:sz w:val="20"/>
          <w:szCs w:val="20"/>
          <w:lang w:val="es-CL"/>
        </w:rPr>
        <w:t>ANT”,</w:t>
      </w:r>
      <w:r w:rsidR="001140B5" w:rsidRPr="00512832">
        <w:rPr>
          <w:rFonts w:ascii="Arial" w:hAnsi="Arial" w:cs="Arial"/>
          <w:b/>
          <w:color w:val="000000" w:themeColor="text1"/>
          <w:sz w:val="20"/>
          <w:szCs w:val="20"/>
          <w:lang w:val="es-CL"/>
        </w:rPr>
        <w:t xml:space="preserve"> </w:t>
      </w:r>
      <w:r w:rsidRPr="00512832">
        <w:rPr>
          <w:rFonts w:ascii="Arial" w:hAnsi="Arial" w:cs="Arial"/>
          <w:b/>
          <w:color w:val="000000" w:themeColor="text1"/>
          <w:sz w:val="20"/>
          <w:szCs w:val="20"/>
          <w:lang w:val="es-CL"/>
        </w:rPr>
        <w:t xml:space="preserve">firmada por el representante legal de la empresa </w:t>
      </w:r>
      <w:r w:rsidRPr="00512832">
        <w:rPr>
          <w:rFonts w:ascii="Arial" w:hAnsi="Arial" w:cs="Arial"/>
          <w:i/>
          <w:color w:val="000000" w:themeColor="text1"/>
          <w:sz w:val="20"/>
          <w:szCs w:val="20"/>
          <w:lang w:val="es-CL"/>
        </w:rPr>
        <w:t>(ocult</w:t>
      </w:r>
      <w:r w:rsidR="001140B5" w:rsidRPr="00512832">
        <w:rPr>
          <w:rFonts w:ascii="Arial" w:hAnsi="Arial" w:cs="Arial"/>
          <w:i/>
          <w:color w:val="000000" w:themeColor="text1"/>
          <w:sz w:val="20"/>
          <w:szCs w:val="20"/>
          <w:lang w:val="es-CL"/>
        </w:rPr>
        <w:t>ando los</w:t>
      </w:r>
      <w:r w:rsidRPr="00512832">
        <w:rPr>
          <w:rFonts w:ascii="Arial" w:hAnsi="Arial" w:cs="Arial"/>
          <w:i/>
          <w:color w:val="000000" w:themeColor="text1"/>
          <w:sz w:val="20"/>
          <w:szCs w:val="20"/>
          <w:lang w:val="es-CL"/>
        </w:rPr>
        <w:t xml:space="preserve"> comentarios)</w:t>
      </w:r>
      <w:r w:rsidRPr="00512832">
        <w:rPr>
          <w:rFonts w:ascii="Arial" w:hAnsi="Arial" w:cs="Arial"/>
          <w:color w:val="000000" w:themeColor="text1"/>
          <w:sz w:val="20"/>
          <w:szCs w:val="20"/>
          <w:lang w:val="es-CL"/>
        </w:rPr>
        <w:t>.</w:t>
      </w:r>
    </w:p>
    <w:p w14:paraId="7926462A" w14:textId="768EEA1B" w:rsidR="000A122D" w:rsidRPr="00512832" w:rsidRDefault="000A122D" w:rsidP="003874A9">
      <w:pPr>
        <w:widowControl w:val="0"/>
        <w:autoSpaceDE w:val="0"/>
        <w:autoSpaceDN w:val="0"/>
        <w:adjustRightInd w:val="0"/>
        <w:jc w:val="both"/>
        <w:rPr>
          <w:rFonts w:ascii="Arial" w:hAnsi="Arial" w:cs="Arial"/>
          <w:sz w:val="20"/>
          <w:szCs w:val="20"/>
          <w:lang w:val="es-CL"/>
        </w:rPr>
      </w:pPr>
    </w:p>
    <w:p w14:paraId="63B80C96" w14:textId="77777777" w:rsidR="000A122D" w:rsidRPr="00512832" w:rsidRDefault="000A122D" w:rsidP="003874A9">
      <w:pPr>
        <w:widowControl w:val="0"/>
        <w:autoSpaceDE w:val="0"/>
        <w:autoSpaceDN w:val="0"/>
        <w:adjustRightInd w:val="0"/>
        <w:jc w:val="both"/>
        <w:rPr>
          <w:rFonts w:ascii="Arial" w:hAnsi="Arial" w:cs="Arial"/>
          <w:sz w:val="20"/>
          <w:szCs w:val="20"/>
          <w:lang w:val="es-CL"/>
        </w:rPr>
      </w:pPr>
    </w:p>
    <w:p w14:paraId="4DA0A294" w14:textId="77777777" w:rsidR="005B3B2A" w:rsidRPr="00512832" w:rsidRDefault="005B3B2A" w:rsidP="003874A9">
      <w:pPr>
        <w:pStyle w:val="Ttulo1"/>
        <w:keepNext w:val="0"/>
        <w:widowControl w:val="0"/>
        <w:numPr>
          <w:ilvl w:val="1"/>
          <w:numId w:val="12"/>
        </w:numPr>
        <w:suppressAutoHyphens w:val="0"/>
        <w:jc w:val="both"/>
        <w:rPr>
          <w:rFonts w:cs="Arial"/>
          <w:sz w:val="20"/>
          <w:u w:val="none"/>
          <w:lang w:val="es-CL"/>
        </w:rPr>
      </w:pPr>
      <w:bookmarkStart w:id="4" w:name="_Toc528252702"/>
      <w:r w:rsidRPr="00512832">
        <w:rPr>
          <w:rFonts w:cs="Arial"/>
          <w:sz w:val="20"/>
          <w:u w:val="none"/>
          <w:lang w:val="es-CL"/>
        </w:rPr>
        <w:t>PRECALIFICACIÓN COMERCIAL</w:t>
      </w:r>
      <w:bookmarkEnd w:id="4"/>
    </w:p>
    <w:p w14:paraId="365564ED" w14:textId="77777777" w:rsidR="00C461BA" w:rsidRPr="00512832" w:rsidRDefault="00C461BA" w:rsidP="003874A9">
      <w:pPr>
        <w:widowControl w:val="0"/>
        <w:autoSpaceDE w:val="0"/>
        <w:autoSpaceDN w:val="0"/>
        <w:adjustRightInd w:val="0"/>
        <w:jc w:val="both"/>
        <w:rPr>
          <w:rFonts w:ascii="Arial" w:hAnsi="Arial" w:cs="Arial"/>
          <w:sz w:val="20"/>
          <w:szCs w:val="20"/>
          <w:lang w:val="es-CL"/>
        </w:rPr>
      </w:pPr>
    </w:p>
    <w:p w14:paraId="2689D924" w14:textId="76856F12" w:rsidR="005B3B2A" w:rsidRPr="00512832" w:rsidRDefault="005B3B2A" w:rsidP="003874A9">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Los proponentes deberán presentar la siguiente documentación:</w:t>
      </w:r>
    </w:p>
    <w:p w14:paraId="115BF799" w14:textId="77777777" w:rsidR="005B3B2A" w:rsidRPr="00512832" w:rsidRDefault="005B3B2A" w:rsidP="003874A9">
      <w:pPr>
        <w:widowControl w:val="0"/>
        <w:autoSpaceDE w:val="0"/>
        <w:autoSpaceDN w:val="0"/>
        <w:adjustRightInd w:val="0"/>
        <w:jc w:val="both"/>
        <w:rPr>
          <w:rFonts w:ascii="Arial" w:hAnsi="Arial" w:cs="Arial"/>
          <w:sz w:val="20"/>
          <w:szCs w:val="20"/>
          <w:lang w:val="es-CL"/>
        </w:rPr>
      </w:pPr>
    </w:p>
    <w:p w14:paraId="103660EE" w14:textId="718F77BD" w:rsidR="005B3B2A" w:rsidRPr="00512832" w:rsidRDefault="005B3B2A" w:rsidP="003874A9">
      <w:pPr>
        <w:pStyle w:val="Prrafodelista"/>
        <w:widowControl w:val="0"/>
        <w:numPr>
          <w:ilvl w:val="0"/>
          <w:numId w:val="6"/>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Boletín comercial, con antigüedad no mayor a 30 días</w:t>
      </w:r>
      <w:r w:rsidR="00197EE4" w:rsidRPr="00512832">
        <w:rPr>
          <w:rFonts w:ascii="Arial" w:hAnsi="Arial" w:cs="Arial"/>
          <w:sz w:val="20"/>
          <w:szCs w:val="20"/>
          <w:lang w:val="es-CL"/>
        </w:rPr>
        <w:t xml:space="preserve"> </w:t>
      </w:r>
      <w:r w:rsidR="00C461BA" w:rsidRPr="00512832">
        <w:rPr>
          <w:rFonts w:ascii="Arial" w:hAnsi="Arial" w:cs="Arial"/>
          <w:sz w:val="20"/>
          <w:szCs w:val="20"/>
          <w:lang w:val="es-CL"/>
        </w:rPr>
        <w:t>(C01)</w:t>
      </w:r>
      <w:r w:rsidR="00CF6ABD" w:rsidRPr="00512832">
        <w:rPr>
          <w:rFonts w:ascii="Arial" w:hAnsi="Arial" w:cs="Arial"/>
          <w:sz w:val="20"/>
          <w:szCs w:val="20"/>
          <w:lang w:val="es-CL"/>
        </w:rPr>
        <w:t>.</w:t>
      </w:r>
    </w:p>
    <w:p w14:paraId="113154B8" w14:textId="1C4C40CF" w:rsidR="006E78D6" w:rsidRPr="00512832" w:rsidRDefault="006E78D6" w:rsidP="003874A9">
      <w:pPr>
        <w:pStyle w:val="Prrafodelista"/>
        <w:widowControl w:val="0"/>
        <w:numPr>
          <w:ilvl w:val="0"/>
          <w:numId w:val="6"/>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Certificado de deuda fiscal</w:t>
      </w:r>
      <w:r w:rsidR="00197EE4" w:rsidRPr="00512832">
        <w:rPr>
          <w:rFonts w:ascii="Arial" w:hAnsi="Arial" w:cs="Arial"/>
          <w:sz w:val="20"/>
          <w:szCs w:val="20"/>
          <w:lang w:val="es-CL"/>
        </w:rPr>
        <w:t xml:space="preserve"> </w:t>
      </w:r>
      <w:r w:rsidR="00C461BA" w:rsidRPr="00512832">
        <w:rPr>
          <w:rFonts w:ascii="Arial" w:hAnsi="Arial" w:cs="Arial"/>
          <w:sz w:val="20"/>
          <w:szCs w:val="20"/>
          <w:lang w:val="es-CL"/>
        </w:rPr>
        <w:t>(C02)</w:t>
      </w:r>
      <w:r w:rsidR="00CF6ABD" w:rsidRPr="00512832">
        <w:rPr>
          <w:rFonts w:ascii="Arial" w:hAnsi="Arial" w:cs="Arial"/>
          <w:sz w:val="20"/>
          <w:szCs w:val="20"/>
          <w:lang w:val="es-CL"/>
        </w:rPr>
        <w:t>.</w:t>
      </w:r>
    </w:p>
    <w:p w14:paraId="2C8BCA8C" w14:textId="7B1D0B56" w:rsidR="006E78D6" w:rsidRPr="00512832" w:rsidRDefault="000A122D" w:rsidP="003874A9">
      <w:pPr>
        <w:pStyle w:val="Prrafodelista"/>
        <w:widowControl w:val="0"/>
        <w:numPr>
          <w:ilvl w:val="0"/>
          <w:numId w:val="6"/>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Listado de litigios en pendientes </w:t>
      </w:r>
      <w:r w:rsidR="00C461BA" w:rsidRPr="00512832">
        <w:rPr>
          <w:rFonts w:ascii="Arial" w:hAnsi="Arial" w:cs="Arial"/>
          <w:sz w:val="20"/>
          <w:szCs w:val="20"/>
          <w:lang w:val="es-CL"/>
        </w:rPr>
        <w:t>(C03)</w:t>
      </w:r>
      <w:r w:rsidR="00CF6ABD" w:rsidRPr="00512832">
        <w:rPr>
          <w:rFonts w:ascii="Arial" w:hAnsi="Arial" w:cs="Arial"/>
          <w:sz w:val="20"/>
          <w:szCs w:val="20"/>
          <w:lang w:val="es-CL"/>
        </w:rPr>
        <w:t>.</w:t>
      </w:r>
    </w:p>
    <w:p w14:paraId="09E61D14" w14:textId="3363A105" w:rsidR="00107146" w:rsidRPr="00512832" w:rsidRDefault="00107146" w:rsidP="003874A9">
      <w:pPr>
        <w:pStyle w:val="Prrafodelista"/>
        <w:widowControl w:val="0"/>
        <w:numPr>
          <w:ilvl w:val="0"/>
          <w:numId w:val="6"/>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Certificado de Inspección del Trabajo </w:t>
      </w:r>
      <w:r w:rsidR="00C461BA" w:rsidRPr="00512832">
        <w:rPr>
          <w:rFonts w:ascii="Arial" w:hAnsi="Arial" w:cs="Arial"/>
          <w:sz w:val="20"/>
          <w:szCs w:val="20"/>
          <w:lang w:val="es-CL"/>
        </w:rPr>
        <w:t>(C04)</w:t>
      </w:r>
      <w:r w:rsidR="00CF6ABD" w:rsidRPr="00512832">
        <w:rPr>
          <w:rFonts w:ascii="Arial" w:hAnsi="Arial" w:cs="Arial"/>
          <w:sz w:val="20"/>
          <w:szCs w:val="20"/>
          <w:lang w:val="es-CL"/>
        </w:rPr>
        <w:t>.</w:t>
      </w:r>
    </w:p>
    <w:p w14:paraId="5BF62EED" w14:textId="0C1B373B" w:rsidR="00E70D89" w:rsidRPr="00512832" w:rsidRDefault="006076D5" w:rsidP="003874A9">
      <w:pPr>
        <w:pStyle w:val="Prrafodelista"/>
        <w:widowControl w:val="0"/>
        <w:numPr>
          <w:ilvl w:val="0"/>
          <w:numId w:val="6"/>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Órdenes de Compra (últimos </w:t>
      </w:r>
      <w:r w:rsidR="00CF6ABD" w:rsidRPr="00512832">
        <w:rPr>
          <w:rFonts w:ascii="Arial" w:hAnsi="Arial" w:cs="Arial"/>
          <w:sz w:val="20"/>
          <w:szCs w:val="20"/>
          <w:lang w:val="es-CL"/>
        </w:rPr>
        <w:t>3</w:t>
      </w:r>
      <w:r w:rsidRPr="00512832">
        <w:rPr>
          <w:rFonts w:ascii="Arial" w:hAnsi="Arial" w:cs="Arial"/>
          <w:sz w:val="20"/>
          <w:szCs w:val="20"/>
          <w:lang w:val="es-CL"/>
        </w:rPr>
        <w:t xml:space="preserve"> </w:t>
      </w:r>
      <w:r w:rsidR="00CF6ABD" w:rsidRPr="00512832">
        <w:rPr>
          <w:rFonts w:ascii="Arial" w:hAnsi="Arial" w:cs="Arial"/>
          <w:sz w:val="20"/>
          <w:szCs w:val="20"/>
          <w:lang w:val="es-CL"/>
        </w:rPr>
        <w:t>años</w:t>
      </w:r>
      <w:r w:rsidRPr="00512832">
        <w:rPr>
          <w:rFonts w:ascii="Arial" w:hAnsi="Arial" w:cs="Arial"/>
          <w:sz w:val="20"/>
          <w:szCs w:val="20"/>
          <w:lang w:val="es-CL"/>
        </w:rPr>
        <w:t>)</w:t>
      </w:r>
      <w:r w:rsidR="00E70D89" w:rsidRPr="00512832">
        <w:rPr>
          <w:rFonts w:ascii="Arial" w:hAnsi="Arial" w:cs="Arial"/>
          <w:sz w:val="20"/>
          <w:szCs w:val="20"/>
          <w:lang w:val="es-CL"/>
        </w:rPr>
        <w:t xml:space="preserve"> </w:t>
      </w:r>
      <w:r w:rsidR="00C461BA" w:rsidRPr="00512832">
        <w:rPr>
          <w:rFonts w:ascii="Arial" w:hAnsi="Arial" w:cs="Arial"/>
          <w:sz w:val="20"/>
          <w:szCs w:val="20"/>
          <w:lang w:val="es-CL"/>
        </w:rPr>
        <w:t>(C05)</w:t>
      </w:r>
      <w:r w:rsidR="00CF6ABD" w:rsidRPr="00512832">
        <w:rPr>
          <w:rFonts w:ascii="Arial" w:hAnsi="Arial" w:cs="Arial"/>
          <w:sz w:val="20"/>
          <w:szCs w:val="20"/>
          <w:lang w:val="es-CL"/>
        </w:rPr>
        <w:t>.</w:t>
      </w:r>
    </w:p>
    <w:p w14:paraId="73FDFFBF" w14:textId="77777777" w:rsidR="00E70D89" w:rsidRPr="00512832" w:rsidRDefault="00E70D89" w:rsidP="003874A9">
      <w:pPr>
        <w:widowControl w:val="0"/>
        <w:autoSpaceDE w:val="0"/>
        <w:autoSpaceDN w:val="0"/>
        <w:adjustRightInd w:val="0"/>
        <w:jc w:val="both"/>
        <w:rPr>
          <w:rFonts w:ascii="Arial" w:hAnsi="Arial" w:cs="Arial"/>
          <w:sz w:val="20"/>
          <w:szCs w:val="20"/>
          <w:lang w:val="es-CL"/>
        </w:rPr>
      </w:pPr>
    </w:p>
    <w:p w14:paraId="724943A3" w14:textId="77777777" w:rsidR="006E78D6" w:rsidRPr="00512832" w:rsidRDefault="005B3B2A" w:rsidP="003874A9">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Para aprobar la precalificación de los aspectos comerciales, los proponentes </w:t>
      </w:r>
      <w:r w:rsidR="000403A2" w:rsidRPr="00512832">
        <w:rPr>
          <w:rFonts w:ascii="Arial" w:hAnsi="Arial" w:cs="Arial"/>
          <w:sz w:val="20"/>
          <w:szCs w:val="20"/>
          <w:lang w:val="es-CL"/>
        </w:rPr>
        <w:t>no podrán registrar</w:t>
      </w:r>
      <w:r w:rsidR="006E78D6" w:rsidRPr="00512832">
        <w:rPr>
          <w:rFonts w:ascii="Arial" w:hAnsi="Arial" w:cs="Arial"/>
          <w:sz w:val="20"/>
          <w:szCs w:val="20"/>
          <w:lang w:val="es-CL"/>
        </w:rPr>
        <w:t>:</w:t>
      </w:r>
    </w:p>
    <w:p w14:paraId="7FB4AACA" w14:textId="77777777" w:rsidR="0061734F" w:rsidRPr="00512832" w:rsidRDefault="0061734F" w:rsidP="003874A9">
      <w:pPr>
        <w:widowControl w:val="0"/>
        <w:autoSpaceDE w:val="0"/>
        <w:autoSpaceDN w:val="0"/>
        <w:adjustRightInd w:val="0"/>
        <w:jc w:val="both"/>
        <w:rPr>
          <w:rFonts w:ascii="Arial" w:hAnsi="Arial" w:cs="Arial"/>
          <w:sz w:val="20"/>
          <w:szCs w:val="20"/>
          <w:lang w:val="es-CL"/>
        </w:rPr>
      </w:pPr>
    </w:p>
    <w:p w14:paraId="5108FAD9" w14:textId="7CDD2A05" w:rsidR="005B3B2A" w:rsidRPr="00512832" w:rsidRDefault="000403A2" w:rsidP="003874A9">
      <w:pPr>
        <w:pStyle w:val="Prrafodelista"/>
        <w:widowControl w:val="0"/>
        <w:numPr>
          <w:ilvl w:val="0"/>
          <w:numId w:val="13"/>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M</w:t>
      </w:r>
      <w:r w:rsidR="005B3B2A" w:rsidRPr="00512832">
        <w:rPr>
          <w:rFonts w:ascii="Arial" w:hAnsi="Arial" w:cs="Arial"/>
          <w:sz w:val="20"/>
          <w:szCs w:val="20"/>
          <w:lang w:val="es-CL"/>
        </w:rPr>
        <w:t>oro</w:t>
      </w:r>
      <w:r w:rsidR="000A122D" w:rsidRPr="00512832">
        <w:rPr>
          <w:rFonts w:ascii="Arial" w:hAnsi="Arial" w:cs="Arial"/>
          <w:sz w:val="20"/>
          <w:szCs w:val="20"/>
          <w:lang w:val="es-CL"/>
        </w:rPr>
        <w:t>sidades en el Boletín Comercial.</w:t>
      </w:r>
    </w:p>
    <w:p w14:paraId="608C2D39" w14:textId="27BBE2C0" w:rsidR="006E78D6" w:rsidRPr="00512832" w:rsidRDefault="000403A2" w:rsidP="003874A9">
      <w:pPr>
        <w:pStyle w:val="Prrafodelista"/>
        <w:widowControl w:val="0"/>
        <w:numPr>
          <w:ilvl w:val="0"/>
          <w:numId w:val="13"/>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M</w:t>
      </w:r>
      <w:r w:rsidR="00637E75" w:rsidRPr="00512832">
        <w:rPr>
          <w:rFonts w:ascii="Arial" w:hAnsi="Arial" w:cs="Arial"/>
          <w:sz w:val="20"/>
          <w:szCs w:val="20"/>
          <w:lang w:val="es-CL"/>
        </w:rPr>
        <w:t>orosidades en obligaciones tributarias</w:t>
      </w:r>
      <w:r w:rsidR="000A122D" w:rsidRPr="00512832">
        <w:rPr>
          <w:rFonts w:ascii="Arial" w:hAnsi="Arial" w:cs="Arial"/>
          <w:sz w:val="20"/>
          <w:szCs w:val="20"/>
          <w:lang w:val="es-CL"/>
        </w:rPr>
        <w:t>.</w:t>
      </w:r>
    </w:p>
    <w:p w14:paraId="7CAFCE1A" w14:textId="3091AA32" w:rsidR="006E78D6" w:rsidRPr="00512832" w:rsidRDefault="008215EA" w:rsidP="003874A9">
      <w:pPr>
        <w:pStyle w:val="Prrafodelista"/>
        <w:widowControl w:val="0"/>
        <w:numPr>
          <w:ilvl w:val="0"/>
          <w:numId w:val="13"/>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Obligaciones </w:t>
      </w:r>
      <w:r w:rsidR="00D87CBB" w:rsidRPr="00512832">
        <w:rPr>
          <w:rFonts w:ascii="Arial" w:hAnsi="Arial" w:cs="Arial"/>
          <w:sz w:val="20"/>
          <w:szCs w:val="20"/>
          <w:lang w:val="es-CL"/>
        </w:rPr>
        <w:t xml:space="preserve">laborales y </w:t>
      </w:r>
      <w:r w:rsidRPr="00512832">
        <w:rPr>
          <w:rFonts w:ascii="Arial" w:hAnsi="Arial" w:cs="Arial"/>
          <w:sz w:val="20"/>
          <w:szCs w:val="20"/>
          <w:lang w:val="es-CL"/>
        </w:rPr>
        <w:t>previsionales</w:t>
      </w:r>
      <w:r w:rsidR="00D87CBB" w:rsidRPr="00512832">
        <w:rPr>
          <w:rFonts w:ascii="Arial" w:hAnsi="Arial" w:cs="Arial"/>
          <w:sz w:val="20"/>
          <w:szCs w:val="20"/>
          <w:lang w:val="es-CL"/>
        </w:rPr>
        <w:t xml:space="preserve"> </w:t>
      </w:r>
      <w:r w:rsidR="000403A2" w:rsidRPr="00512832">
        <w:rPr>
          <w:rFonts w:ascii="Arial" w:hAnsi="Arial" w:cs="Arial"/>
          <w:sz w:val="20"/>
          <w:szCs w:val="20"/>
          <w:lang w:val="es-CL"/>
        </w:rPr>
        <w:t>vencidas</w:t>
      </w:r>
      <w:r w:rsidR="000A122D" w:rsidRPr="00512832">
        <w:rPr>
          <w:rFonts w:ascii="Arial" w:hAnsi="Arial" w:cs="Arial"/>
          <w:sz w:val="20"/>
          <w:szCs w:val="20"/>
          <w:lang w:val="es-CL"/>
        </w:rPr>
        <w:t>.</w:t>
      </w:r>
    </w:p>
    <w:p w14:paraId="7F82B8F2" w14:textId="77777777" w:rsidR="005B3B2A" w:rsidRPr="00512832" w:rsidRDefault="005B3B2A" w:rsidP="003874A9">
      <w:pPr>
        <w:widowControl w:val="0"/>
        <w:autoSpaceDE w:val="0"/>
        <w:autoSpaceDN w:val="0"/>
        <w:adjustRightInd w:val="0"/>
        <w:jc w:val="both"/>
        <w:rPr>
          <w:rFonts w:ascii="Arial" w:hAnsi="Arial" w:cs="Arial"/>
          <w:sz w:val="20"/>
          <w:szCs w:val="20"/>
          <w:lang w:val="es-CL"/>
        </w:rPr>
      </w:pPr>
    </w:p>
    <w:p w14:paraId="4EFB6C7E" w14:textId="287F3EBF" w:rsidR="009E07C3" w:rsidRPr="00512832" w:rsidRDefault="009E07C3"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Si alguno de estos certificados registra información negativa, el proponente deberá acreditar la aclaración o pago de cada uno de ellos, indicando la situación en que se encuentra actualmente y en caso de que no hayan sido aclarados, el proponente deberá entregar un plan de</w:t>
      </w:r>
      <w:r w:rsidR="00767968" w:rsidRPr="00512832">
        <w:rPr>
          <w:rFonts w:ascii="Arial" w:hAnsi="Arial" w:cs="Arial"/>
          <w:sz w:val="20"/>
          <w:szCs w:val="20"/>
          <w:lang w:val="es-CL"/>
        </w:rPr>
        <w:t xml:space="preserve"> acción, considerando a lo más una</w:t>
      </w:r>
      <w:r w:rsidRPr="00512832">
        <w:rPr>
          <w:rFonts w:ascii="Arial" w:hAnsi="Arial" w:cs="Arial"/>
          <w:sz w:val="20"/>
          <w:szCs w:val="20"/>
          <w:lang w:val="es-CL"/>
        </w:rPr>
        <w:t xml:space="preserve"> (</w:t>
      </w:r>
      <w:r w:rsidR="00C461BA" w:rsidRPr="00512832">
        <w:rPr>
          <w:rFonts w:ascii="Arial" w:hAnsi="Arial" w:cs="Arial"/>
          <w:sz w:val="20"/>
          <w:szCs w:val="20"/>
          <w:lang w:val="es-CL"/>
        </w:rPr>
        <w:t>0</w:t>
      </w:r>
      <w:r w:rsidR="00767968" w:rsidRPr="00512832">
        <w:rPr>
          <w:rFonts w:ascii="Arial" w:hAnsi="Arial" w:cs="Arial"/>
          <w:sz w:val="20"/>
          <w:szCs w:val="20"/>
          <w:lang w:val="es-CL"/>
        </w:rPr>
        <w:t>1</w:t>
      </w:r>
      <w:r w:rsidRPr="00512832">
        <w:rPr>
          <w:rFonts w:ascii="Arial" w:hAnsi="Arial" w:cs="Arial"/>
          <w:sz w:val="20"/>
          <w:szCs w:val="20"/>
          <w:lang w:val="es-CL"/>
        </w:rPr>
        <w:t>) semana de plazo para solucionar dicha situación.</w:t>
      </w:r>
    </w:p>
    <w:p w14:paraId="5352C709" w14:textId="7E05496C" w:rsidR="000A122D" w:rsidRPr="00512832" w:rsidRDefault="000A122D" w:rsidP="003874A9">
      <w:pPr>
        <w:widowControl w:val="0"/>
        <w:autoSpaceDE w:val="0"/>
        <w:autoSpaceDN w:val="0"/>
        <w:adjustRightInd w:val="0"/>
        <w:jc w:val="both"/>
        <w:rPr>
          <w:rFonts w:ascii="Arial" w:hAnsi="Arial" w:cs="Arial"/>
          <w:sz w:val="20"/>
          <w:szCs w:val="20"/>
          <w:lang w:val="es-CL"/>
        </w:rPr>
      </w:pPr>
    </w:p>
    <w:p w14:paraId="086C518F" w14:textId="77777777" w:rsidR="00C461BA" w:rsidRPr="00512832" w:rsidRDefault="00C461BA" w:rsidP="003874A9">
      <w:pPr>
        <w:widowControl w:val="0"/>
        <w:autoSpaceDE w:val="0"/>
        <w:autoSpaceDN w:val="0"/>
        <w:adjustRightInd w:val="0"/>
        <w:jc w:val="both"/>
        <w:rPr>
          <w:rFonts w:ascii="Arial" w:hAnsi="Arial" w:cs="Arial"/>
          <w:sz w:val="20"/>
          <w:szCs w:val="20"/>
          <w:lang w:val="es-CL"/>
        </w:rPr>
      </w:pPr>
    </w:p>
    <w:p w14:paraId="54FE25B5" w14:textId="48310B45" w:rsidR="000C2D2E" w:rsidRPr="00512832" w:rsidRDefault="000C2D2E" w:rsidP="003874A9">
      <w:pPr>
        <w:pStyle w:val="Ttulo1"/>
        <w:keepNext w:val="0"/>
        <w:widowControl w:val="0"/>
        <w:numPr>
          <w:ilvl w:val="1"/>
          <w:numId w:val="12"/>
        </w:numPr>
        <w:suppressAutoHyphens w:val="0"/>
        <w:jc w:val="both"/>
        <w:rPr>
          <w:rFonts w:cs="Arial"/>
          <w:sz w:val="20"/>
          <w:u w:val="none"/>
          <w:lang w:val="es-CL"/>
        </w:rPr>
      </w:pPr>
      <w:bookmarkStart w:id="5" w:name="_Toc528252703"/>
      <w:r w:rsidRPr="00512832">
        <w:rPr>
          <w:rFonts w:cs="Arial"/>
          <w:sz w:val="20"/>
          <w:u w:val="none"/>
          <w:lang w:val="es-CL"/>
        </w:rPr>
        <w:t>PRECALIFICACIÓN FINANCIERA</w:t>
      </w:r>
      <w:bookmarkEnd w:id="5"/>
    </w:p>
    <w:p w14:paraId="6C752D07" w14:textId="77777777" w:rsidR="00C461BA" w:rsidRPr="00512832" w:rsidRDefault="00C461BA" w:rsidP="007928CD">
      <w:pPr>
        <w:widowControl w:val="0"/>
        <w:autoSpaceDE w:val="0"/>
        <w:autoSpaceDN w:val="0"/>
        <w:adjustRightInd w:val="0"/>
        <w:jc w:val="both"/>
        <w:rPr>
          <w:rFonts w:ascii="Arial" w:hAnsi="Arial" w:cs="Arial"/>
          <w:sz w:val="20"/>
          <w:szCs w:val="20"/>
          <w:lang w:val="es-CL"/>
        </w:rPr>
      </w:pPr>
    </w:p>
    <w:p w14:paraId="34F96C18" w14:textId="4A7EFF5E" w:rsidR="000C2D2E" w:rsidRPr="00512832" w:rsidRDefault="000C2D2E"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Los proponentes deberán entregar sus Estados Financieros Auditados de los últimos </w:t>
      </w:r>
      <w:r w:rsidR="006E78D6" w:rsidRPr="00512832">
        <w:rPr>
          <w:rFonts w:ascii="Arial" w:hAnsi="Arial" w:cs="Arial"/>
          <w:sz w:val="20"/>
          <w:szCs w:val="20"/>
          <w:lang w:val="es-CL"/>
        </w:rPr>
        <w:t>tres</w:t>
      </w:r>
      <w:r w:rsidRPr="00512832">
        <w:rPr>
          <w:rFonts w:ascii="Arial" w:hAnsi="Arial" w:cs="Arial"/>
          <w:sz w:val="20"/>
          <w:szCs w:val="20"/>
          <w:lang w:val="es-CL"/>
        </w:rPr>
        <w:t xml:space="preserve"> (</w:t>
      </w:r>
      <w:r w:rsidR="00E105E9" w:rsidRPr="00512832">
        <w:rPr>
          <w:rFonts w:ascii="Arial" w:hAnsi="Arial" w:cs="Arial"/>
          <w:sz w:val="20"/>
          <w:szCs w:val="20"/>
          <w:lang w:val="es-CL"/>
        </w:rPr>
        <w:t>0</w:t>
      </w:r>
      <w:r w:rsidR="006E78D6" w:rsidRPr="00512832">
        <w:rPr>
          <w:rFonts w:ascii="Arial" w:hAnsi="Arial" w:cs="Arial"/>
          <w:sz w:val="20"/>
          <w:szCs w:val="20"/>
          <w:lang w:val="es-CL"/>
        </w:rPr>
        <w:t>3</w:t>
      </w:r>
      <w:r w:rsidR="00E105E9" w:rsidRPr="00512832">
        <w:rPr>
          <w:rFonts w:ascii="Arial" w:hAnsi="Arial" w:cs="Arial"/>
          <w:sz w:val="20"/>
          <w:szCs w:val="20"/>
          <w:lang w:val="es-CL"/>
        </w:rPr>
        <w:t>) años</w:t>
      </w:r>
      <w:r w:rsidRPr="00512832">
        <w:rPr>
          <w:rFonts w:ascii="Arial" w:hAnsi="Arial" w:cs="Arial"/>
          <w:sz w:val="20"/>
          <w:szCs w:val="20"/>
          <w:lang w:val="es-CL"/>
        </w:rPr>
        <w:t xml:space="preserve"> firmados por el Representante Legal de la empresa</w:t>
      </w:r>
      <w:r w:rsidR="00A81789" w:rsidRPr="00512832">
        <w:rPr>
          <w:rFonts w:ascii="Arial" w:hAnsi="Arial" w:cs="Arial"/>
          <w:sz w:val="20"/>
          <w:szCs w:val="20"/>
          <w:lang w:val="es-CL"/>
        </w:rPr>
        <w:t>, insert</w:t>
      </w:r>
      <w:r w:rsidR="007A299E" w:rsidRPr="00512832">
        <w:rPr>
          <w:rFonts w:ascii="Arial" w:hAnsi="Arial" w:cs="Arial"/>
          <w:sz w:val="20"/>
          <w:szCs w:val="20"/>
          <w:lang w:val="es-CL"/>
        </w:rPr>
        <w:t>os</w:t>
      </w:r>
      <w:r w:rsidR="00A81789" w:rsidRPr="00512832">
        <w:rPr>
          <w:rFonts w:ascii="Arial" w:hAnsi="Arial" w:cs="Arial"/>
          <w:sz w:val="20"/>
          <w:szCs w:val="20"/>
          <w:lang w:val="es-CL"/>
        </w:rPr>
        <w:t xml:space="preserve"> </w:t>
      </w:r>
      <w:r w:rsidR="007A299E" w:rsidRPr="00512832">
        <w:rPr>
          <w:rFonts w:ascii="Arial" w:hAnsi="Arial" w:cs="Arial"/>
          <w:sz w:val="20"/>
          <w:szCs w:val="20"/>
          <w:lang w:val="es-CL"/>
        </w:rPr>
        <w:t>en formato Acrobat (</w:t>
      </w:r>
      <w:proofErr w:type="spellStart"/>
      <w:r w:rsidR="007A299E" w:rsidRPr="00512832">
        <w:rPr>
          <w:rFonts w:ascii="Arial" w:hAnsi="Arial" w:cs="Arial"/>
          <w:sz w:val="20"/>
          <w:szCs w:val="20"/>
          <w:lang w:val="es-CL"/>
        </w:rPr>
        <w:t>pdf</w:t>
      </w:r>
      <w:proofErr w:type="spellEnd"/>
      <w:r w:rsidR="007A299E" w:rsidRPr="00512832">
        <w:rPr>
          <w:rFonts w:ascii="Arial" w:hAnsi="Arial" w:cs="Arial"/>
          <w:sz w:val="20"/>
          <w:szCs w:val="20"/>
          <w:lang w:val="es-CL"/>
        </w:rPr>
        <w:t xml:space="preserve">), </w:t>
      </w:r>
      <w:r w:rsidR="00A81789" w:rsidRPr="00512832">
        <w:rPr>
          <w:rFonts w:ascii="Arial" w:hAnsi="Arial" w:cs="Arial"/>
          <w:sz w:val="20"/>
          <w:szCs w:val="20"/>
          <w:lang w:val="es-CL"/>
        </w:rPr>
        <w:t xml:space="preserve">en </w:t>
      </w:r>
      <w:r w:rsidR="007A299E" w:rsidRPr="00512832">
        <w:rPr>
          <w:rFonts w:ascii="Arial" w:hAnsi="Arial" w:cs="Arial"/>
          <w:sz w:val="20"/>
          <w:szCs w:val="20"/>
          <w:lang w:val="es-CL"/>
        </w:rPr>
        <w:t xml:space="preserve">la </w:t>
      </w:r>
      <w:r w:rsidR="00A81789" w:rsidRPr="00512832">
        <w:rPr>
          <w:rFonts w:ascii="Arial" w:hAnsi="Arial" w:cs="Arial"/>
          <w:sz w:val="20"/>
          <w:szCs w:val="20"/>
          <w:lang w:val="es-CL"/>
        </w:rPr>
        <w:t>hoja “F01”</w:t>
      </w:r>
      <w:r w:rsidR="007A299E" w:rsidRPr="00512832">
        <w:rPr>
          <w:rFonts w:ascii="Arial" w:hAnsi="Arial" w:cs="Arial"/>
          <w:sz w:val="20"/>
          <w:szCs w:val="20"/>
          <w:lang w:val="es-CL"/>
        </w:rPr>
        <w:t xml:space="preserve"> del archivo Excel “FORM_ANT”.</w:t>
      </w:r>
    </w:p>
    <w:p w14:paraId="5FB4984D" w14:textId="77777777" w:rsidR="000C2D2E" w:rsidRPr="00512832" w:rsidRDefault="000C2D2E" w:rsidP="007928CD">
      <w:pPr>
        <w:widowControl w:val="0"/>
        <w:autoSpaceDE w:val="0"/>
        <w:autoSpaceDN w:val="0"/>
        <w:adjustRightInd w:val="0"/>
        <w:jc w:val="both"/>
        <w:rPr>
          <w:rFonts w:ascii="Arial" w:hAnsi="Arial" w:cs="Arial"/>
          <w:sz w:val="20"/>
          <w:szCs w:val="20"/>
          <w:lang w:val="es-CL"/>
        </w:rPr>
      </w:pPr>
    </w:p>
    <w:p w14:paraId="5961A6D1" w14:textId="212D25CE" w:rsidR="007011CF" w:rsidRPr="00512832" w:rsidRDefault="007011CF"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Adicionalmente, deberán completar con la información de sus </w:t>
      </w:r>
      <w:r w:rsidR="00C51C88" w:rsidRPr="00512832">
        <w:rPr>
          <w:rFonts w:ascii="Arial" w:hAnsi="Arial" w:cs="Arial"/>
          <w:sz w:val="20"/>
          <w:szCs w:val="20"/>
          <w:lang w:val="es-CL"/>
        </w:rPr>
        <w:t xml:space="preserve">respectivos Estados Financieros </w:t>
      </w:r>
      <w:r w:rsidR="007A299E" w:rsidRPr="00512832">
        <w:rPr>
          <w:rFonts w:ascii="Arial" w:hAnsi="Arial" w:cs="Arial"/>
          <w:sz w:val="20"/>
          <w:szCs w:val="20"/>
          <w:lang w:val="es-CL"/>
        </w:rPr>
        <w:t>d</w:t>
      </w:r>
      <w:r w:rsidRPr="00512832">
        <w:rPr>
          <w:rFonts w:ascii="Arial" w:hAnsi="Arial" w:cs="Arial"/>
          <w:sz w:val="20"/>
          <w:szCs w:val="20"/>
          <w:lang w:val="es-CL"/>
        </w:rPr>
        <w:t xml:space="preserve">el archivo Excel </w:t>
      </w:r>
      <w:r w:rsidR="007A299E" w:rsidRPr="00512832">
        <w:rPr>
          <w:rFonts w:ascii="Arial" w:hAnsi="Arial" w:cs="Arial"/>
          <w:sz w:val="20"/>
          <w:szCs w:val="20"/>
          <w:lang w:val="es-CL"/>
        </w:rPr>
        <w:t>“FORM_ANT”</w:t>
      </w:r>
      <w:r w:rsidRPr="00512832">
        <w:rPr>
          <w:rFonts w:ascii="Arial" w:hAnsi="Arial" w:cs="Arial"/>
          <w:sz w:val="20"/>
          <w:szCs w:val="20"/>
          <w:lang w:val="es-CL"/>
        </w:rPr>
        <w:t xml:space="preserve">, hojas </w:t>
      </w:r>
      <w:r w:rsidR="00E105E9" w:rsidRPr="00512832">
        <w:rPr>
          <w:rFonts w:ascii="Arial" w:hAnsi="Arial" w:cs="Arial"/>
          <w:sz w:val="20"/>
          <w:szCs w:val="20"/>
          <w:lang w:val="es-CL"/>
        </w:rPr>
        <w:t>(F02 y F03)</w:t>
      </w:r>
      <w:r w:rsidRPr="00512832">
        <w:rPr>
          <w:rFonts w:ascii="Arial" w:hAnsi="Arial" w:cs="Arial"/>
          <w:sz w:val="20"/>
          <w:szCs w:val="20"/>
          <w:lang w:val="es-CL"/>
        </w:rPr>
        <w:t xml:space="preserve">, </w:t>
      </w:r>
      <w:r w:rsidR="00E105E9" w:rsidRPr="00512832">
        <w:rPr>
          <w:rFonts w:ascii="Arial" w:hAnsi="Arial" w:cs="Arial"/>
          <w:b/>
          <w:i/>
          <w:sz w:val="20"/>
          <w:szCs w:val="20"/>
          <w:lang w:val="es-CL"/>
        </w:rPr>
        <w:t>en miles de dólares (</w:t>
      </w:r>
      <w:proofErr w:type="spellStart"/>
      <w:r w:rsidR="00E105E9" w:rsidRPr="00512832">
        <w:rPr>
          <w:rFonts w:ascii="Arial" w:hAnsi="Arial" w:cs="Arial"/>
          <w:b/>
          <w:i/>
          <w:sz w:val="20"/>
          <w:szCs w:val="20"/>
          <w:lang w:val="es-CL"/>
        </w:rPr>
        <w:t>kUSD</w:t>
      </w:r>
      <w:proofErr w:type="spellEnd"/>
      <w:r w:rsidR="00E105E9" w:rsidRPr="00512832">
        <w:rPr>
          <w:rFonts w:ascii="Arial" w:hAnsi="Arial" w:cs="Arial"/>
          <w:b/>
          <w:i/>
          <w:sz w:val="20"/>
          <w:szCs w:val="20"/>
          <w:lang w:val="es-CL"/>
        </w:rPr>
        <w:t>)</w:t>
      </w:r>
      <w:r w:rsidR="00E105E9" w:rsidRPr="00512832">
        <w:rPr>
          <w:rFonts w:ascii="Arial" w:hAnsi="Arial" w:cs="Arial"/>
          <w:sz w:val="20"/>
          <w:szCs w:val="20"/>
          <w:lang w:val="es-CL"/>
        </w:rPr>
        <w:t xml:space="preserve">, </w:t>
      </w:r>
      <w:r w:rsidRPr="00512832">
        <w:rPr>
          <w:rFonts w:ascii="Arial" w:hAnsi="Arial" w:cs="Arial"/>
          <w:sz w:val="20"/>
          <w:szCs w:val="20"/>
          <w:lang w:val="es-CL"/>
        </w:rPr>
        <w:t>en el cual se calculan de manera automática algunos índices financieros.</w:t>
      </w:r>
    </w:p>
    <w:p w14:paraId="1249738D" w14:textId="77777777" w:rsidR="007011CF" w:rsidRPr="00512832" w:rsidRDefault="007011CF" w:rsidP="007928CD">
      <w:pPr>
        <w:widowControl w:val="0"/>
        <w:autoSpaceDE w:val="0"/>
        <w:autoSpaceDN w:val="0"/>
        <w:adjustRightInd w:val="0"/>
        <w:jc w:val="both"/>
        <w:rPr>
          <w:rFonts w:ascii="Arial" w:hAnsi="Arial" w:cs="Arial"/>
          <w:sz w:val="20"/>
          <w:szCs w:val="20"/>
          <w:lang w:val="es-CL"/>
        </w:rPr>
      </w:pPr>
    </w:p>
    <w:p w14:paraId="26E2909C" w14:textId="578FBB63" w:rsidR="007011CF" w:rsidRPr="00512832" w:rsidRDefault="007011CF"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Para aprobar la precalificación de los aspectos financieros, los proponentes deberán cumplir con el mínimo establecido en los </w:t>
      </w:r>
      <w:r w:rsidR="00C51C88" w:rsidRPr="00512832">
        <w:rPr>
          <w:rFonts w:ascii="Arial" w:hAnsi="Arial" w:cs="Arial"/>
          <w:sz w:val="20"/>
          <w:szCs w:val="20"/>
          <w:lang w:val="es-CL"/>
        </w:rPr>
        <w:t>siguientes índices o parámetros.</w:t>
      </w:r>
    </w:p>
    <w:p w14:paraId="755B6379" w14:textId="77777777" w:rsidR="00F843F4" w:rsidRPr="00512832" w:rsidRDefault="00F843F4" w:rsidP="007928CD">
      <w:pPr>
        <w:widowControl w:val="0"/>
        <w:autoSpaceDE w:val="0"/>
        <w:autoSpaceDN w:val="0"/>
        <w:adjustRightInd w:val="0"/>
        <w:jc w:val="both"/>
        <w:rPr>
          <w:rFonts w:ascii="Arial" w:hAnsi="Arial" w:cs="Arial"/>
          <w:sz w:val="20"/>
          <w:szCs w:val="20"/>
          <w:lang w:val="es-CL"/>
        </w:rPr>
      </w:pPr>
    </w:p>
    <w:tbl>
      <w:tblPr>
        <w:tblStyle w:val="TableNormal"/>
        <w:tblW w:w="0" w:type="auto"/>
        <w:jc w:val="center"/>
        <w:tblLayout w:type="fixed"/>
        <w:tblLook w:val="01E0" w:firstRow="1" w:lastRow="1" w:firstColumn="1" w:lastColumn="1" w:noHBand="0" w:noVBand="0"/>
      </w:tblPr>
      <w:tblGrid>
        <w:gridCol w:w="410"/>
        <w:gridCol w:w="5313"/>
        <w:gridCol w:w="2835"/>
      </w:tblGrid>
      <w:tr w:rsidR="007011CF" w:rsidRPr="00512832" w14:paraId="3308DFA4" w14:textId="77777777" w:rsidTr="00C51C88">
        <w:trPr>
          <w:trHeight w:hRule="exact" w:val="309"/>
          <w:jc w:val="center"/>
        </w:trPr>
        <w:tc>
          <w:tcPr>
            <w:tcW w:w="410" w:type="dxa"/>
            <w:tcBorders>
              <w:top w:val="nil"/>
              <w:left w:val="nil"/>
              <w:bottom w:val="nil"/>
              <w:right w:val="nil"/>
            </w:tcBorders>
          </w:tcPr>
          <w:p w14:paraId="138BBB9A" w14:textId="77777777" w:rsidR="007011CF" w:rsidRPr="00512832" w:rsidRDefault="007011CF" w:rsidP="007928CD">
            <w:pPr>
              <w:pStyle w:val="TableParagraph"/>
              <w:spacing w:before="79"/>
              <w:ind w:left="136"/>
              <w:jc w:val="both"/>
              <w:rPr>
                <w:rFonts w:ascii="Arial" w:eastAsia="Arial" w:hAnsi="Arial" w:cs="Arial"/>
                <w:sz w:val="20"/>
                <w:szCs w:val="20"/>
                <w:lang w:val="es-CL"/>
              </w:rPr>
            </w:pPr>
            <w:r w:rsidRPr="00512832">
              <w:rPr>
                <w:rFonts w:ascii="Arial" w:eastAsia="Arial" w:hAnsi="Arial" w:cs="Arial"/>
                <w:sz w:val="20"/>
                <w:szCs w:val="20"/>
                <w:lang w:val="es-CL"/>
              </w:rPr>
              <w:t>i.</w:t>
            </w:r>
          </w:p>
        </w:tc>
        <w:tc>
          <w:tcPr>
            <w:tcW w:w="5313" w:type="dxa"/>
            <w:tcBorders>
              <w:top w:val="nil"/>
              <w:left w:val="nil"/>
              <w:bottom w:val="nil"/>
              <w:right w:val="nil"/>
            </w:tcBorders>
          </w:tcPr>
          <w:p w14:paraId="72A8C016" w14:textId="53B1FC3B" w:rsidR="007011CF" w:rsidRPr="00512832" w:rsidRDefault="007011CF" w:rsidP="00C51C88">
            <w:pPr>
              <w:pStyle w:val="TableParagraph"/>
              <w:spacing w:before="79"/>
              <w:ind w:left="174"/>
              <w:rPr>
                <w:rFonts w:ascii="Arial" w:eastAsia="Arial" w:hAnsi="Arial" w:cs="Arial"/>
                <w:sz w:val="20"/>
                <w:szCs w:val="20"/>
                <w:lang w:val="es-CL"/>
              </w:rPr>
            </w:pPr>
            <w:r w:rsidRPr="00512832">
              <w:rPr>
                <w:rFonts w:ascii="Arial" w:eastAsia="Arial" w:hAnsi="Arial" w:cs="Arial"/>
                <w:spacing w:val="1"/>
                <w:sz w:val="20"/>
                <w:szCs w:val="20"/>
                <w:lang w:val="es-CL"/>
              </w:rPr>
              <w:t>Í</w:t>
            </w:r>
            <w:r w:rsidRPr="00512832">
              <w:rPr>
                <w:rFonts w:ascii="Arial" w:eastAsia="Arial" w:hAnsi="Arial" w:cs="Arial"/>
                <w:sz w:val="20"/>
                <w:szCs w:val="20"/>
                <w:lang w:val="es-CL"/>
              </w:rPr>
              <w:t>ndi</w:t>
            </w:r>
            <w:r w:rsidRPr="00512832">
              <w:rPr>
                <w:rFonts w:ascii="Arial" w:eastAsia="Arial" w:hAnsi="Arial" w:cs="Arial"/>
                <w:spacing w:val="-1"/>
                <w:sz w:val="20"/>
                <w:szCs w:val="20"/>
                <w:lang w:val="es-CL"/>
              </w:rPr>
              <w:t>c</w:t>
            </w:r>
            <w:r w:rsidRPr="00512832">
              <w:rPr>
                <w:rFonts w:ascii="Arial" w:eastAsia="Arial" w:hAnsi="Arial" w:cs="Arial"/>
                <w:sz w:val="20"/>
                <w:szCs w:val="20"/>
                <w:lang w:val="es-CL"/>
              </w:rPr>
              <w:t>e</w:t>
            </w:r>
            <w:r w:rsidRPr="00512832">
              <w:rPr>
                <w:rFonts w:ascii="Arial" w:eastAsia="Arial" w:hAnsi="Arial" w:cs="Arial"/>
                <w:spacing w:val="12"/>
                <w:sz w:val="20"/>
                <w:szCs w:val="20"/>
                <w:lang w:val="es-CL"/>
              </w:rPr>
              <w:t xml:space="preserve"> </w:t>
            </w:r>
            <w:r w:rsidRPr="00512832">
              <w:rPr>
                <w:rFonts w:ascii="Arial" w:eastAsia="Arial" w:hAnsi="Arial" w:cs="Arial"/>
                <w:spacing w:val="-3"/>
                <w:sz w:val="20"/>
                <w:szCs w:val="20"/>
                <w:lang w:val="es-CL"/>
              </w:rPr>
              <w:t>d</w:t>
            </w:r>
            <w:r w:rsidRPr="00512832">
              <w:rPr>
                <w:rFonts w:ascii="Arial" w:eastAsia="Arial" w:hAnsi="Arial" w:cs="Arial"/>
                <w:sz w:val="20"/>
                <w:szCs w:val="20"/>
                <w:lang w:val="es-CL"/>
              </w:rPr>
              <w:t>e</w:t>
            </w:r>
            <w:r w:rsidRPr="00512832">
              <w:rPr>
                <w:rFonts w:ascii="Arial" w:eastAsia="Arial" w:hAnsi="Arial" w:cs="Arial"/>
                <w:spacing w:val="9"/>
                <w:sz w:val="20"/>
                <w:szCs w:val="20"/>
                <w:lang w:val="es-CL"/>
              </w:rPr>
              <w:t xml:space="preserve"> </w:t>
            </w:r>
            <w:r w:rsidRPr="00512832">
              <w:rPr>
                <w:rFonts w:ascii="Arial" w:eastAsia="Arial" w:hAnsi="Arial" w:cs="Arial"/>
                <w:sz w:val="20"/>
                <w:szCs w:val="20"/>
                <w:lang w:val="es-CL"/>
              </w:rPr>
              <w:t>ende</w:t>
            </w:r>
            <w:r w:rsidRPr="00512832">
              <w:rPr>
                <w:rFonts w:ascii="Arial" w:eastAsia="Arial" w:hAnsi="Arial" w:cs="Arial"/>
                <w:spacing w:val="-3"/>
                <w:sz w:val="20"/>
                <w:szCs w:val="20"/>
                <w:lang w:val="es-CL"/>
              </w:rPr>
              <w:t>u</w:t>
            </w:r>
            <w:r w:rsidRPr="00512832">
              <w:rPr>
                <w:rFonts w:ascii="Arial" w:eastAsia="Arial" w:hAnsi="Arial" w:cs="Arial"/>
                <w:spacing w:val="1"/>
                <w:sz w:val="20"/>
                <w:szCs w:val="20"/>
                <w:lang w:val="es-CL"/>
              </w:rPr>
              <w:t>d</w:t>
            </w:r>
            <w:r w:rsidRPr="00512832">
              <w:rPr>
                <w:rFonts w:ascii="Arial" w:eastAsia="Arial" w:hAnsi="Arial" w:cs="Arial"/>
                <w:sz w:val="20"/>
                <w:szCs w:val="20"/>
                <w:lang w:val="es-CL"/>
              </w:rPr>
              <w:t>a</w:t>
            </w:r>
            <w:r w:rsidRPr="00512832">
              <w:rPr>
                <w:rFonts w:ascii="Arial" w:eastAsia="Arial" w:hAnsi="Arial" w:cs="Arial"/>
                <w:spacing w:val="1"/>
                <w:sz w:val="20"/>
                <w:szCs w:val="20"/>
                <w:lang w:val="es-CL"/>
              </w:rPr>
              <w:t>m</w:t>
            </w:r>
            <w:r w:rsidRPr="00512832">
              <w:rPr>
                <w:rFonts w:ascii="Arial" w:eastAsia="Arial" w:hAnsi="Arial" w:cs="Arial"/>
                <w:spacing w:val="-3"/>
                <w:sz w:val="20"/>
                <w:szCs w:val="20"/>
                <w:lang w:val="es-CL"/>
              </w:rPr>
              <w:t>i</w:t>
            </w:r>
            <w:r w:rsidRPr="00512832">
              <w:rPr>
                <w:rFonts w:ascii="Arial" w:eastAsia="Arial" w:hAnsi="Arial" w:cs="Arial"/>
                <w:sz w:val="20"/>
                <w:szCs w:val="20"/>
                <w:lang w:val="es-CL"/>
              </w:rPr>
              <w:t>en</w:t>
            </w:r>
            <w:r w:rsidRPr="00512832">
              <w:rPr>
                <w:rFonts w:ascii="Arial" w:eastAsia="Arial" w:hAnsi="Arial" w:cs="Arial"/>
                <w:spacing w:val="1"/>
                <w:sz w:val="20"/>
                <w:szCs w:val="20"/>
                <w:lang w:val="es-CL"/>
              </w:rPr>
              <w:t>t</w:t>
            </w:r>
            <w:r w:rsidRPr="00512832">
              <w:rPr>
                <w:rFonts w:ascii="Arial" w:eastAsia="Arial" w:hAnsi="Arial" w:cs="Arial"/>
                <w:sz w:val="20"/>
                <w:szCs w:val="20"/>
                <w:lang w:val="es-CL"/>
              </w:rPr>
              <w:t>o</w:t>
            </w:r>
            <w:r w:rsidRPr="00512832">
              <w:rPr>
                <w:rFonts w:ascii="Arial" w:eastAsia="Arial" w:hAnsi="Arial" w:cs="Arial"/>
                <w:spacing w:val="12"/>
                <w:sz w:val="20"/>
                <w:szCs w:val="20"/>
                <w:lang w:val="es-CL"/>
              </w:rPr>
              <w:t xml:space="preserve"> </w:t>
            </w:r>
            <w:r w:rsidRPr="00512832">
              <w:rPr>
                <w:rFonts w:ascii="Arial" w:eastAsia="Arial" w:hAnsi="Arial" w:cs="Arial"/>
                <w:spacing w:val="-1"/>
                <w:sz w:val="20"/>
                <w:szCs w:val="20"/>
                <w:lang w:val="es-CL"/>
              </w:rPr>
              <w:t>s</w:t>
            </w:r>
            <w:r w:rsidRPr="00512832">
              <w:rPr>
                <w:rFonts w:ascii="Arial" w:eastAsia="Arial" w:hAnsi="Arial" w:cs="Arial"/>
                <w:sz w:val="20"/>
                <w:szCs w:val="20"/>
                <w:lang w:val="es-CL"/>
              </w:rPr>
              <w:t>obre</w:t>
            </w:r>
            <w:r w:rsidRPr="00512832">
              <w:rPr>
                <w:rFonts w:ascii="Arial" w:eastAsia="Arial" w:hAnsi="Arial" w:cs="Arial"/>
                <w:spacing w:val="9"/>
                <w:sz w:val="20"/>
                <w:szCs w:val="20"/>
                <w:lang w:val="es-CL"/>
              </w:rPr>
              <w:t xml:space="preserve"> </w:t>
            </w:r>
            <w:r w:rsidR="00C51C88" w:rsidRPr="00512832">
              <w:rPr>
                <w:rFonts w:ascii="Arial" w:eastAsia="Arial" w:hAnsi="Arial" w:cs="Arial"/>
                <w:sz w:val="20"/>
                <w:szCs w:val="20"/>
                <w:lang w:val="es-CL"/>
              </w:rPr>
              <w:t>p</w:t>
            </w:r>
            <w:r w:rsidRPr="00512832">
              <w:rPr>
                <w:rFonts w:ascii="Arial" w:eastAsia="Arial" w:hAnsi="Arial" w:cs="Arial"/>
                <w:sz w:val="20"/>
                <w:szCs w:val="20"/>
                <w:lang w:val="es-CL"/>
              </w:rPr>
              <w:t>a</w:t>
            </w:r>
            <w:r w:rsidRPr="00512832">
              <w:rPr>
                <w:rFonts w:ascii="Arial" w:eastAsia="Arial" w:hAnsi="Arial" w:cs="Arial"/>
                <w:spacing w:val="1"/>
                <w:sz w:val="20"/>
                <w:szCs w:val="20"/>
                <w:lang w:val="es-CL"/>
              </w:rPr>
              <w:t>t</w:t>
            </w:r>
            <w:r w:rsidRPr="00512832">
              <w:rPr>
                <w:rFonts w:ascii="Arial" w:eastAsia="Arial" w:hAnsi="Arial" w:cs="Arial"/>
                <w:sz w:val="20"/>
                <w:szCs w:val="20"/>
                <w:lang w:val="es-CL"/>
              </w:rPr>
              <w:t>ri</w:t>
            </w:r>
            <w:r w:rsidRPr="00512832">
              <w:rPr>
                <w:rFonts w:ascii="Arial" w:eastAsia="Arial" w:hAnsi="Arial" w:cs="Arial"/>
                <w:spacing w:val="-1"/>
                <w:sz w:val="20"/>
                <w:szCs w:val="20"/>
                <w:lang w:val="es-CL"/>
              </w:rPr>
              <w:t>m</w:t>
            </w:r>
            <w:r w:rsidRPr="00512832">
              <w:rPr>
                <w:rFonts w:ascii="Arial" w:eastAsia="Arial" w:hAnsi="Arial" w:cs="Arial"/>
                <w:sz w:val="20"/>
                <w:szCs w:val="20"/>
                <w:lang w:val="es-CL"/>
              </w:rPr>
              <w:t>onio</w:t>
            </w:r>
            <w:r w:rsidRPr="00512832">
              <w:rPr>
                <w:rFonts w:ascii="Arial" w:eastAsia="Arial" w:hAnsi="Arial" w:cs="Arial"/>
                <w:spacing w:val="8"/>
                <w:sz w:val="20"/>
                <w:szCs w:val="20"/>
                <w:lang w:val="es-CL"/>
              </w:rPr>
              <w:t xml:space="preserve"> </w:t>
            </w:r>
            <w:r w:rsidRPr="00512832">
              <w:rPr>
                <w:rFonts w:ascii="Arial" w:eastAsia="Arial" w:hAnsi="Arial" w:cs="Arial"/>
                <w:sz w:val="20"/>
                <w:szCs w:val="20"/>
                <w:lang w:val="es-CL"/>
              </w:rPr>
              <w:t>ú</w:t>
            </w:r>
            <w:r w:rsidRPr="00512832">
              <w:rPr>
                <w:rFonts w:ascii="Arial" w:eastAsia="Arial" w:hAnsi="Arial" w:cs="Arial"/>
                <w:spacing w:val="-3"/>
                <w:sz w:val="20"/>
                <w:szCs w:val="20"/>
                <w:lang w:val="es-CL"/>
              </w:rPr>
              <w:t>l</w:t>
            </w:r>
            <w:r w:rsidRPr="00512832">
              <w:rPr>
                <w:rFonts w:ascii="Arial" w:eastAsia="Arial" w:hAnsi="Arial" w:cs="Arial"/>
                <w:spacing w:val="2"/>
                <w:sz w:val="20"/>
                <w:szCs w:val="20"/>
                <w:lang w:val="es-CL"/>
              </w:rPr>
              <w:t>t</w:t>
            </w:r>
            <w:r w:rsidRPr="00512832">
              <w:rPr>
                <w:rFonts w:ascii="Arial" w:eastAsia="Arial" w:hAnsi="Arial" w:cs="Arial"/>
                <w:spacing w:val="-3"/>
                <w:sz w:val="20"/>
                <w:szCs w:val="20"/>
                <w:lang w:val="es-CL"/>
              </w:rPr>
              <w:t>i</w:t>
            </w:r>
            <w:r w:rsidRPr="00512832">
              <w:rPr>
                <w:rFonts w:ascii="Arial" w:eastAsia="Arial" w:hAnsi="Arial" w:cs="Arial"/>
                <w:spacing w:val="1"/>
                <w:sz w:val="20"/>
                <w:szCs w:val="20"/>
                <w:lang w:val="es-CL"/>
              </w:rPr>
              <w:t>m</w:t>
            </w:r>
            <w:r w:rsidRPr="00512832">
              <w:rPr>
                <w:rFonts w:ascii="Arial" w:eastAsia="Arial" w:hAnsi="Arial" w:cs="Arial"/>
                <w:sz w:val="20"/>
                <w:szCs w:val="20"/>
                <w:lang w:val="es-CL"/>
              </w:rPr>
              <w:t>os</w:t>
            </w:r>
            <w:r w:rsidRPr="00512832">
              <w:rPr>
                <w:rFonts w:ascii="Arial" w:eastAsia="Arial" w:hAnsi="Arial" w:cs="Arial"/>
                <w:spacing w:val="10"/>
                <w:sz w:val="20"/>
                <w:szCs w:val="20"/>
                <w:lang w:val="es-CL"/>
              </w:rPr>
              <w:t xml:space="preserve"> </w:t>
            </w:r>
            <w:r w:rsidRPr="00512832">
              <w:rPr>
                <w:rFonts w:ascii="Arial" w:eastAsia="Arial" w:hAnsi="Arial" w:cs="Arial"/>
                <w:sz w:val="20"/>
                <w:szCs w:val="20"/>
                <w:lang w:val="es-CL"/>
              </w:rPr>
              <w:t>años</w:t>
            </w:r>
            <w:r w:rsidRPr="00512832">
              <w:rPr>
                <w:rFonts w:ascii="Arial" w:eastAsia="Arial" w:hAnsi="Arial" w:cs="Arial"/>
                <w:spacing w:val="10"/>
                <w:sz w:val="20"/>
                <w:szCs w:val="20"/>
                <w:lang w:val="es-CL"/>
              </w:rPr>
              <w:t xml:space="preserve"> </w:t>
            </w:r>
            <w:r w:rsidRPr="00512832">
              <w:rPr>
                <w:rFonts w:ascii="Arial" w:eastAsia="Arial" w:hAnsi="Arial" w:cs="Arial"/>
                <w:sz w:val="20"/>
                <w:szCs w:val="20"/>
                <w:lang w:val="es-CL"/>
              </w:rPr>
              <w:t>(E)</w:t>
            </w:r>
          </w:p>
        </w:tc>
        <w:tc>
          <w:tcPr>
            <w:tcW w:w="2835" w:type="dxa"/>
            <w:tcBorders>
              <w:top w:val="nil"/>
              <w:left w:val="nil"/>
              <w:bottom w:val="nil"/>
              <w:right w:val="nil"/>
            </w:tcBorders>
          </w:tcPr>
          <w:p w14:paraId="4EDDEE39" w14:textId="051D43B4" w:rsidR="007011CF" w:rsidRPr="00512832" w:rsidRDefault="007011CF" w:rsidP="00C51C88">
            <w:pPr>
              <w:pStyle w:val="TableParagraph"/>
              <w:spacing w:before="79"/>
              <w:ind w:left="142"/>
              <w:jc w:val="center"/>
              <w:rPr>
                <w:rFonts w:ascii="Arial" w:eastAsia="Arial" w:hAnsi="Arial" w:cs="Arial"/>
                <w:sz w:val="20"/>
                <w:szCs w:val="20"/>
                <w:lang w:val="es-CL"/>
              </w:rPr>
            </w:pPr>
            <w:r w:rsidRPr="00512832">
              <w:rPr>
                <w:rFonts w:ascii="Arial" w:eastAsia="Arial" w:hAnsi="Arial" w:cs="Arial"/>
                <w:sz w:val="20"/>
                <w:szCs w:val="20"/>
                <w:lang w:val="es-CL"/>
              </w:rPr>
              <w:t>E</w:t>
            </w:r>
            <w:r w:rsidRPr="00512832">
              <w:rPr>
                <w:rFonts w:ascii="Arial" w:eastAsia="Arial" w:hAnsi="Arial" w:cs="Arial"/>
                <w:spacing w:val="5"/>
                <w:sz w:val="20"/>
                <w:szCs w:val="20"/>
                <w:lang w:val="es-CL"/>
              </w:rPr>
              <w:t xml:space="preserve"> </w:t>
            </w:r>
            <w:r w:rsidRPr="00512832">
              <w:rPr>
                <w:rFonts w:ascii="Arial" w:eastAsia="Arial" w:hAnsi="Arial" w:cs="Arial"/>
                <w:spacing w:val="-1"/>
                <w:sz w:val="20"/>
                <w:szCs w:val="20"/>
                <w:lang w:val="es-CL"/>
              </w:rPr>
              <w:t>&lt;</w:t>
            </w:r>
            <w:r w:rsidRPr="00512832">
              <w:rPr>
                <w:rFonts w:ascii="Arial" w:eastAsia="Arial" w:hAnsi="Arial" w:cs="Arial"/>
                <w:sz w:val="20"/>
                <w:szCs w:val="20"/>
                <w:lang w:val="es-CL"/>
              </w:rPr>
              <w:t>=</w:t>
            </w:r>
            <w:r w:rsidRPr="00512832">
              <w:rPr>
                <w:rFonts w:ascii="Arial" w:eastAsia="Arial" w:hAnsi="Arial" w:cs="Arial"/>
                <w:spacing w:val="5"/>
                <w:sz w:val="20"/>
                <w:szCs w:val="20"/>
                <w:lang w:val="es-CL"/>
              </w:rPr>
              <w:t xml:space="preserve"> </w:t>
            </w:r>
            <w:r w:rsidR="003E1B4F" w:rsidRPr="00512832">
              <w:rPr>
                <w:rFonts w:ascii="Arial" w:eastAsia="Arial" w:hAnsi="Arial" w:cs="Arial"/>
                <w:sz w:val="20"/>
                <w:szCs w:val="20"/>
                <w:lang w:val="es-CL"/>
              </w:rPr>
              <w:t>2</w:t>
            </w:r>
            <w:r w:rsidR="00C51C88" w:rsidRPr="00512832">
              <w:rPr>
                <w:rFonts w:ascii="Arial" w:eastAsia="Arial" w:hAnsi="Arial" w:cs="Arial"/>
                <w:sz w:val="20"/>
                <w:szCs w:val="20"/>
                <w:lang w:val="es-CL"/>
              </w:rPr>
              <w:t>,</w:t>
            </w:r>
            <w:r w:rsidRPr="00512832">
              <w:rPr>
                <w:rFonts w:ascii="Arial" w:eastAsia="Arial" w:hAnsi="Arial" w:cs="Arial"/>
                <w:sz w:val="20"/>
                <w:szCs w:val="20"/>
                <w:lang w:val="es-CL"/>
              </w:rPr>
              <w:t>4</w:t>
            </w:r>
          </w:p>
        </w:tc>
      </w:tr>
      <w:tr w:rsidR="007011CF" w:rsidRPr="00512832" w14:paraId="54B923F5" w14:textId="77777777" w:rsidTr="00C51C88">
        <w:trPr>
          <w:trHeight w:hRule="exact" w:val="223"/>
          <w:jc w:val="center"/>
        </w:trPr>
        <w:tc>
          <w:tcPr>
            <w:tcW w:w="410" w:type="dxa"/>
            <w:tcBorders>
              <w:top w:val="nil"/>
              <w:left w:val="nil"/>
              <w:bottom w:val="nil"/>
              <w:right w:val="nil"/>
            </w:tcBorders>
          </w:tcPr>
          <w:p w14:paraId="767875BC" w14:textId="77777777" w:rsidR="007011CF" w:rsidRPr="00512832" w:rsidRDefault="007011CF" w:rsidP="007928CD">
            <w:pPr>
              <w:pStyle w:val="TableParagraph"/>
              <w:spacing w:line="212" w:lineRule="exact"/>
              <w:ind w:left="95"/>
              <w:jc w:val="both"/>
              <w:rPr>
                <w:rFonts w:ascii="Arial" w:eastAsia="Arial" w:hAnsi="Arial" w:cs="Arial"/>
                <w:sz w:val="20"/>
                <w:szCs w:val="20"/>
                <w:lang w:val="es-CL"/>
              </w:rPr>
            </w:pPr>
            <w:r w:rsidRPr="00512832">
              <w:rPr>
                <w:rFonts w:ascii="Arial" w:eastAsia="Arial" w:hAnsi="Arial" w:cs="Arial"/>
                <w:spacing w:val="-3"/>
                <w:sz w:val="20"/>
                <w:szCs w:val="20"/>
                <w:lang w:val="es-CL"/>
              </w:rPr>
              <w:t>i</w:t>
            </w:r>
            <w:r w:rsidRPr="00512832">
              <w:rPr>
                <w:rFonts w:ascii="Arial" w:eastAsia="Arial" w:hAnsi="Arial" w:cs="Arial"/>
                <w:sz w:val="20"/>
                <w:szCs w:val="20"/>
                <w:lang w:val="es-CL"/>
              </w:rPr>
              <w:t>i.</w:t>
            </w:r>
          </w:p>
        </w:tc>
        <w:tc>
          <w:tcPr>
            <w:tcW w:w="5313" w:type="dxa"/>
            <w:tcBorders>
              <w:top w:val="nil"/>
              <w:left w:val="nil"/>
              <w:bottom w:val="nil"/>
              <w:right w:val="nil"/>
            </w:tcBorders>
          </w:tcPr>
          <w:p w14:paraId="0649A15D" w14:textId="77777777" w:rsidR="007011CF" w:rsidRPr="00512832" w:rsidRDefault="007011CF" w:rsidP="007928CD">
            <w:pPr>
              <w:pStyle w:val="TableParagraph"/>
              <w:spacing w:line="212" w:lineRule="exact"/>
              <w:ind w:left="174"/>
              <w:rPr>
                <w:rFonts w:ascii="Arial" w:eastAsia="Arial" w:hAnsi="Arial" w:cs="Arial"/>
                <w:sz w:val="20"/>
                <w:szCs w:val="20"/>
                <w:lang w:val="es-CL"/>
              </w:rPr>
            </w:pPr>
            <w:r w:rsidRPr="00512832">
              <w:rPr>
                <w:rFonts w:ascii="Arial" w:eastAsia="Arial" w:hAnsi="Arial" w:cs="Arial"/>
                <w:spacing w:val="-1"/>
                <w:sz w:val="20"/>
                <w:szCs w:val="20"/>
                <w:lang w:val="es-CL"/>
              </w:rPr>
              <w:t>U</w:t>
            </w:r>
            <w:r w:rsidRPr="00512832">
              <w:rPr>
                <w:rFonts w:ascii="Arial" w:eastAsia="Arial" w:hAnsi="Arial" w:cs="Arial"/>
                <w:spacing w:val="2"/>
                <w:sz w:val="20"/>
                <w:szCs w:val="20"/>
                <w:lang w:val="es-CL"/>
              </w:rPr>
              <w:t>t</w:t>
            </w:r>
            <w:r w:rsidRPr="00512832">
              <w:rPr>
                <w:rFonts w:ascii="Arial" w:eastAsia="Arial" w:hAnsi="Arial" w:cs="Arial"/>
                <w:spacing w:val="-3"/>
                <w:sz w:val="20"/>
                <w:szCs w:val="20"/>
                <w:lang w:val="es-CL"/>
              </w:rPr>
              <w:t>i</w:t>
            </w:r>
            <w:r w:rsidRPr="00512832">
              <w:rPr>
                <w:rFonts w:ascii="Arial" w:eastAsia="Arial" w:hAnsi="Arial" w:cs="Arial"/>
                <w:sz w:val="20"/>
                <w:szCs w:val="20"/>
                <w:lang w:val="es-CL"/>
              </w:rPr>
              <w:t>l</w:t>
            </w:r>
            <w:r w:rsidRPr="00512832">
              <w:rPr>
                <w:rFonts w:ascii="Arial" w:eastAsia="Arial" w:hAnsi="Arial" w:cs="Arial"/>
                <w:spacing w:val="-3"/>
                <w:sz w:val="20"/>
                <w:szCs w:val="20"/>
                <w:lang w:val="es-CL"/>
              </w:rPr>
              <w:t>i</w:t>
            </w:r>
            <w:r w:rsidRPr="00512832">
              <w:rPr>
                <w:rFonts w:ascii="Arial" w:eastAsia="Arial" w:hAnsi="Arial" w:cs="Arial"/>
                <w:spacing w:val="1"/>
                <w:sz w:val="20"/>
                <w:szCs w:val="20"/>
                <w:lang w:val="es-CL"/>
              </w:rPr>
              <w:t>d</w:t>
            </w:r>
            <w:r w:rsidRPr="00512832">
              <w:rPr>
                <w:rFonts w:ascii="Arial" w:eastAsia="Arial" w:hAnsi="Arial" w:cs="Arial"/>
                <w:sz w:val="20"/>
                <w:szCs w:val="20"/>
                <w:lang w:val="es-CL"/>
              </w:rPr>
              <w:t>ad</w:t>
            </w:r>
            <w:r w:rsidRPr="00512832">
              <w:rPr>
                <w:rFonts w:ascii="Arial" w:eastAsia="Arial" w:hAnsi="Arial" w:cs="Arial"/>
                <w:spacing w:val="-3"/>
                <w:sz w:val="20"/>
                <w:szCs w:val="20"/>
                <w:lang w:val="es-CL"/>
              </w:rPr>
              <w:t>e</w:t>
            </w:r>
            <w:r w:rsidRPr="00512832">
              <w:rPr>
                <w:rFonts w:ascii="Arial" w:eastAsia="Arial" w:hAnsi="Arial" w:cs="Arial"/>
                <w:sz w:val="20"/>
                <w:szCs w:val="20"/>
                <w:lang w:val="es-CL"/>
              </w:rPr>
              <w:t>s</w:t>
            </w:r>
            <w:r w:rsidRPr="00512832">
              <w:rPr>
                <w:rFonts w:ascii="Arial" w:eastAsia="Arial" w:hAnsi="Arial" w:cs="Arial"/>
                <w:spacing w:val="13"/>
                <w:sz w:val="20"/>
                <w:szCs w:val="20"/>
                <w:lang w:val="es-CL"/>
              </w:rPr>
              <w:t xml:space="preserve"> </w:t>
            </w:r>
            <w:r w:rsidRPr="00512832">
              <w:rPr>
                <w:rFonts w:ascii="Arial" w:eastAsia="Arial" w:hAnsi="Arial" w:cs="Arial"/>
                <w:spacing w:val="-3"/>
                <w:sz w:val="20"/>
                <w:szCs w:val="20"/>
                <w:lang w:val="es-CL"/>
              </w:rPr>
              <w:t>ú</w:t>
            </w:r>
            <w:r w:rsidRPr="00512832">
              <w:rPr>
                <w:rFonts w:ascii="Arial" w:eastAsia="Arial" w:hAnsi="Arial" w:cs="Arial"/>
                <w:sz w:val="20"/>
                <w:szCs w:val="20"/>
                <w:lang w:val="es-CL"/>
              </w:rPr>
              <w:t>l</w:t>
            </w:r>
            <w:r w:rsidRPr="00512832">
              <w:rPr>
                <w:rFonts w:ascii="Arial" w:eastAsia="Arial" w:hAnsi="Arial" w:cs="Arial"/>
                <w:spacing w:val="1"/>
                <w:sz w:val="20"/>
                <w:szCs w:val="20"/>
                <w:lang w:val="es-CL"/>
              </w:rPr>
              <w:t>t</w:t>
            </w:r>
            <w:r w:rsidRPr="00512832">
              <w:rPr>
                <w:rFonts w:ascii="Arial" w:eastAsia="Arial" w:hAnsi="Arial" w:cs="Arial"/>
                <w:sz w:val="20"/>
                <w:szCs w:val="20"/>
                <w:lang w:val="es-CL"/>
              </w:rPr>
              <w:t>i</w:t>
            </w:r>
            <w:r w:rsidRPr="00512832">
              <w:rPr>
                <w:rFonts w:ascii="Arial" w:eastAsia="Arial" w:hAnsi="Arial" w:cs="Arial"/>
                <w:spacing w:val="-1"/>
                <w:sz w:val="20"/>
                <w:szCs w:val="20"/>
                <w:lang w:val="es-CL"/>
              </w:rPr>
              <w:t>m</w:t>
            </w:r>
            <w:r w:rsidRPr="00512832">
              <w:rPr>
                <w:rFonts w:ascii="Arial" w:eastAsia="Arial" w:hAnsi="Arial" w:cs="Arial"/>
                <w:sz w:val="20"/>
                <w:szCs w:val="20"/>
                <w:lang w:val="es-CL"/>
              </w:rPr>
              <w:t>os</w:t>
            </w:r>
            <w:r w:rsidRPr="00512832">
              <w:rPr>
                <w:rFonts w:ascii="Arial" w:eastAsia="Arial" w:hAnsi="Arial" w:cs="Arial"/>
                <w:spacing w:val="10"/>
                <w:sz w:val="20"/>
                <w:szCs w:val="20"/>
                <w:lang w:val="es-CL"/>
              </w:rPr>
              <w:t xml:space="preserve"> </w:t>
            </w:r>
            <w:r w:rsidRPr="00512832">
              <w:rPr>
                <w:rFonts w:ascii="Arial" w:eastAsia="Arial" w:hAnsi="Arial" w:cs="Arial"/>
                <w:sz w:val="20"/>
                <w:szCs w:val="20"/>
                <w:lang w:val="es-CL"/>
              </w:rPr>
              <w:t>2</w:t>
            </w:r>
            <w:r w:rsidRPr="00512832">
              <w:rPr>
                <w:rFonts w:ascii="Arial" w:eastAsia="Arial" w:hAnsi="Arial" w:cs="Arial"/>
                <w:spacing w:val="8"/>
                <w:sz w:val="20"/>
                <w:szCs w:val="20"/>
                <w:lang w:val="es-CL"/>
              </w:rPr>
              <w:t xml:space="preserve"> </w:t>
            </w:r>
            <w:r w:rsidRPr="00512832">
              <w:rPr>
                <w:rFonts w:ascii="Arial" w:eastAsia="Arial" w:hAnsi="Arial" w:cs="Arial"/>
                <w:sz w:val="20"/>
                <w:szCs w:val="20"/>
                <w:lang w:val="es-CL"/>
              </w:rPr>
              <w:t>años</w:t>
            </w:r>
            <w:r w:rsidRPr="00512832">
              <w:rPr>
                <w:rFonts w:ascii="Arial" w:eastAsia="Arial" w:hAnsi="Arial" w:cs="Arial"/>
                <w:spacing w:val="10"/>
                <w:sz w:val="20"/>
                <w:szCs w:val="20"/>
                <w:lang w:val="es-CL"/>
              </w:rPr>
              <w:t xml:space="preserve"> </w:t>
            </w:r>
            <w:r w:rsidRPr="00512832">
              <w:rPr>
                <w:rFonts w:ascii="Arial" w:eastAsia="Arial" w:hAnsi="Arial" w:cs="Arial"/>
                <w:spacing w:val="1"/>
                <w:sz w:val="20"/>
                <w:szCs w:val="20"/>
                <w:lang w:val="es-CL"/>
              </w:rPr>
              <w:t>t</w:t>
            </w:r>
            <w:r w:rsidRPr="00512832">
              <w:rPr>
                <w:rFonts w:ascii="Arial" w:eastAsia="Arial" w:hAnsi="Arial" w:cs="Arial"/>
                <w:sz w:val="20"/>
                <w:szCs w:val="20"/>
                <w:lang w:val="es-CL"/>
              </w:rPr>
              <w:t>r</w:t>
            </w:r>
            <w:r w:rsidRPr="00512832">
              <w:rPr>
                <w:rFonts w:ascii="Arial" w:eastAsia="Arial" w:hAnsi="Arial" w:cs="Arial"/>
                <w:spacing w:val="-3"/>
                <w:sz w:val="20"/>
                <w:szCs w:val="20"/>
                <w:lang w:val="es-CL"/>
              </w:rPr>
              <w:t>i</w:t>
            </w:r>
            <w:r w:rsidRPr="00512832">
              <w:rPr>
                <w:rFonts w:ascii="Arial" w:eastAsia="Arial" w:hAnsi="Arial" w:cs="Arial"/>
                <w:sz w:val="20"/>
                <w:szCs w:val="20"/>
                <w:lang w:val="es-CL"/>
              </w:rPr>
              <w:t>b</w:t>
            </w:r>
            <w:r w:rsidRPr="00512832">
              <w:rPr>
                <w:rFonts w:ascii="Arial" w:eastAsia="Arial" w:hAnsi="Arial" w:cs="Arial"/>
                <w:spacing w:val="-3"/>
                <w:sz w:val="20"/>
                <w:szCs w:val="20"/>
                <w:lang w:val="es-CL"/>
              </w:rPr>
              <w:t>u</w:t>
            </w:r>
            <w:r w:rsidRPr="00512832">
              <w:rPr>
                <w:rFonts w:ascii="Arial" w:eastAsia="Arial" w:hAnsi="Arial" w:cs="Arial"/>
                <w:spacing w:val="2"/>
                <w:sz w:val="20"/>
                <w:szCs w:val="20"/>
                <w:lang w:val="es-CL"/>
              </w:rPr>
              <w:t>t</w:t>
            </w:r>
            <w:r w:rsidRPr="00512832">
              <w:rPr>
                <w:rFonts w:ascii="Arial" w:eastAsia="Arial" w:hAnsi="Arial" w:cs="Arial"/>
                <w:sz w:val="20"/>
                <w:szCs w:val="20"/>
                <w:lang w:val="es-CL"/>
              </w:rPr>
              <w:t>ar</w:t>
            </w:r>
            <w:r w:rsidRPr="00512832">
              <w:rPr>
                <w:rFonts w:ascii="Arial" w:eastAsia="Arial" w:hAnsi="Arial" w:cs="Arial"/>
                <w:spacing w:val="-3"/>
                <w:sz w:val="20"/>
                <w:szCs w:val="20"/>
                <w:lang w:val="es-CL"/>
              </w:rPr>
              <w:t>i</w:t>
            </w:r>
            <w:r w:rsidRPr="00512832">
              <w:rPr>
                <w:rFonts w:ascii="Arial" w:eastAsia="Arial" w:hAnsi="Arial" w:cs="Arial"/>
                <w:sz w:val="20"/>
                <w:szCs w:val="20"/>
                <w:lang w:val="es-CL"/>
              </w:rPr>
              <w:t>os</w:t>
            </w:r>
            <w:r w:rsidRPr="00512832">
              <w:rPr>
                <w:rFonts w:ascii="Arial" w:eastAsia="Arial" w:hAnsi="Arial" w:cs="Arial"/>
                <w:spacing w:val="10"/>
                <w:sz w:val="20"/>
                <w:szCs w:val="20"/>
                <w:lang w:val="es-CL"/>
              </w:rPr>
              <w:t xml:space="preserve"> </w:t>
            </w:r>
            <w:r w:rsidRPr="00512832">
              <w:rPr>
                <w:rFonts w:ascii="Arial" w:eastAsia="Arial" w:hAnsi="Arial" w:cs="Arial"/>
                <w:spacing w:val="1"/>
                <w:sz w:val="20"/>
                <w:szCs w:val="20"/>
                <w:lang w:val="es-CL"/>
              </w:rPr>
              <w:t>(</w:t>
            </w:r>
            <w:r w:rsidRPr="00512832">
              <w:rPr>
                <w:rFonts w:ascii="Arial" w:eastAsia="Arial" w:hAnsi="Arial" w:cs="Arial"/>
                <w:spacing w:val="-1"/>
                <w:sz w:val="20"/>
                <w:szCs w:val="20"/>
                <w:lang w:val="es-CL"/>
              </w:rPr>
              <w:t>U</w:t>
            </w:r>
            <w:r w:rsidRPr="00512832">
              <w:rPr>
                <w:rFonts w:ascii="Arial" w:eastAsia="Arial" w:hAnsi="Arial" w:cs="Arial"/>
                <w:sz w:val="20"/>
                <w:szCs w:val="20"/>
                <w:lang w:val="es-CL"/>
              </w:rPr>
              <w:t>)</w:t>
            </w:r>
          </w:p>
        </w:tc>
        <w:tc>
          <w:tcPr>
            <w:tcW w:w="2835" w:type="dxa"/>
            <w:tcBorders>
              <w:top w:val="nil"/>
              <w:left w:val="nil"/>
              <w:bottom w:val="nil"/>
              <w:right w:val="nil"/>
            </w:tcBorders>
          </w:tcPr>
          <w:p w14:paraId="51C02E32" w14:textId="77777777" w:rsidR="007011CF" w:rsidRPr="00512832" w:rsidRDefault="007011CF" w:rsidP="00C51C88">
            <w:pPr>
              <w:pStyle w:val="TableParagraph"/>
              <w:spacing w:line="212" w:lineRule="exact"/>
              <w:ind w:left="142"/>
              <w:jc w:val="center"/>
              <w:rPr>
                <w:rFonts w:ascii="Arial" w:eastAsia="Arial" w:hAnsi="Arial" w:cs="Arial"/>
                <w:sz w:val="20"/>
                <w:szCs w:val="20"/>
                <w:lang w:val="es-CL"/>
              </w:rPr>
            </w:pPr>
            <w:r w:rsidRPr="00512832">
              <w:rPr>
                <w:rFonts w:ascii="Arial" w:eastAsia="Arial" w:hAnsi="Arial" w:cs="Arial"/>
                <w:sz w:val="20"/>
                <w:szCs w:val="20"/>
                <w:lang w:val="es-CL"/>
              </w:rPr>
              <w:t>U</w:t>
            </w:r>
            <w:r w:rsidRPr="00512832">
              <w:rPr>
                <w:rFonts w:ascii="Arial" w:eastAsia="Arial" w:hAnsi="Arial" w:cs="Arial"/>
                <w:spacing w:val="5"/>
                <w:sz w:val="20"/>
                <w:szCs w:val="20"/>
                <w:lang w:val="es-CL"/>
              </w:rPr>
              <w:t xml:space="preserve"> </w:t>
            </w:r>
            <w:r w:rsidRPr="00512832">
              <w:rPr>
                <w:rFonts w:ascii="Arial" w:eastAsia="Arial" w:hAnsi="Arial" w:cs="Arial"/>
                <w:sz w:val="20"/>
                <w:szCs w:val="20"/>
                <w:lang w:val="es-CL"/>
              </w:rPr>
              <w:t>&gt;</w:t>
            </w:r>
            <w:r w:rsidRPr="00512832">
              <w:rPr>
                <w:rFonts w:ascii="Arial" w:eastAsia="Arial" w:hAnsi="Arial" w:cs="Arial"/>
                <w:spacing w:val="4"/>
                <w:sz w:val="20"/>
                <w:szCs w:val="20"/>
                <w:lang w:val="es-CL"/>
              </w:rPr>
              <w:t xml:space="preserve"> </w:t>
            </w:r>
            <w:r w:rsidRPr="00512832">
              <w:rPr>
                <w:rFonts w:ascii="Arial" w:eastAsia="Arial" w:hAnsi="Arial" w:cs="Arial"/>
                <w:sz w:val="20"/>
                <w:szCs w:val="20"/>
                <w:lang w:val="es-CL"/>
              </w:rPr>
              <w:t>0</w:t>
            </w:r>
          </w:p>
        </w:tc>
      </w:tr>
      <w:tr w:rsidR="007011CF" w:rsidRPr="00512832" w14:paraId="2EC1A3A2" w14:textId="77777777" w:rsidTr="00C51C88">
        <w:trPr>
          <w:trHeight w:hRule="exact" w:val="224"/>
          <w:jc w:val="center"/>
        </w:trPr>
        <w:tc>
          <w:tcPr>
            <w:tcW w:w="410" w:type="dxa"/>
            <w:tcBorders>
              <w:top w:val="nil"/>
              <w:left w:val="nil"/>
              <w:bottom w:val="nil"/>
              <w:right w:val="nil"/>
            </w:tcBorders>
          </w:tcPr>
          <w:p w14:paraId="5DA54824" w14:textId="77777777" w:rsidR="007011CF" w:rsidRPr="00512832" w:rsidRDefault="007011CF" w:rsidP="007928CD">
            <w:pPr>
              <w:pStyle w:val="TableParagraph"/>
              <w:spacing w:line="212" w:lineRule="exact"/>
              <w:ind w:left="49"/>
              <w:jc w:val="both"/>
              <w:rPr>
                <w:rFonts w:ascii="Arial" w:eastAsia="Arial" w:hAnsi="Arial" w:cs="Arial"/>
                <w:sz w:val="20"/>
                <w:szCs w:val="20"/>
                <w:lang w:val="es-CL"/>
              </w:rPr>
            </w:pPr>
            <w:r w:rsidRPr="00512832">
              <w:rPr>
                <w:rFonts w:ascii="Arial" w:eastAsia="Arial" w:hAnsi="Arial" w:cs="Arial"/>
                <w:sz w:val="20"/>
                <w:szCs w:val="20"/>
                <w:lang w:val="es-CL"/>
              </w:rPr>
              <w:t>iii.</w:t>
            </w:r>
          </w:p>
        </w:tc>
        <w:tc>
          <w:tcPr>
            <w:tcW w:w="5313" w:type="dxa"/>
            <w:tcBorders>
              <w:top w:val="nil"/>
              <w:left w:val="nil"/>
              <w:bottom w:val="nil"/>
              <w:right w:val="nil"/>
            </w:tcBorders>
          </w:tcPr>
          <w:p w14:paraId="28CD7AA0" w14:textId="40697368" w:rsidR="007011CF" w:rsidRPr="00512832" w:rsidRDefault="007011CF" w:rsidP="00C51C88">
            <w:pPr>
              <w:pStyle w:val="TableParagraph"/>
              <w:spacing w:line="212" w:lineRule="exact"/>
              <w:ind w:left="174"/>
              <w:rPr>
                <w:rFonts w:ascii="Arial" w:eastAsia="Arial" w:hAnsi="Arial" w:cs="Arial"/>
                <w:sz w:val="20"/>
                <w:szCs w:val="20"/>
                <w:lang w:val="es-CL"/>
              </w:rPr>
            </w:pPr>
            <w:r w:rsidRPr="00512832">
              <w:rPr>
                <w:rFonts w:ascii="Arial" w:eastAsia="Arial" w:hAnsi="Arial" w:cs="Arial"/>
                <w:spacing w:val="-1"/>
                <w:sz w:val="20"/>
                <w:szCs w:val="20"/>
                <w:lang w:val="es-CL"/>
              </w:rPr>
              <w:t>C</w:t>
            </w:r>
            <w:r w:rsidRPr="00512832">
              <w:rPr>
                <w:rFonts w:ascii="Arial" w:eastAsia="Arial" w:hAnsi="Arial" w:cs="Arial"/>
                <w:sz w:val="20"/>
                <w:szCs w:val="20"/>
                <w:lang w:val="es-CL"/>
              </w:rPr>
              <w:t>api</w:t>
            </w:r>
            <w:r w:rsidRPr="00512832">
              <w:rPr>
                <w:rFonts w:ascii="Arial" w:eastAsia="Arial" w:hAnsi="Arial" w:cs="Arial"/>
                <w:spacing w:val="1"/>
                <w:sz w:val="20"/>
                <w:szCs w:val="20"/>
                <w:lang w:val="es-CL"/>
              </w:rPr>
              <w:t>t</w:t>
            </w:r>
            <w:r w:rsidRPr="00512832">
              <w:rPr>
                <w:rFonts w:ascii="Arial" w:eastAsia="Arial" w:hAnsi="Arial" w:cs="Arial"/>
                <w:sz w:val="20"/>
                <w:szCs w:val="20"/>
                <w:lang w:val="es-CL"/>
              </w:rPr>
              <w:t>al</w:t>
            </w:r>
            <w:r w:rsidRPr="00512832">
              <w:rPr>
                <w:rFonts w:ascii="Arial" w:eastAsia="Arial" w:hAnsi="Arial" w:cs="Arial"/>
                <w:spacing w:val="7"/>
                <w:sz w:val="20"/>
                <w:szCs w:val="20"/>
                <w:lang w:val="es-CL"/>
              </w:rPr>
              <w:t xml:space="preserve"> </w:t>
            </w:r>
            <w:r w:rsidRPr="00512832">
              <w:rPr>
                <w:rFonts w:ascii="Arial" w:eastAsia="Arial" w:hAnsi="Arial" w:cs="Arial"/>
                <w:spacing w:val="-3"/>
                <w:sz w:val="20"/>
                <w:szCs w:val="20"/>
                <w:lang w:val="es-CL"/>
              </w:rPr>
              <w:t>d</w:t>
            </w:r>
            <w:r w:rsidRPr="00512832">
              <w:rPr>
                <w:rFonts w:ascii="Arial" w:eastAsia="Arial" w:hAnsi="Arial" w:cs="Arial"/>
                <w:sz w:val="20"/>
                <w:szCs w:val="20"/>
                <w:lang w:val="es-CL"/>
              </w:rPr>
              <w:t>e</w:t>
            </w:r>
            <w:r w:rsidRPr="00512832">
              <w:rPr>
                <w:rFonts w:ascii="Arial" w:eastAsia="Arial" w:hAnsi="Arial" w:cs="Arial"/>
                <w:spacing w:val="8"/>
                <w:sz w:val="20"/>
                <w:szCs w:val="20"/>
                <w:lang w:val="es-CL"/>
              </w:rPr>
              <w:t xml:space="preserve"> </w:t>
            </w:r>
            <w:r w:rsidR="00C51C88" w:rsidRPr="00512832">
              <w:rPr>
                <w:rFonts w:ascii="Arial" w:eastAsia="Arial" w:hAnsi="Arial" w:cs="Arial"/>
                <w:spacing w:val="1"/>
                <w:sz w:val="20"/>
                <w:szCs w:val="20"/>
                <w:lang w:val="es-CL"/>
              </w:rPr>
              <w:t>t</w:t>
            </w:r>
            <w:r w:rsidRPr="00512832">
              <w:rPr>
                <w:rFonts w:ascii="Arial" w:eastAsia="Arial" w:hAnsi="Arial" w:cs="Arial"/>
                <w:sz w:val="20"/>
                <w:szCs w:val="20"/>
                <w:lang w:val="es-CL"/>
              </w:rPr>
              <w:t>rab</w:t>
            </w:r>
            <w:r w:rsidRPr="00512832">
              <w:rPr>
                <w:rFonts w:ascii="Arial" w:eastAsia="Arial" w:hAnsi="Arial" w:cs="Arial"/>
                <w:spacing w:val="1"/>
                <w:sz w:val="20"/>
                <w:szCs w:val="20"/>
                <w:lang w:val="es-CL"/>
              </w:rPr>
              <w:t>a</w:t>
            </w:r>
            <w:r w:rsidRPr="00512832">
              <w:rPr>
                <w:rFonts w:ascii="Arial" w:eastAsia="Arial" w:hAnsi="Arial" w:cs="Arial"/>
                <w:spacing w:val="-3"/>
                <w:sz w:val="20"/>
                <w:szCs w:val="20"/>
                <w:lang w:val="es-CL"/>
              </w:rPr>
              <w:t>j</w:t>
            </w:r>
            <w:r w:rsidRPr="00512832">
              <w:rPr>
                <w:rFonts w:ascii="Arial" w:eastAsia="Arial" w:hAnsi="Arial" w:cs="Arial"/>
                <w:sz w:val="20"/>
                <w:szCs w:val="20"/>
                <w:lang w:val="es-CL"/>
              </w:rPr>
              <w:t>o</w:t>
            </w:r>
            <w:r w:rsidRPr="00512832">
              <w:rPr>
                <w:rFonts w:ascii="Arial" w:eastAsia="Arial" w:hAnsi="Arial" w:cs="Arial"/>
                <w:spacing w:val="8"/>
                <w:sz w:val="20"/>
                <w:szCs w:val="20"/>
                <w:lang w:val="es-CL"/>
              </w:rPr>
              <w:t xml:space="preserve"> </w:t>
            </w:r>
            <w:r w:rsidRPr="00512832">
              <w:rPr>
                <w:rFonts w:ascii="Arial" w:eastAsia="Arial" w:hAnsi="Arial" w:cs="Arial"/>
                <w:sz w:val="20"/>
                <w:szCs w:val="20"/>
                <w:lang w:val="es-CL"/>
              </w:rPr>
              <w:t>úl</w:t>
            </w:r>
            <w:r w:rsidRPr="00512832">
              <w:rPr>
                <w:rFonts w:ascii="Arial" w:eastAsia="Arial" w:hAnsi="Arial" w:cs="Arial"/>
                <w:spacing w:val="1"/>
                <w:sz w:val="20"/>
                <w:szCs w:val="20"/>
                <w:lang w:val="es-CL"/>
              </w:rPr>
              <w:t>t</w:t>
            </w:r>
            <w:r w:rsidRPr="00512832">
              <w:rPr>
                <w:rFonts w:ascii="Arial" w:eastAsia="Arial" w:hAnsi="Arial" w:cs="Arial"/>
                <w:spacing w:val="-3"/>
                <w:sz w:val="20"/>
                <w:szCs w:val="20"/>
                <w:lang w:val="es-CL"/>
              </w:rPr>
              <w:t>i</w:t>
            </w:r>
            <w:r w:rsidRPr="00512832">
              <w:rPr>
                <w:rFonts w:ascii="Arial" w:eastAsia="Arial" w:hAnsi="Arial" w:cs="Arial"/>
                <w:spacing w:val="1"/>
                <w:sz w:val="20"/>
                <w:szCs w:val="20"/>
                <w:lang w:val="es-CL"/>
              </w:rPr>
              <w:t>m</w:t>
            </w:r>
            <w:r w:rsidRPr="00512832">
              <w:rPr>
                <w:rFonts w:ascii="Arial" w:eastAsia="Arial" w:hAnsi="Arial" w:cs="Arial"/>
                <w:sz w:val="20"/>
                <w:szCs w:val="20"/>
                <w:lang w:val="es-CL"/>
              </w:rPr>
              <w:t>o</w:t>
            </w:r>
            <w:r w:rsidRPr="00512832">
              <w:rPr>
                <w:rFonts w:ascii="Arial" w:eastAsia="Arial" w:hAnsi="Arial" w:cs="Arial"/>
                <w:spacing w:val="8"/>
                <w:sz w:val="20"/>
                <w:szCs w:val="20"/>
                <w:lang w:val="es-CL"/>
              </w:rPr>
              <w:t xml:space="preserve"> </w:t>
            </w:r>
            <w:r w:rsidRPr="00512832">
              <w:rPr>
                <w:rFonts w:ascii="Arial" w:eastAsia="Arial" w:hAnsi="Arial" w:cs="Arial"/>
                <w:spacing w:val="1"/>
                <w:sz w:val="20"/>
                <w:szCs w:val="20"/>
                <w:lang w:val="es-CL"/>
              </w:rPr>
              <w:t>a</w:t>
            </w:r>
            <w:r w:rsidRPr="00512832">
              <w:rPr>
                <w:rFonts w:ascii="Arial" w:eastAsia="Arial" w:hAnsi="Arial" w:cs="Arial"/>
                <w:spacing w:val="-3"/>
                <w:sz w:val="20"/>
                <w:szCs w:val="20"/>
                <w:lang w:val="es-CL"/>
              </w:rPr>
              <w:t>ñ</w:t>
            </w:r>
            <w:r w:rsidRPr="00512832">
              <w:rPr>
                <w:rFonts w:ascii="Arial" w:eastAsia="Arial" w:hAnsi="Arial" w:cs="Arial"/>
                <w:sz w:val="20"/>
                <w:szCs w:val="20"/>
                <w:lang w:val="es-CL"/>
              </w:rPr>
              <w:t>o</w:t>
            </w:r>
            <w:r w:rsidRPr="00512832">
              <w:rPr>
                <w:rFonts w:ascii="Arial" w:eastAsia="Arial" w:hAnsi="Arial" w:cs="Arial"/>
                <w:spacing w:val="8"/>
                <w:sz w:val="20"/>
                <w:szCs w:val="20"/>
                <w:lang w:val="es-CL"/>
              </w:rPr>
              <w:t xml:space="preserve"> </w:t>
            </w:r>
            <w:r w:rsidRPr="00512832">
              <w:rPr>
                <w:rFonts w:ascii="Arial" w:eastAsia="Arial" w:hAnsi="Arial" w:cs="Arial"/>
                <w:spacing w:val="1"/>
                <w:sz w:val="20"/>
                <w:szCs w:val="20"/>
                <w:lang w:val="es-CL"/>
              </w:rPr>
              <w:t>(</w:t>
            </w:r>
            <w:r w:rsidRPr="00512832">
              <w:rPr>
                <w:rFonts w:ascii="Arial" w:eastAsia="Arial" w:hAnsi="Arial" w:cs="Arial"/>
                <w:spacing w:val="-1"/>
                <w:sz w:val="20"/>
                <w:szCs w:val="20"/>
                <w:lang w:val="es-CL"/>
              </w:rPr>
              <w:t>C</w:t>
            </w:r>
            <w:r w:rsidRPr="00512832">
              <w:rPr>
                <w:rFonts w:ascii="Arial" w:eastAsia="Arial" w:hAnsi="Arial" w:cs="Arial"/>
                <w:spacing w:val="1"/>
                <w:sz w:val="20"/>
                <w:szCs w:val="20"/>
                <w:lang w:val="es-CL"/>
              </w:rPr>
              <w:t>T</w:t>
            </w:r>
            <w:r w:rsidRPr="00512832">
              <w:rPr>
                <w:rFonts w:ascii="Arial" w:eastAsia="Arial" w:hAnsi="Arial" w:cs="Arial"/>
                <w:sz w:val="20"/>
                <w:szCs w:val="20"/>
                <w:lang w:val="es-CL"/>
              </w:rPr>
              <w:t>)</w:t>
            </w:r>
          </w:p>
        </w:tc>
        <w:tc>
          <w:tcPr>
            <w:tcW w:w="2835" w:type="dxa"/>
            <w:tcBorders>
              <w:top w:val="nil"/>
              <w:left w:val="nil"/>
              <w:bottom w:val="nil"/>
              <w:right w:val="nil"/>
            </w:tcBorders>
          </w:tcPr>
          <w:p w14:paraId="6DE61507" w14:textId="5CC49A50" w:rsidR="007011CF" w:rsidRPr="00512832" w:rsidRDefault="007011CF" w:rsidP="00E105E9">
            <w:pPr>
              <w:pStyle w:val="TableParagraph"/>
              <w:spacing w:line="212" w:lineRule="exact"/>
              <w:ind w:left="121"/>
              <w:jc w:val="center"/>
              <w:rPr>
                <w:rFonts w:ascii="Arial" w:eastAsia="Arial" w:hAnsi="Arial" w:cs="Arial"/>
                <w:sz w:val="20"/>
                <w:szCs w:val="20"/>
                <w:lang w:val="es-CL"/>
              </w:rPr>
            </w:pPr>
            <w:r w:rsidRPr="00512832">
              <w:rPr>
                <w:rFonts w:ascii="Arial" w:eastAsia="Arial" w:hAnsi="Arial" w:cs="Arial"/>
                <w:spacing w:val="1"/>
                <w:sz w:val="20"/>
                <w:szCs w:val="20"/>
                <w:lang w:val="es-CL"/>
              </w:rPr>
              <w:t>C</w:t>
            </w:r>
            <w:r w:rsidRPr="00512832">
              <w:rPr>
                <w:rFonts w:ascii="Arial" w:eastAsia="Arial" w:hAnsi="Arial" w:cs="Arial"/>
                <w:spacing w:val="-1"/>
                <w:sz w:val="20"/>
                <w:szCs w:val="20"/>
                <w:lang w:val="es-CL"/>
              </w:rPr>
              <w:t>T</w:t>
            </w:r>
            <w:r w:rsidR="00E105E9" w:rsidRPr="00512832">
              <w:rPr>
                <w:rFonts w:ascii="Arial" w:eastAsia="Arial" w:hAnsi="Arial" w:cs="Arial"/>
                <w:spacing w:val="-1"/>
                <w:sz w:val="20"/>
                <w:szCs w:val="20"/>
                <w:lang w:val="es-CL"/>
              </w:rPr>
              <w:t xml:space="preserve"> </w:t>
            </w:r>
            <w:r w:rsidRPr="00512832">
              <w:rPr>
                <w:rFonts w:ascii="Arial" w:eastAsia="Arial" w:hAnsi="Arial" w:cs="Arial"/>
                <w:spacing w:val="-1"/>
                <w:sz w:val="20"/>
                <w:szCs w:val="20"/>
                <w:lang w:val="es-CL"/>
              </w:rPr>
              <w:t>&gt;</w:t>
            </w:r>
            <w:r w:rsidR="00E105E9" w:rsidRPr="00512832">
              <w:rPr>
                <w:rFonts w:ascii="Arial" w:eastAsia="Arial" w:hAnsi="Arial" w:cs="Arial"/>
                <w:spacing w:val="-1"/>
                <w:sz w:val="20"/>
                <w:szCs w:val="20"/>
                <w:lang w:val="es-CL"/>
              </w:rPr>
              <w:t xml:space="preserve"> </w:t>
            </w:r>
            <w:r w:rsidRPr="00512832">
              <w:rPr>
                <w:rFonts w:ascii="Arial" w:eastAsia="Arial" w:hAnsi="Arial" w:cs="Arial"/>
                <w:sz w:val="20"/>
                <w:szCs w:val="20"/>
                <w:lang w:val="es-CL"/>
              </w:rPr>
              <w:t>0</w:t>
            </w:r>
            <w:r w:rsidR="00E105E9" w:rsidRPr="00512832">
              <w:rPr>
                <w:rFonts w:ascii="Arial" w:eastAsia="Arial" w:hAnsi="Arial" w:cs="Arial"/>
                <w:spacing w:val="1"/>
                <w:sz w:val="20"/>
                <w:szCs w:val="20"/>
                <w:lang w:val="es-CL"/>
              </w:rPr>
              <w:t>,</w:t>
            </w:r>
            <w:r w:rsidRPr="00512832">
              <w:rPr>
                <w:rFonts w:ascii="Arial" w:eastAsia="Arial" w:hAnsi="Arial" w:cs="Arial"/>
                <w:sz w:val="20"/>
                <w:szCs w:val="20"/>
                <w:lang w:val="es-CL"/>
              </w:rPr>
              <w:t>15</w:t>
            </w:r>
            <w:r w:rsidRPr="00512832">
              <w:rPr>
                <w:rFonts w:ascii="Arial" w:eastAsia="Arial" w:hAnsi="Arial" w:cs="Arial"/>
                <w:spacing w:val="9"/>
                <w:sz w:val="20"/>
                <w:szCs w:val="20"/>
                <w:lang w:val="es-CL"/>
              </w:rPr>
              <w:t xml:space="preserve"> </w:t>
            </w:r>
            <w:r w:rsidRPr="00512832">
              <w:rPr>
                <w:rFonts w:ascii="Arial" w:eastAsia="Arial" w:hAnsi="Arial" w:cs="Arial"/>
                <w:spacing w:val="-1"/>
                <w:sz w:val="20"/>
                <w:szCs w:val="20"/>
                <w:lang w:val="es-CL"/>
              </w:rPr>
              <w:t>m</w:t>
            </w:r>
            <w:r w:rsidRPr="00512832">
              <w:rPr>
                <w:rFonts w:ascii="Arial" w:eastAsia="Arial" w:hAnsi="Arial" w:cs="Arial"/>
                <w:sz w:val="20"/>
                <w:szCs w:val="20"/>
                <w:lang w:val="es-CL"/>
              </w:rPr>
              <w:t>on</w:t>
            </w:r>
            <w:r w:rsidRPr="00512832">
              <w:rPr>
                <w:rFonts w:ascii="Arial" w:eastAsia="Arial" w:hAnsi="Arial" w:cs="Arial"/>
                <w:spacing w:val="1"/>
                <w:sz w:val="20"/>
                <w:szCs w:val="20"/>
                <w:lang w:val="es-CL"/>
              </w:rPr>
              <w:t>t</w:t>
            </w:r>
            <w:r w:rsidRPr="00512832">
              <w:rPr>
                <w:rFonts w:ascii="Arial" w:eastAsia="Arial" w:hAnsi="Arial" w:cs="Arial"/>
                <w:sz w:val="20"/>
                <w:szCs w:val="20"/>
                <w:lang w:val="es-CL"/>
              </w:rPr>
              <w:t>o</w:t>
            </w:r>
            <w:r w:rsidRPr="00512832">
              <w:rPr>
                <w:rFonts w:ascii="Arial" w:eastAsia="Arial" w:hAnsi="Arial" w:cs="Arial"/>
                <w:spacing w:val="10"/>
                <w:sz w:val="20"/>
                <w:szCs w:val="20"/>
                <w:lang w:val="es-CL"/>
              </w:rPr>
              <w:t xml:space="preserve"> </w:t>
            </w:r>
            <w:r w:rsidRPr="00512832">
              <w:rPr>
                <w:rFonts w:ascii="Arial" w:eastAsia="Arial" w:hAnsi="Arial" w:cs="Arial"/>
                <w:sz w:val="20"/>
                <w:szCs w:val="20"/>
                <w:lang w:val="es-CL"/>
              </w:rPr>
              <w:t>del</w:t>
            </w:r>
            <w:r w:rsidRPr="00512832">
              <w:rPr>
                <w:rFonts w:ascii="Arial" w:eastAsia="Arial" w:hAnsi="Arial" w:cs="Arial"/>
                <w:spacing w:val="7"/>
                <w:sz w:val="20"/>
                <w:szCs w:val="20"/>
                <w:lang w:val="es-CL"/>
              </w:rPr>
              <w:t xml:space="preserve"> </w:t>
            </w:r>
            <w:r w:rsidRPr="00512832">
              <w:rPr>
                <w:rFonts w:ascii="Arial" w:eastAsia="Arial" w:hAnsi="Arial" w:cs="Arial"/>
                <w:sz w:val="20"/>
                <w:szCs w:val="20"/>
                <w:lang w:val="es-CL"/>
              </w:rPr>
              <w:t>n</w:t>
            </w:r>
            <w:r w:rsidRPr="00512832">
              <w:rPr>
                <w:rFonts w:ascii="Arial" w:eastAsia="Arial" w:hAnsi="Arial" w:cs="Arial"/>
                <w:spacing w:val="-3"/>
                <w:sz w:val="20"/>
                <w:szCs w:val="20"/>
                <w:lang w:val="es-CL"/>
              </w:rPr>
              <w:t>e</w:t>
            </w:r>
            <w:r w:rsidRPr="00512832">
              <w:rPr>
                <w:rFonts w:ascii="Arial" w:eastAsia="Arial" w:hAnsi="Arial" w:cs="Arial"/>
                <w:sz w:val="20"/>
                <w:szCs w:val="20"/>
                <w:lang w:val="es-CL"/>
              </w:rPr>
              <w:t>go</w:t>
            </w:r>
            <w:r w:rsidRPr="00512832">
              <w:rPr>
                <w:rFonts w:ascii="Arial" w:eastAsia="Arial" w:hAnsi="Arial" w:cs="Arial"/>
                <w:spacing w:val="2"/>
                <w:sz w:val="20"/>
                <w:szCs w:val="20"/>
                <w:lang w:val="es-CL"/>
              </w:rPr>
              <w:t>c</w:t>
            </w:r>
            <w:r w:rsidRPr="00512832">
              <w:rPr>
                <w:rFonts w:ascii="Arial" w:eastAsia="Arial" w:hAnsi="Arial" w:cs="Arial"/>
                <w:spacing w:val="-3"/>
                <w:sz w:val="20"/>
                <w:szCs w:val="20"/>
                <w:lang w:val="es-CL"/>
              </w:rPr>
              <w:t>i</w:t>
            </w:r>
            <w:r w:rsidRPr="00512832">
              <w:rPr>
                <w:rFonts w:ascii="Arial" w:eastAsia="Arial" w:hAnsi="Arial" w:cs="Arial"/>
                <w:sz w:val="20"/>
                <w:szCs w:val="20"/>
                <w:lang w:val="es-CL"/>
              </w:rPr>
              <w:t>o</w:t>
            </w:r>
          </w:p>
        </w:tc>
      </w:tr>
      <w:tr w:rsidR="007011CF" w:rsidRPr="00512832" w14:paraId="6FDC02D6" w14:textId="77777777" w:rsidTr="00C51C88">
        <w:trPr>
          <w:trHeight w:hRule="exact" w:val="310"/>
          <w:jc w:val="center"/>
        </w:trPr>
        <w:tc>
          <w:tcPr>
            <w:tcW w:w="410" w:type="dxa"/>
            <w:tcBorders>
              <w:top w:val="nil"/>
              <w:left w:val="nil"/>
              <w:bottom w:val="nil"/>
              <w:right w:val="nil"/>
            </w:tcBorders>
          </w:tcPr>
          <w:p w14:paraId="55AF3B84" w14:textId="77777777" w:rsidR="007011CF" w:rsidRPr="00512832" w:rsidRDefault="007011CF" w:rsidP="007928CD">
            <w:pPr>
              <w:pStyle w:val="TableParagraph"/>
              <w:spacing w:line="213" w:lineRule="exact"/>
              <w:ind w:left="40"/>
              <w:jc w:val="both"/>
              <w:rPr>
                <w:rFonts w:ascii="Arial" w:eastAsia="Arial" w:hAnsi="Arial" w:cs="Arial"/>
                <w:sz w:val="20"/>
                <w:szCs w:val="20"/>
                <w:lang w:val="es-CL"/>
              </w:rPr>
            </w:pPr>
            <w:r w:rsidRPr="00512832">
              <w:rPr>
                <w:rFonts w:ascii="Arial" w:eastAsia="Arial" w:hAnsi="Arial" w:cs="Arial"/>
                <w:sz w:val="20"/>
                <w:szCs w:val="20"/>
                <w:lang w:val="es-CL"/>
              </w:rPr>
              <w:t>i</w:t>
            </w:r>
            <w:r w:rsidRPr="00512832">
              <w:rPr>
                <w:rFonts w:ascii="Arial" w:eastAsia="Arial" w:hAnsi="Arial" w:cs="Arial"/>
                <w:spacing w:val="1"/>
                <w:sz w:val="20"/>
                <w:szCs w:val="20"/>
                <w:lang w:val="es-CL"/>
              </w:rPr>
              <w:t>v</w:t>
            </w:r>
            <w:r w:rsidRPr="00512832">
              <w:rPr>
                <w:rFonts w:ascii="Arial" w:eastAsia="Arial" w:hAnsi="Arial" w:cs="Arial"/>
                <w:sz w:val="20"/>
                <w:szCs w:val="20"/>
                <w:lang w:val="es-CL"/>
              </w:rPr>
              <w:t>.</w:t>
            </w:r>
          </w:p>
        </w:tc>
        <w:tc>
          <w:tcPr>
            <w:tcW w:w="5313" w:type="dxa"/>
            <w:tcBorders>
              <w:top w:val="nil"/>
              <w:left w:val="nil"/>
              <w:bottom w:val="nil"/>
              <w:right w:val="nil"/>
            </w:tcBorders>
          </w:tcPr>
          <w:p w14:paraId="3E8B2399" w14:textId="6D35D6CD" w:rsidR="007011CF" w:rsidRPr="00512832" w:rsidRDefault="007011CF" w:rsidP="00444F12">
            <w:pPr>
              <w:pStyle w:val="TableParagraph"/>
              <w:spacing w:line="213" w:lineRule="exact"/>
              <w:ind w:left="174"/>
              <w:rPr>
                <w:rFonts w:ascii="Arial" w:eastAsia="Arial" w:hAnsi="Arial" w:cs="Arial"/>
                <w:sz w:val="20"/>
                <w:szCs w:val="20"/>
                <w:lang w:val="es-CL"/>
              </w:rPr>
            </w:pPr>
            <w:r w:rsidRPr="00512832">
              <w:rPr>
                <w:rFonts w:ascii="Arial" w:eastAsia="Arial" w:hAnsi="Arial" w:cs="Arial"/>
                <w:sz w:val="20"/>
                <w:szCs w:val="20"/>
                <w:lang w:val="es-CL"/>
              </w:rPr>
              <w:t>P</w:t>
            </w:r>
            <w:r w:rsidRPr="00512832">
              <w:rPr>
                <w:rFonts w:ascii="Arial" w:eastAsia="Arial" w:hAnsi="Arial" w:cs="Arial"/>
                <w:spacing w:val="-3"/>
                <w:sz w:val="20"/>
                <w:szCs w:val="20"/>
                <w:lang w:val="es-CL"/>
              </w:rPr>
              <w:t>a</w:t>
            </w:r>
            <w:r w:rsidRPr="00512832">
              <w:rPr>
                <w:rFonts w:ascii="Arial" w:eastAsia="Arial" w:hAnsi="Arial" w:cs="Arial"/>
                <w:spacing w:val="2"/>
                <w:sz w:val="20"/>
                <w:szCs w:val="20"/>
                <w:lang w:val="es-CL"/>
              </w:rPr>
              <w:t>t</w:t>
            </w:r>
            <w:r w:rsidRPr="00512832">
              <w:rPr>
                <w:rFonts w:ascii="Arial" w:eastAsia="Arial" w:hAnsi="Arial" w:cs="Arial"/>
                <w:sz w:val="20"/>
                <w:szCs w:val="20"/>
                <w:lang w:val="es-CL"/>
              </w:rPr>
              <w:t>ri</w:t>
            </w:r>
            <w:r w:rsidRPr="00512832">
              <w:rPr>
                <w:rFonts w:ascii="Arial" w:eastAsia="Arial" w:hAnsi="Arial" w:cs="Arial"/>
                <w:spacing w:val="-1"/>
                <w:sz w:val="20"/>
                <w:szCs w:val="20"/>
                <w:lang w:val="es-CL"/>
              </w:rPr>
              <w:t>m</w:t>
            </w:r>
            <w:r w:rsidRPr="00512832">
              <w:rPr>
                <w:rFonts w:ascii="Arial" w:eastAsia="Arial" w:hAnsi="Arial" w:cs="Arial"/>
                <w:spacing w:val="-3"/>
                <w:sz w:val="20"/>
                <w:szCs w:val="20"/>
                <w:lang w:val="es-CL"/>
              </w:rPr>
              <w:t>o</w:t>
            </w:r>
            <w:r w:rsidRPr="00512832">
              <w:rPr>
                <w:rFonts w:ascii="Arial" w:eastAsia="Arial" w:hAnsi="Arial" w:cs="Arial"/>
                <w:spacing w:val="1"/>
                <w:sz w:val="20"/>
                <w:szCs w:val="20"/>
                <w:lang w:val="es-CL"/>
              </w:rPr>
              <w:t>n</w:t>
            </w:r>
            <w:r w:rsidRPr="00512832">
              <w:rPr>
                <w:rFonts w:ascii="Arial" w:eastAsia="Arial" w:hAnsi="Arial" w:cs="Arial"/>
                <w:sz w:val="20"/>
                <w:szCs w:val="20"/>
                <w:lang w:val="es-CL"/>
              </w:rPr>
              <w:t>io</w:t>
            </w:r>
            <w:r w:rsidRPr="00512832">
              <w:rPr>
                <w:rFonts w:ascii="Arial" w:eastAsia="Arial" w:hAnsi="Arial" w:cs="Arial"/>
                <w:spacing w:val="9"/>
                <w:sz w:val="20"/>
                <w:szCs w:val="20"/>
                <w:lang w:val="es-CL"/>
              </w:rPr>
              <w:t xml:space="preserve"> </w:t>
            </w:r>
            <w:r w:rsidR="00444F12" w:rsidRPr="00512832">
              <w:rPr>
                <w:rFonts w:ascii="Arial" w:eastAsia="Arial" w:hAnsi="Arial" w:cs="Arial"/>
                <w:sz w:val="20"/>
                <w:szCs w:val="20"/>
                <w:lang w:val="es-CL"/>
              </w:rPr>
              <w:t>ú</w:t>
            </w:r>
            <w:r w:rsidR="00E105E9" w:rsidRPr="00512832">
              <w:rPr>
                <w:rFonts w:ascii="Arial" w:eastAsia="Arial" w:hAnsi="Arial" w:cs="Arial"/>
                <w:spacing w:val="-3"/>
                <w:sz w:val="20"/>
                <w:szCs w:val="20"/>
                <w:lang w:val="es-CL"/>
              </w:rPr>
              <w:t>l</w:t>
            </w:r>
            <w:r w:rsidR="00E105E9" w:rsidRPr="00512832">
              <w:rPr>
                <w:rFonts w:ascii="Arial" w:eastAsia="Arial" w:hAnsi="Arial" w:cs="Arial"/>
                <w:spacing w:val="2"/>
                <w:sz w:val="20"/>
                <w:szCs w:val="20"/>
                <w:lang w:val="es-CL"/>
              </w:rPr>
              <w:t>t</w:t>
            </w:r>
            <w:r w:rsidR="00E105E9" w:rsidRPr="00512832">
              <w:rPr>
                <w:rFonts w:ascii="Arial" w:eastAsia="Arial" w:hAnsi="Arial" w:cs="Arial"/>
                <w:spacing w:val="-3"/>
                <w:sz w:val="20"/>
                <w:szCs w:val="20"/>
                <w:lang w:val="es-CL"/>
              </w:rPr>
              <w:t>i</w:t>
            </w:r>
            <w:r w:rsidR="00E105E9" w:rsidRPr="00512832">
              <w:rPr>
                <w:rFonts w:ascii="Arial" w:eastAsia="Arial" w:hAnsi="Arial" w:cs="Arial"/>
                <w:spacing w:val="1"/>
                <w:sz w:val="20"/>
                <w:szCs w:val="20"/>
                <w:lang w:val="es-CL"/>
              </w:rPr>
              <w:t>m</w:t>
            </w:r>
            <w:r w:rsidR="00E105E9" w:rsidRPr="00512832">
              <w:rPr>
                <w:rFonts w:ascii="Arial" w:eastAsia="Arial" w:hAnsi="Arial" w:cs="Arial"/>
                <w:sz w:val="20"/>
                <w:szCs w:val="20"/>
                <w:lang w:val="es-CL"/>
              </w:rPr>
              <w:t>o</w:t>
            </w:r>
            <w:r w:rsidRPr="00512832">
              <w:rPr>
                <w:rFonts w:ascii="Arial" w:eastAsia="Arial" w:hAnsi="Arial" w:cs="Arial"/>
                <w:spacing w:val="10"/>
                <w:sz w:val="20"/>
                <w:szCs w:val="20"/>
                <w:lang w:val="es-CL"/>
              </w:rPr>
              <w:t xml:space="preserve"> </w:t>
            </w:r>
            <w:r w:rsidRPr="00512832">
              <w:rPr>
                <w:rFonts w:ascii="Arial" w:eastAsia="Arial" w:hAnsi="Arial" w:cs="Arial"/>
                <w:sz w:val="20"/>
                <w:szCs w:val="20"/>
                <w:lang w:val="es-CL"/>
              </w:rPr>
              <w:t>año</w:t>
            </w:r>
            <w:r w:rsidRPr="00512832">
              <w:rPr>
                <w:rFonts w:ascii="Arial" w:eastAsia="Arial" w:hAnsi="Arial" w:cs="Arial"/>
                <w:spacing w:val="9"/>
                <w:sz w:val="20"/>
                <w:szCs w:val="20"/>
                <w:lang w:val="es-CL"/>
              </w:rPr>
              <w:t xml:space="preserve"> </w:t>
            </w:r>
            <w:r w:rsidRPr="00512832">
              <w:rPr>
                <w:rFonts w:ascii="Arial" w:eastAsia="Arial" w:hAnsi="Arial" w:cs="Arial"/>
                <w:sz w:val="20"/>
                <w:szCs w:val="20"/>
                <w:lang w:val="es-CL"/>
              </w:rPr>
              <w:t>(P)</w:t>
            </w:r>
          </w:p>
        </w:tc>
        <w:tc>
          <w:tcPr>
            <w:tcW w:w="2835" w:type="dxa"/>
            <w:tcBorders>
              <w:top w:val="nil"/>
              <w:left w:val="nil"/>
              <w:bottom w:val="nil"/>
              <w:right w:val="nil"/>
            </w:tcBorders>
          </w:tcPr>
          <w:p w14:paraId="55AD2E74" w14:textId="6043ED17" w:rsidR="007011CF" w:rsidRPr="00512832" w:rsidRDefault="007011CF" w:rsidP="00C51C88">
            <w:pPr>
              <w:pStyle w:val="TableParagraph"/>
              <w:spacing w:line="213" w:lineRule="exact"/>
              <w:ind w:left="135"/>
              <w:jc w:val="center"/>
              <w:rPr>
                <w:rFonts w:ascii="Arial" w:eastAsia="Arial" w:hAnsi="Arial" w:cs="Arial"/>
                <w:sz w:val="20"/>
                <w:szCs w:val="20"/>
                <w:lang w:val="es-CL"/>
              </w:rPr>
            </w:pPr>
            <w:r w:rsidRPr="00512832">
              <w:rPr>
                <w:rFonts w:ascii="Arial" w:eastAsia="Arial" w:hAnsi="Arial" w:cs="Arial"/>
                <w:sz w:val="20"/>
                <w:szCs w:val="20"/>
                <w:lang w:val="es-CL"/>
              </w:rPr>
              <w:t>P</w:t>
            </w:r>
            <w:r w:rsidR="00E105E9" w:rsidRPr="00512832">
              <w:rPr>
                <w:rFonts w:ascii="Arial" w:eastAsia="Arial" w:hAnsi="Arial" w:cs="Arial"/>
                <w:sz w:val="20"/>
                <w:szCs w:val="20"/>
                <w:lang w:val="es-CL"/>
              </w:rPr>
              <w:t xml:space="preserve"> </w:t>
            </w:r>
            <w:r w:rsidRPr="00512832">
              <w:rPr>
                <w:rFonts w:ascii="Arial" w:eastAsia="Arial" w:hAnsi="Arial" w:cs="Arial"/>
                <w:spacing w:val="-3"/>
                <w:sz w:val="20"/>
                <w:szCs w:val="20"/>
                <w:lang w:val="es-CL"/>
              </w:rPr>
              <w:t xml:space="preserve">&gt; </w:t>
            </w:r>
            <w:r w:rsidRPr="00512832">
              <w:rPr>
                <w:rFonts w:ascii="Arial" w:eastAsia="Arial" w:hAnsi="Arial" w:cs="Arial"/>
                <w:sz w:val="20"/>
                <w:szCs w:val="20"/>
                <w:lang w:val="es-CL"/>
              </w:rPr>
              <w:t>0</w:t>
            </w:r>
            <w:r w:rsidR="00C51C88" w:rsidRPr="00512832">
              <w:rPr>
                <w:rFonts w:ascii="Arial" w:eastAsia="Arial" w:hAnsi="Arial" w:cs="Arial"/>
                <w:sz w:val="20"/>
                <w:szCs w:val="20"/>
                <w:lang w:val="es-CL"/>
              </w:rPr>
              <w:t>,</w:t>
            </w:r>
            <w:r w:rsidRPr="00512832">
              <w:rPr>
                <w:rFonts w:ascii="Arial" w:eastAsia="Arial" w:hAnsi="Arial" w:cs="Arial"/>
                <w:sz w:val="20"/>
                <w:szCs w:val="20"/>
                <w:lang w:val="es-CL"/>
              </w:rPr>
              <w:t>85</w:t>
            </w:r>
            <w:r w:rsidRPr="00512832">
              <w:rPr>
                <w:rFonts w:ascii="Arial" w:eastAsia="Arial" w:hAnsi="Arial" w:cs="Arial"/>
                <w:spacing w:val="8"/>
                <w:sz w:val="20"/>
                <w:szCs w:val="20"/>
                <w:lang w:val="es-CL"/>
              </w:rPr>
              <w:t xml:space="preserve"> </w:t>
            </w:r>
            <w:r w:rsidRPr="00512832">
              <w:rPr>
                <w:rFonts w:ascii="Arial" w:eastAsia="Arial" w:hAnsi="Arial" w:cs="Arial"/>
                <w:spacing w:val="1"/>
                <w:sz w:val="20"/>
                <w:szCs w:val="20"/>
                <w:lang w:val="es-CL"/>
              </w:rPr>
              <w:t>m</w:t>
            </w:r>
            <w:r w:rsidRPr="00512832">
              <w:rPr>
                <w:rFonts w:ascii="Arial" w:eastAsia="Arial" w:hAnsi="Arial" w:cs="Arial"/>
                <w:spacing w:val="-3"/>
                <w:sz w:val="20"/>
                <w:szCs w:val="20"/>
                <w:lang w:val="es-CL"/>
              </w:rPr>
              <w:t>o</w:t>
            </w:r>
            <w:r w:rsidRPr="00512832">
              <w:rPr>
                <w:rFonts w:ascii="Arial" w:eastAsia="Arial" w:hAnsi="Arial" w:cs="Arial"/>
                <w:sz w:val="20"/>
                <w:szCs w:val="20"/>
                <w:lang w:val="es-CL"/>
              </w:rPr>
              <w:t>n</w:t>
            </w:r>
            <w:r w:rsidRPr="00512832">
              <w:rPr>
                <w:rFonts w:ascii="Arial" w:eastAsia="Arial" w:hAnsi="Arial" w:cs="Arial"/>
                <w:spacing w:val="1"/>
                <w:sz w:val="20"/>
                <w:szCs w:val="20"/>
                <w:lang w:val="es-CL"/>
              </w:rPr>
              <w:t>t</w:t>
            </w:r>
            <w:r w:rsidRPr="00512832">
              <w:rPr>
                <w:rFonts w:ascii="Arial" w:eastAsia="Arial" w:hAnsi="Arial" w:cs="Arial"/>
                <w:sz w:val="20"/>
                <w:szCs w:val="20"/>
                <w:lang w:val="es-CL"/>
              </w:rPr>
              <w:t>o</w:t>
            </w:r>
            <w:r w:rsidRPr="00512832">
              <w:rPr>
                <w:rFonts w:ascii="Arial" w:eastAsia="Arial" w:hAnsi="Arial" w:cs="Arial"/>
                <w:spacing w:val="12"/>
                <w:sz w:val="20"/>
                <w:szCs w:val="20"/>
                <w:lang w:val="es-CL"/>
              </w:rPr>
              <w:t xml:space="preserve"> </w:t>
            </w:r>
            <w:r w:rsidRPr="00512832">
              <w:rPr>
                <w:rFonts w:ascii="Arial" w:eastAsia="Arial" w:hAnsi="Arial" w:cs="Arial"/>
                <w:spacing w:val="-3"/>
                <w:sz w:val="20"/>
                <w:szCs w:val="20"/>
                <w:lang w:val="es-CL"/>
              </w:rPr>
              <w:t>d</w:t>
            </w:r>
            <w:r w:rsidRPr="00512832">
              <w:rPr>
                <w:rFonts w:ascii="Arial" w:eastAsia="Arial" w:hAnsi="Arial" w:cs="Arial"/>
                <w:sz w:val="20"/>
                <w:szCs w:val="20"/>
                <w:lang w:val="es-CL"/>
              </w:rPr>
              <w:t>el</w:t>
            </w:r>
            <w:r w:rsidRPr="00512832">
              <w:rPr>
                <w:rFonts w:ascii="Arial" w:eastAsia="Arial" w:hAnsi="Arial" w:cs="Arial"/>
                <w:spacing w:val="9"/>
                <w:sz w:val="20"/>
                <w:szCs w:val="20"/>
                <w:lang w:val="es-CL"/>
              </w:rPr>
              <w:t xml:space="preserve"> </w:t>
            </w:r>
            <w:r w:rsidRPr="00512832">
              <w:rPr>
                <w:rFonts w:ascii="Arial" w:eastAsia="Arial" w:hAnsi="Arial" w:cs="Arial"/>
                <w:sz w:val="20"/>
                <w:szCs w:val="20"/>
                <w:lang w:val="es-CL"/>
              </w:rPr>
              <w:t>ne</w:t>
            </w:r>
            <w:r w:rsidRPr="00512832">
              <w:rPr>
                <w:rFonts w:ascii="Arial" w:eastAsia="Arial" w:hAnsi="Arial" w:cs="Arial"/>
                <w:spacing w:val="-3"/>
                <w:sz w:val="20"/>
                <w:szCs w:val="20"/>
                <w:lang w:val="es-CL"/>
              </w:rPr>
              <w:t>g</w:t>
            </w:r>
            <w:r w:rsidRPr="00512832">
              <w:rPr>
                <w:rFonts w:ascii="Arial" w:eastAsia="Arial" w:hAnsi="Arial" w:cs="Arial"/>
                <w:sz w:val="20"/>
                <w:szCs w:val="20"/>
                <w:lang w:val="es-CL"/>
              </w:rPr>
              <w:t>o</w:t>
            </w:r>
            <w:r w:rsidRPr="00512832">
              <w:rPr>
                <w:rFonts w:ascii="Arial" w:eastAsia="Arial" w:hAnsi="Arial" w:cs="Arial"/>
                <w:spacing w:val="1"/>
                <w:sz w:val="20"/>
                <w:szCs w:val="20"/>
                <w:lang w:val="es-CL"/>
              </w:rPr>
              <w:t>c</w:t>
            </w:r>
            <w:r w:rsidRPr="00512832">
              <w:rPr>
                <w:rFonts w:ascii="Arial" w:eastAsia="Arial" w:hAnsi="Arial" w:cs="Arial"/>
                <w:sz w:val="20"/>
                <w:szCs w:val="20"/>
                <w:lang w:val="es-CL"/>
              </w:rPr>
              <w:t>io</w:t>
            </w:r>
          </w:p>
        </w:tc>
      </w:tr>
    </w:tbl>
    <w:p w14:paraId="123D522E" w14:textId="77777777" w:rsidR="00D4716C" w:rsidRPr="00512832" w:rsidRDefault="00D4716C" w:rsidP="007928CD">
      <w:pPr>
        <w:widowControl w:val="0"/>
        <w:autoSpaceDE w:val="0"/>
        <w:autoSpaceDN w:val="0"/>
        <w:adjustRightInd w:val="0"/>
        <w:jc w:val="both"/>
        <w:rPr>
          <w:rFonts w:ascii="Arial" w:hAnsi="Arial" w:cs="Arial"/>
          <w:sz w:val="20"/>
          <w:szCs w:val="20"/>
          <w:lang w:val="es-CL"/>
        </w:rPr>
      </w:pPr>
    </w:p>
    <w:p w14:paraId="0FC7D0C0" w14:textId="77777777" w:rsidR="007011CF" w:rsidRPr="00512832" w:rsidRDefault="007011CF" w:rsidP="007928CD">
      <w:pPr>
        <w:widowControl w:val="0"/>
        <w:autoSpaceDE w:val="0"/>
        <w:autoSpaceDN w:val="0"/>
        <w:adjustRightInd w:val="0"/>
        <w:jc w:val="both"/>
        <w:rPr>
          <w:rFonts w:ascii="Arial" w:hAnsi="Arial" w:cs="Arial"/>
          <w:sz w:val="20"/>
          <w:szCs w:val="20"/>
          <w:lang w:val="es-CL"/>
        </w:rPr>
      </w:pPr>
    </w:p>
    <w:p w14:paraId="558671C5" w14:textId="77777777" w:rsidR="003C5586" w:rsidRPr="00512832" w:rsidRDefault="003C5586" w:rsidP="001B35D4">
      <w:pPr>
        <w:pStyle w:val="Ttulo1"/>
        <w:keepNext w:val="0"/>
        <w:widowControl w:val="0"/>
        <w:numPr>
          <w:ilvl w:val="1"/>
          <w:numId w:val="12"/>
        </w:numPr>
        <w:suppressAutoHyphens w:val="0"/>
        <w:jc w:val="both"/>
        <w:rPr>
          <w:rFonts w:cs="Arial"/>
          <w:sz w:val="20"/>
          <w:u w:val="none"/>
          <w:lang w:val="es-CL"/>
        </w:rPr>
      </w:pPr>
      <w:bookmarkStart w:id="6" w:name="_Toc528252704"/>
      <w:r w:rsidRPr="00512832">
        <w:rPr>
          <w:rFonts w:cs="Arial"/>
          <w:sz w:val="20"/>
          <w:u w:val="none"/>
          <w:lang w:val="es-CL"/>
        </w:rPr>
        <w:t>PRECALIFICACIÓN REQUERIMIENTOS TÉCNICOS</w:t>
      </w:r>
      <w:bookmarkEnd w:id="6"/>
    </w:p>
    <w:p w14:paraId="1D82C6E6" w14:textId="77777777" w:rsidR="009D6CBC" w:rsidRPr="00512832" w:rsidRDefault="009D6CBC" w:rsidP="004053AC">
      <w:pPr>
        <w:widowControl w:val="0"/>
        <w:autoSpaceDE w:val="0"/>
        <w:autoSpaceDN w:val="0"/>
        <w:adjustRightInd w:val="0"/>
        <w:jc w:val="both"/>
        <w:rPr>
          <w:rFonts w:ascii="Arial" w:hAnsi="Arial" w:cs="Arial"/>
          <w:sz w:val="20"/>
          <w:szCs w:val="20"/>
          <w:lang w:val="es-CL"/>
        </w:rPr>
      </w:pPr>
    </w:p>
    <w:p w14:paraId="21C78236" w14:textId="443FC652" w:rsidR="004053AC" w:rsidRPr="00512832" w:rsidRDefault="004053AC" w:rsidP="004053AC">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Los proponentes deberán </w:t>
      </w:r>
      <w:r w:rsidR="0090015D" w:rsidRPr="00512832">
        <w:rPr>
          <w:rFonts w:ascii="Arial" w:hAnsi="Arial" w:cs="Arial"/>
          <w:sz w:val="20"/>
          <w:szCs w:val="20"/>
          <w:lang w:val="es-CL"/>
        </w:rPr>
        <w:t>completar la información señalada en</w:t>
      </w:r>
      <w:r w:rsidR="00C51C88" w:rsidRPr="00512832">
        <w:rPr>
          <w:rFonts w:ascii="Arial" w:hAnsi="Arial" w:cs="Arial"/>
          <w:sz w:val="20"/>
          <w:szCs w:val="20"/>
          <w:lang w:val="es-CL"/>
        </w:rPr>
        <w:t xml:space="preserve"> el archivo Excel </w:t>
      </w:r>
      <w:r w:rsidR="00C40A99" w:rsidRPr="00512832">
        <w:rPr>
          <w:rFonts w:ascii="Arial" w:hAnsi="Arial" w:cs="Arial"/>
          <w:sz w:val="20"/>
          <w:szCs w:val="20"/>
          <w:lang w:val="es-CL"/>
        </w:rPr>
        <w:t>“FORM_ANT”</w:t>
      </w:r>
      <w:r w:rsidR="00C51C88" w:rsidRPr="00512832">
        <w:rPr>
          <w:rFonts w:ascii="Arial" w:hAnsi="Arial" w:cs="Arial"/>
          <w:sz w:val="20"/>
          <w:szCs w:val="20"/>
          <w:lang w:val="es-CL"/>
        </w:rPr>
        <w:t>, hoja “TEC”</w:t>
      </w:r>
      <w:r w:rsidR="0090015D" w:rsidRPr="00512832">
        <w:rPr>
          <w:rFonts w:ascii="Arial" w:hAnsi="Arial" w:cs="Arial"/>
          <w:sz w:val="20"/>
          <w:szCs w:val="20"/>
          <w:lang w:val="es-CL"/>
        </w:rPr>
        <w:t xml:space="preserve"> y </w:t>
      </w:r>
      <w:r w:rsidRPr="00512832">
        <w:rPr>
          <w:rFonts w:ascii="Arial" w:hAnsi="Arial" w:cs="Arial"/>
          <w:sz w:val="20"/>
          <w:szCs w:val="20"/>
          <w:lang w:val="es-CL"/>
        </w:rPr>
        <w:t>presentar la siguiente documentación</w:t>
      </w:r>
      <w:r w:rsidR="0090015D" w:rsidRPr="00512832">
        <w:rPr>
          <w:rFonts w:ascii="Arial" w:hAnsi="Arial" w:cs="Arial"/>
          <w:sz w:val="20"/>
          <w:szCs w:val="20"/>
          <w:lang w:val="es-CL"/>
        </w:rPr>
        <w:t xml:space="preserve"> de respaldo</w:t>
      </w:r>
      <w:r w:rsidR="00C51C88" w:rsidRPr="00512832">
        <w:rPr>
          <w:rFonts w:ascii="Arial" w:hAnsi="Arial" w:cs="Arial"/>
          <w:sz w:val="20"/>
          <w:szCs w:val="20"/>
          <w:lang w:val="es-CL"/>
        </w:rPr>
        <w:t xml:space="preserve"> </w:t>
      </w:r>
      <w:r w:rsidR="00C51C88" w:rsidRPr="00512832">
        <w:rPr>
          <w:rFonts w:ascii="Arial" w:hAnsi="Arial" w:cs="Arial"/>
          <w:i/>
          <w:sz w:val="20"/>
          <w:szCs w:val="20"/>
          <w:lang w:val="es-CL"/>
        </w:rPr>
        <w:t>(</w:t>
      </w:r>
      <w:r w:rsidR="00C51C88" w:rsidRPr="00512832">
        <w:rPr>
          <w:rFonts w:ascii="Arial" w:hAnsi="Arial" w:cs="Arial"/>
          <w:sz w:val="20"/>
          <w:szCs w:val="20"/>
          <w:lang w:val="es-CL"/>
        </w:rPr>
        <w:t xml:space="preserve">como </w:t>
      </w:r>
      <w:r w:rsidR="00404927" w:rsidRPr="00512832">
        <w:rPr>
          <w:rFonts w:ascii="Arial" w:hAnsi="Arial" w:cs="Arial"/>
          <w:i/>
          <w:sz w:val="20"/>
          <w:szCs w:val="20"/>
          <w:lang w:val="es-CL"/>
        </w:rPr>
        <w:t>“</w:t>
      </w:r>
      <w:r w:rsidR="00C51C88" w:rsidRPr="00512832">
        <w:rPr>
          <w:rFonts w:ascii="Arial" w:hAnsi="Arial" w:cs="Arial"/>
          <w:i/>
          <w:sz w:val="20"/>
          <w:szCs w:val="20"/>
          <w:lang w:val="es-CL"/>
        </w:rPr>
        <w:t>insertar objeto</w:t>
      </w:r>
      <w:r w:rsidR="00404927" w:rsidRPr="00512832">
        <w:rPr>
          <w:rFonts w:ascii="Arial" w:hAnsi="Arial" w:cs="Arial"/>
          <w:i/>
          <w:sz w:val="20"/>
          <w:szCs w:val="20"/>
          <w:lang w:val="es-CL"/>
        </w:rPr>
        <w:t>”</w:t>
      </w:r>
      <w:r w:rsidR="00C51C88" w:rsidRPr="00512832">
        <w:rPr>
          <w:rFonts w:ascii="Arial" w:hAnsi="Arial" w:cs="Arial"/>
          <w:i/>
          <w:sz w:val="20"/>
          <w:szCs w:val="20"/>
          <w:lang w:val="es-CL"/>
        </w:rPr>
        <w:t>)</w:t>
      </w:r>
      <w:r w:rsidR="00C51C88" w:rsidRPr="00512832">
        <w:rPr>
          <w:rFonts w:ascii="Arial" w:hAnsi="Arial" w:cs="Arial"/>
          <w:sz w:val="20"/>
          <w:szCs w:val="20"/>
          <w:lang w:val="es-CL"/>
        </w:rPr>
        <w:t>:</w:t>
      </w:r>
    </w:p>
    <w:p w14:paraId="7DDB1DD1" w14:textId="77777777" w:rsidR="001414A1" w:rsidRPr="00512832" w:rsidRDefault="001414A1" w:rsidP="001414A1">
      <w:pPr>
        <w:widowControl w:val="0"/>
        <w:autoSpaceDE w:val="0"/>
        <w:autoSpaceDN w:val="0"/>
        <w:adjustRightInd w:val="0"/>
        <w:jc w:val="both"/>
        <w:rPr>
          <w:rFonts w:ascii="Arial" w:hAnsi="Arial" w:cs="Arial"/>
          <w:sz w:val="20"/>
          <w:szCs w:val="20"/>
          <w:lang w:val="es-CL"/>
        </w:rPr>
      </w:pPr>
    </w:p>
    <w:p w14:paraId="5A13D0B6" w14:textId="07CC7A82" w:rsidR="001414A1" w:rsidRPr="00512832" w:rsidRDefault="007F0243" w:rsidP="001B35D4">
      <w:pPr>
        <w:pStyle w:val="Prrafodelista"/>
        <w:widowControl w:val="0"/>
        <w:numPr>
          <w:ilvl w:val="0"/>
          <w:numId w:val="14"/>
        </w:numPr>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lastRenderedPageBreak/>
        <w:t>La Empresa fabricante deberá contar con Certificación en Calidad y Proceso de Fabricación ISO 9001 - 2008</w:t>
      </w:r>
      <w:r w:rsidR="00C944B3" w:rsidRPr="00512832">
        <w:rPr>
          <w:rFonts w:ascii="Arial" w:hAnsi="Arial" w:cs="Arial"/>
          <w:sz w:val="20"/>
          <w:szCs w:val="20"/>
          <w:lang w:val="es-CL"/>
        </w:rPr>
        <w:t>.</w:t>
      </w:r>
    </w:p>
    <w:p w14:paraId="56D257CB" w14:textId="7F3FFB59" w:rsidR="00C51C88" w:rsidRPr="00512832" w:rsidRDefault="007F0243" w:rsidP="00C51C88">
      <w:pPr>
        <w:pStyle w:val="Prrafodelista"/>
        <w:widowControl w:val="0"/>
        <w:numPr>
          <w:ilvl w:val="0"/>
          <w:numId w:val="14"/>
        </w:numPr>
        <w:autoSpaceDE w:val="0"/>
        <w:autoSpaceDN w:val="0"/>
        <w:adjustRightInd w:val="0"/>
        <w:jc w:val="both"/>
        <w:rPr>
          <w:rFonts w:ascii="Arial" w:hAnsi="Arial" w:cs="Arial"/>
          <w:sz w:val="20"/>
          <w:szCs w:val="20"/>
          <w:lang w:val="es-CL"/>
        </w:rPr>
      </w:pPr>
      <w:r w:rsidRPr="00512832">
        <w:rPr>
          <w:rFonts w:ascii="Arial" w:eastAsia="Arial" w:hAnsi="Arial" w:cs="Arial"/>
          <w:spacing w:val="-3"/>
          <w:sz w:val="20"/>
          <w:szCs w:val="20"/>
          <w:lang w:val="es-CL" w:eastAsia="en-US"/>
        </w:rPr>
        <w:t>En general los suministros, objeto de esta precalificación deben cumplir con las siguientes normas:</w:t>
      </w:r>
    </w:p>
    <w:p w14:paraId="0E5985B9" w14:textId="4433BA63" w:rsidR="00C51C88" w:rsidRPr="00512832" w:rsidRDefault="00C51C88" w:rsidP="005B2577">
      <w:pPr>
        <w:widowControl w:val="0"/>
        <w:autoSpaceDE w:val="0"/>
        <w:autoSpaceDN w:val="0"/>
        <w:adjustRightInd w:val="0"/>
        <w:ind w:left="720"/>
        <w:jc w:val="both"/>
        <w:rPr>
          <w:rFonts w:ascii="Arial" w:eastAsia="Arial" w:hAnsi="Arial" w:cs="Arial"/>
          <w:spacing w:val="-3"/>
          <w:sz w:val="20"/>
          <w:szCs w:val="20"/>
          <w:lang w:val="es-CL" w:eastAsia="en-US"/>
        </w:rPr>
      </w:pPr>
    </w:p>
    <w:p w14:paraId="66C3C7F1" w14:textId="3F9C1577" w:rsidR="007F0243" w:rsidRPr="00512832" w:rsidRDefault="007F0243" w:rsidP="007F0243">
      <w:pPr>
        <w:widowControl w:val="0"/>
        <w:autoSpaceDE w:val="0"/>
        <w:autoSpaceDN w:val="0"/>
        <w:adjustRightInd w:val="0"/>
        <w:ind w:firstLine="709"/>
        <w:jc w:val="both"/>
        <w:rPr>
          <w:rFonts w:ascii="Arial" w:hAnsi="Arial" w:cs="Arial"/>
          <w:sz w:val="20"/>
          <w:szCs w:val="20"/>
          <w:lang w:val="es-CL"/>
        </w:rPr>
      </w:pPr>
      <w:r w:rsidRPr="00512832">
        <w:rPr>
          <w:rFonts w:ascii="Arial" w:hAnsi="Arial" w:cs="Arial"/>
          <w:sz w:val="20"/>
          <w:szCs w:val="20"/>
          <w:u w:val="single"/>
          <w:lang w:val="es-CL"/>
        </w:rPr>
        <w:t>Normas Chilenas</w:t>
      </w:r>
      <w:r w:rsidR="00B21669" w:rsidRPr="00512832">
        <w:rPr>
          <w:rFonts w:ascii="Arial" w:hAnsi="Arial" w:cs="Arial"/>
          <w:sz w:val="20"/>
          <w:szCs w:val="20"/>
          <w:lang w:val="es-CL"/>
        </w:rPr>
        <w:t>:</w:t>
      </w:r>
    </w:p>
    <w:p w14:paraId="61F0462D" w14:textId="77777777" w:rsidR="000D7762" w:rsidRPr="00512832" w:rsidRDefault="000D7762" w:rsidP="007F0243">
      <w:pPr>
        <w:widowControl w:val="0"/>
        <w:autoSpaceDE w:val="0"/>
        <w:autoSpaceDN w:val="0"/>
        <w:adjustRightInd w:val="0"/>
        <w:ind w:firstLine="709"/>
        <w:jc w:val="both"/>
        <w:rPr>
          <w:rFonts w:ascii="Arial" w:hAnsi="Arial" w:cs="Arial"/>
          <w:sz w:val="20"/>
          <w:szCs w:val="20"/>
          <w:lang w:val="es-CL"/>
        </w:rPr>
      </w:pPr>
    </w:p>
    <w:p w14:paraId="06EFF8C6" w14:textId="543A6DD8" w:rsidR="007F0243" w:rsidRPr="00512832" w:rsidRDefault="007F0243" w:rsidP="000D7762">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NCh-2369 Diseño Sísmico Instalaciones Industriales</w:t>
      </w:r>
      <w:r w:rsidR="008E6B2E" w:rsidRPr="00512832">
        <w:rPr>
          <w:rFonts w:ascii="Arial" w:hAnsi="Arial" w:cs="Arial"/>
          <w:spacing w:val="-3"/>
          <w:sz w:val="20"/>
          <w:lang w:val="es-CL"/>
        </w:rPr>
        <w:t>.</w:t>
      </w:r>
    </w:p>
    <w:p w14:paraId="3F276DE4" w14:textId="77777777" w:rsidR="007F0243" w:rsidRPr="00512832" w:rsidRDefault="007F0243" w:rsidP="005B2577">
      <w:pPr>
        <w:widowControl w:val="0"/>
        <w:autoSpaceDE w:val="0"/>
        <w:autoSpaceDN w:val="0"/>
        <w:adjustRightInd w:val="0"/>
        <w:ind w:left="720"/>
        <w:jc w:val="both"/>
        <w:rPr>
          <w:rFonts w:ascii="Arial" w:eastAsia="Arial" w:hAnsi="Arial" w:cs="Arial"/>
          <w:spacing w:val="-3"/>
          <w:sz w:val="20"/>
          <w:szCs w:val="20"/>
          <w:lang w:val="es-CL" w:eastAsia="en-US"/>
        </w:rPr>
      </w:pPr>
    </w:p>
    <w:p w14:paraId="66AF92E0" w14:textId="5B653E87" w:rsidR="007F0243" w:rsidRPr="00512832" w:rsidRDefault="007F0243" w:rsidP="007F0243">
      <w:pPr>
        <w:widowControl w:val="0"/>
        <w:autoSpaceDE w:val="0"/>
        <w:autoSpaceDN w:val="0"/>
        <w:adjustRightInd w:val="0"/>
        <w:ind w:firstLine="709"/>
        <w:jc w:val="both"/>
        <w:rPr>
          <w:rFonts w:ascii="Arial" w:hAnsi="Arial" w:cs="Arial"/>
          <w:sz w:val="20"/>
          <w:szCs w:val="20"/>
          <w:u w:val="single"/>
          <w:lang w:val="es-CL"/>
        </w:rPr>
      </w:pPr>
      <w:r w:rsidRPr="00512832">
        <w:rPr>
          <w:rFonts w:ascii="Arial" w:hAnsi="Arial" w:cs="Arial"/>
          <w:sz w:val="20"/>
          <w:szCs w:val="20"/>
          <w:u w:val="single"/>
          <w:lang w:val="es-CL"/>
        </w:rPr>
        <w:t>Normas Internacionales</w:t>
      </w:r>
      <w:r w:rsidR="00B21669" w:rsidRPr="00512832">
        <w:rPr>
          <w:rFonts w:ascii="Arial" w:hAnsi="Arial" w:cs="Arial"/>
          <w:sz w:val="20"/>
          <w:szCs w:val="20"/>
          <w:lang w:val="es-CL"/>
        </w:rPr>
        <w:t>:</w:t>
      </w:r>
    </w:p>
    <w:p w14:paraId="4BDB2D82"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p>
    <w:p w14:paraId="0DCBFD96" w14:textId="5005E01A"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ASME American </w:t>
      </w:r>
      <w:proofErr w:type="spellStart"/>
      <w:r w:rsidRPr="00512832">
        <w:rPr>
          <w:rFonts w:ascii="Arial" w:eastAsia="Arial" w:hAnsi="Arial" w:cs="Arial"/>
          <w:spacing w:val="-3"/>
          <w:sz w:val="20"/>
          <w:szCs w:val="20"/>
          <w:lang w:val="es-CL" w:eastAsia="en-US"/>
        </w:rPr>
        <w:t>Society</w:t>
      </w:r>
      <w:proofErr w:type="spellEnd"/>
      <w:r w:rsidRPr="00512832">
        <w:rPr>
          <w:rFonts w:ascii="Arial" w:eastAsia="Arial" w:hAnsi="Arial" w:cs="Arial"/>
          <w:spacing w:val="-3"/>
          <w:sz w:val="20"/>
          <w:szCs w:val="20"/>
          <w:lang w:val="es-CL" w:eastAsia="en-US"/>
        </w:rPr>
        <w:t xml:space="preserve"> of </w:t>
      </w:r>
      <w:proofErr w:type="spellStart"/>
      <w:r w:rsidRPr="00512832">
        <w:rPr>
          <w:rFonts w:ascii="Arial" w:eastAsia="Arial" w:hAnsi="Arial" w:cs="Arial"/>
          <w:spacing w:val="-3"/>
          <w:sz w:val="20"/>
          <w:szCs w:val="20"/>
          <w:lang w:val="es-CL" w:eastAsia="en-US"/>
        </w:rPr>
        <w:t>Mechanical</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Engineers</w:t>
      </w:r>
      <w:proofErr w:type="spellEnd"/>
    </w:p>
    <w:p w14:paraId="26008FD8" w14:textId="17B970A5"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ASME B1.1 </w:t>
      </w:r>
      <w:proofErr w:type="spellStart"/>
      <w:r w:rsidRPr="00512832">
        <w:rPr>
          <w:rFonts w:ascii="Arial" w:hAnsi="Arial" w:cs="Arial"/>
          <w:spacing w:val="-3"/>
          <w:sz w:val="20"/>
          <w:lang w:val="es-CL"/>
        </w:rPr>
        <w:t>Unified</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Screw</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Threads</w:t>
      </w:r>
      <w:proofErr w:type="spellEnd"/>
      <w:r w:rsidRPr="00512832">
        <w:rPr>
          <w:rFonts w:ascii="Arial" w:hAnsi="Arial" w:cs="Arial"/>
          <w:spacing w:val="-3"/>
          <w:sz w:val="20"/>
          <w:lang w:val="es-CL"/>
        </w:rPr>
        <w:t xml:space="preserve">, 2003. </w:t>
      </w:r>
    </w:p>
    <w:p w14:paraId="7E9B0D09" w14:textId="20AC4260"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ASME B16.5 Steel Pipe </w:t>
      </w:r>
      <w:proofErr w:type="spellStart"/>
      <w:r w:rsidRPr="00512832">
        <w:rPr>
          <w:rFonts w:ascii="Arial" w:hAnsi="Arial" w:cs="Arial"/>
          <w:spacing w:val="-3"/>
          <w:sz w:val="20"/>
          <w:lang w:val="es-CL"/>
        </w:rPr>
        <w:t>Flanges</w:t>
      </w:r>
      <w:proofErr w:type="spellEnd"/>
      <w:r w:rsidRPr="00512832">
        <w:rPr>
          <w:rFonts w:ascii="Arial" w:hAnsi="Arial" w:cs="Arial"/>
          <w:spacing w:val="-3"/>
          <w:sz w:val="20"/>
          <w:lang w:val="es-CL"/>
        </w:rPr>
        <w:t xml:space="preserve"> and </w:t>
      </w:r>
      <w:proofErr w:type="spellStart"/>
      <w:r w:rsidRPr="00512832">
        <w:rPr>
          <w:rFonts w:ascii="Arial" w:hAnsi="Arial" w:cs="Arial"/>
          <w:spacing w:val="-3"/>
          <w:sz w:val="20"/>
          <w:lang w:val="es-CL"/>
        </w:rPr>
        <w:t>Fittings</w:t>
      </w:r>
      <w:proofErr w:type="spellEnd"/>
      <w:r w:rsidRPr="00512832">
        <w:rPr>
          <w:rFonts w:ascii="Arial" w:hAnsi="Arial" w:cs="Arial"/>
          <w:spacing w:val="-3"/>
          <w:sz w:val="20"/>
          <w:lang w:val="es-CL"/>
        </w:rPr>
        <w:t xml:space="preserve">, 2017. </w:t>
      </w:r>
    </w:p>
    <w:p w14:paraId="7A94BFB1" w14:textId="5BF106CD"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ASME B16.47 </w:t>
      </w:r>
      <w:proofErr w:type="spellStart"/>
      <w:r w:rsidRPr="00512832">
        <w:rPr>
          <w:rFonts w:ascii="Arial" w:hAnsi="Arial" w:cs="Arial"/>
          <w:spacing w:val="-3"/>
          <w:sz w:val="20"/>
          <w:lang w:val="es-CL"/>
        </w:rPr>
        <w:t>Large</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Diameter</w:t>
      </w:r>
      <w:proofErr w:type="spellEnd"/>
      <w:r w:rsidRPr="00512832">
        <w:rPr>
          <w:rFonts w:ascii="Arial" w:hAnsi="Arial" w:cs="Arial"/>
          <w:spacing w:val="-3"/>
          <w:sz w:val="20"/>
          <w:lang w:val="es-CL"/>
        </w:rPr>
        <w:t xml:space="preserve"> Steel </w:t>
      </w:r>
      <w:proofErr w:type="spellStart"/>
      <w:r w:rsidRPr="00512832">
        <w:rPr>
          <w:rFonts w:ascii="Arial" w:hAnsi="Arial" w:cs="Arial"/>
          <w:spacing w:val="-3"/>
          <w:sz w:val="20"/>
          <w:lang w:val="es-CL"/>
        </w:rPr>
        <w:t>Flanges</w:t>
      </w:r>
      <w:proofErr w:type="spellEnd"/>
      <w:r w:rsidRPr="00512832">
        <w:rPr>
          <w:rFonts w:ascii="Arial" w:hAnsi="Arial" w:cs="Arial"/>
          <w:spacing w:val="-3"/>
          <w:sz w:val="20"/>
          <w:lang w:val="es-CL"/>
        </w:rPr>
        <w:t>, Series B, 2017.</w:t>
      </w:r>
    </w:p>
    <w:p w14:paraId="0CC85E98"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AWWA American </w:t>
      </w:r>
      <w:proofErr w:type="spellStart"/>
      <w:r w:rsidRPr="00512832">
        <w:rPr>
          <w:rFonts w:ascii="Arial" w:eastAsia="Arial" w:hAnsi="Arial" w:cs="Arial"/>
          <w:spacing w:val="-3"/>
          <w:sz w:val="20"/>
          <w:szCs w:val="20"/>
          <w:lang w:val="es-CL" w:eastAsia="en-US"/>
        </w:rPr>
        <w:t>Water</w:t>
      </w:r>
      <w:proofErr w:type="spellEnd"/>
      <w:r w:rsidRPr="00512832">
        <w:rPr>
          <w:rFonts w:ascii="Arial" w:eastAsia="Arial" w:hAnsi="Arial" w:cs="Arial"/>
          <w:spacing w:val="-3"/>
          <w:sz w:val="20"/>
          <w:szCs w:val="20"/>
          <w:lang w:val="es-CL" w:eastAsia="en-US"/>
        </w:rPr>
        <w:t xml:space="preserve"> Works </w:t>
      </w:r>
      <w:proofErr w:type="spellStart"/>
      <w:r w:rsidRPr="00512832">
        <w:rPr>
          <w:rFonts w:ascii="Arial" w:eastAsia="Arial" w:hAnsi="Arial" w:cs="Arial"/>
          <w:spacing w:val="-3"/>
          <w:sz w:val="20"/>
          <w:szCs w:val="20"/>
          <w:lang w:val="es-CL" w:eastAsia="en-US"/>
        </w:rPr>
        <w:t>Association</w:t>
      </w:r>
      <w:proofErr w:type="spellEnd"/>
      <w:r w:rsidRPr="00512832">
        <w:rPr>
          <w:rFonts w:ascii="Arial" w:eastAsia="Arial" w:hAnsi="Arial" w:cs="Arial"/>
          <w:spacing w:val="-3"/>
          <w:sz w:val="20"/>
          <w:szCs w:val="20"/>
          <w:lang w:val="es-CL" w:eastAsia="en-US"/>
        </w:rPr>
        <w:t xml:space="preserve">. </w:t>
      </w:r>
    </w:p>
    <w:p w14:paraId="7DE19E5E" w14:textId="205C333F"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AWWA C207 Steel Pipe </w:t>
      </w:r>
      <w:proofErr w:type="spellStart"/>
      <w:r w:rsidRPr="00512832">
        <w:rPr>
          <w:rFonts w:ascii="Arial" w:hAnsi="Arial" w:cs="Arial"/>
          <w:spacing w:val="-3"/>
          <w:sz w:val="20"/>
          <w:lang w:val="es-CL"/>
        </w:rPr>
        <w:t>Flanges</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for</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waterworks</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Service</w:t>
      </w:r>
      <w:proofErr w:type="spellEnd"/>
      <w:r w:rsidRPr="00512832">
        <w:rPr>
          <w:rFonts w:ascii="Arial" w:hAnsi="Arial" w:cs="Arial"/>
          <w:spacing w:val="-3"/>
          <w:sz w:val="20"/>
          <w:lang w:val="es-CL"/>
        </w:rPr>
        <w:t xml:space="preserve">, 2018. </w:t>
      </w:r>
    </w:p>
    <w:p w14:paraId="53858258" w14:textId="03BC2801"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ASTM American </w:t>
      </w:r>
      <w:proofErr w:type="spellStart"/>
      <w:r w:rsidRPr="00512832">
        <w:rPr>
          <w:rFonts w:ascii="Arial" w:eastAsia="Arial" w:hAnsi="Arial" w:cs="Arial"/>
          <w:spacing w:val="-3"/>
          <w:sz w:val="20"/>
          <w:szCs w:val="20"/>
          <w:lang w:val="es-CL" w:eastAsia="en-US"/>
        </w:rPr>
        <w:t>Society</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for</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Testing</w:t>
      </w:r>
      <w:proofErr w:type="spellEnd"/>
      <w:r w:rsidRPr="00512832">
        <w:rPr>
          <w:rFonts w:ascii="Arial" w:eastAsia="Arial" w:hAnsi="Arial" w:cs="Arial"/>
          <w:spacing w:val="-3"/>
          <w:sz w:val="20"/>
          <w:szCs w:val="20"/>
          <w:lang w:val="es-CL" w:eastAsia="en-US"/>
        </w:rPr>
        <w:t xml:space="preserve"> and </w:t>
      </w:r>
      <w:proofErr w:type="spellStart"/>
      <w:r w:rsidRPr="00512832">
        <w:rPr>
          <w:rFonts w:ascii="Arial" w:eastAsia="Arial" w:hAnsi="Arial" w:cs="Arial"/>
          <w:spacing w:val="-3"/>
          <w:sz w:val="20"/>
          <w:szCs w:val="20"/>
          <w:lang w:val="es-CL" w:eastAsia="en-US"/>
        </w:rPr>
        <w:t>Materials</w:t>
      </w:r>
      <w:proofErr w:type="spellEnd"/>
      <w:r w:rsidRPr="00512832">
        <w:rPr>
          <w:rFonts w:ascii="Arial" w:eastAsia="Arial" w:hAnsi="Arial" w:cs="Arial"/>
          <w:spacing w:val="-3"/>
          <w:sz w:val="20"/>
          <w:szCs w:val="20"/>
          <w:lang w:val="es-CL" w:eastAsia="en-US"/>
        </w:rPr>
        <w:t xml:space="preserve">. </w:t>
      </w:r>
    </w:p>
    <w:p w14:paraId="43E65019" w14:textId="1DB9EDFE"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ASTM A36 Standard </w:t>
      </w:r>
      <w:proofErr w:type="spellStart"/>
      <w:r w:rsidRPr="00512832">
        <w:rPr>
          <w:rFonts w:ascii="Arial" w:hAnsi="Arial" w:cs="Arial"/>
          <w:spacing w:val="-3"/>
          <w:sz w:val="20"/>
          <w:lang w:val="es-CL"/>
        </w:rPr>
        <w:t>Specification</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for</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Carbon</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Structural</w:t>
      </w:r>
      <w:proofErr w:type="spellEnd"/>
      <w:r w:rsidRPr="00512832">
        <w:rPr>
          <w:rFonts w:ascii="Arial" w:hAnsi="Arial" w:cs="Arial"/>
          <w:spacing w:val="-3"/>
          <w:sz w:val="20"/>
          <w:lang w:val="es-CL"/>
        </w:rPr>
        <w:t xml:space="preserve"> Steel, 2019. </w:t>
      </w:r>
    </w:p>
    <w:p w14:paraId="759B98A9" w14:textId="489AB5CD"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ASTM A53 Standard </w:t>
      </w:r>
      <w:proofErr w:type="spellStart"/>
      <w:r w:rsidRPr="00512832">
        <w:rPr>
          <w:rFonts w:ascii="Arial" w:hAnsi="Arial" w:cs="Arial"/>
          <w:spacing w:val="-3"/>
          <w:sz w:val="20"/>
          <w:lang w:val="es-CL"/>
        </w:rPr>
        <w:t>Specification</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for</w:t>
      </w:r>
      <w:proofErr w:type="spellEnd"/>
      <w:r w:rsidRPr="00512832">
        <w:rPr>
          <w:rFonts w:ascii="Arial" w:hAnsi="Arial" w:cs="Arial"/>
          <w:spacing w:val="-3"/>
          <w:sz w:val="20"/>
          <w:lang w:val="es-CL"/>
        </w:rPr>
        <w:t xml:space="preserve"> Pipe, 2018. </w:t>
      </w:r>
    </w:p>
    <w:p w14:paraId="6D3C7378" w14:textId="380F2747"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ASTM A216 </w:t>
      </w:r>
      <w:proofErr w:type="spellStart"/>
      <w:r w:rsidRPr="00512832">
        <w:rPr>
          <w:rFonts w:ascii="Arial" w:hAnsi="Arial" w:cs="Arial"/>
          <w:spacing w:val="-3"/>
          <w:sz w:val="20"/>
          <w:lang w:val="es-CL"/>
        </w:rPr>
        <w:t>Cast</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Iron</w:t>
      </w:r>
      <w:proofErr w:type="spellEnd"/>
      <w:r w:rsidRPr="00512832">
        <w:rPr>
          <w:rFonts w:ascii="Arial" w:hAnsi="Arial" w:cs="Arial"/>
          <w:spacing w:val="-3"/>
          <w:sz w:val="20"/>
          <w:lang w:val="es-CL"/>
        </w:rPr>
        <w:t xml:space="preserve"> Steel, 2018. </w:t>
      </w:r>
    </w:p>
    <w:p w14:paraId="4326A7F9" w14:textId="0903CD72"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AWS American </w:t>
      </w:r>
      <w:proofErr w:type="spellStart"/>
      <w:r w:rsidRPr="00512832">
        <w:rPr>
          <w:rFonts w:ascii="Arial" w:eastAsia="Arial" w:hAnsi="Arial" w:cs="Arial"/>
          <w:spacing w:val="-3"/>
          <w:sz w:val="20"/>
          <w:szCs w:val="20"/>
          <w:lang w:val="es-CL" w:eastAsia="en-US"/>
        </w:rPr>
        <w:t>Welding</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Society</w:t>
      </w:r>
      <w:proofErr w:type="spellEnd"/>
      <w:r w:rsidRPr="00512832">
        <w:rPr>
          <w:rFonts w:ascii="Arial" w:eastAsia="Arial" w:hAnsi="Arial" w:cs="Arial"/>
          <w:spacing w:val="-3"/>
          <w:sz w:val="20"/>
          <w:szCs w:val="20"/>
          <w:lang w:val="es-CL" w:eastAsia="en-US"/>
        </w:rPr>
        <w:t xml:space="preserve">. </w:t>
      </w:r>
    </w:p>
    <w:p w14:paraId="3D06CC28" w14:textId="675E55B3"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AWS D1.1/D1.1M </w:t>
      </w:r>
      <w:proofErr w:type="spellStart"/>
      <w:r w:rsidRPr="00512832">
        <w:rPr>
          <w:rFonts w:ascii="Arial" w:hAnsi="Arial" w:cs="Arial"/>
          <w:spacing w:val="-3"/>
          <w:sz w:val="20"/>
          <w:lang w:val="es-CL"/>
        </w:rPr>
        <w:t>Structural</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Welding</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Code</w:t>
      </w:r>
      <w:proofErr w:type="spellEnd"/>
      <w:r w:rsidRPr="00512832">
        <w:rPr>
          <w:rFonts w:ascii="Arial" w:hAnsi="Arial" w:cs="Arial"/>
          <w:spacing w:val="-3"/>
          <w:sz w:val="20"/>
          <w:lang w:val="es-CL"/>
        </w:rPr>
        <w:t xml:space="preserve"> Steel, 2015. </w:t>
      </w:r>
    </w:p>
    <w:p w14:paraId="48D2E60F" w14:textId="04D14CDD"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AWS A5.1 Electrodos de soldadura serie E-70, 2004. </w:t>
      </w:r>
    </w:p>
    <w:p w14:paraId="5DD0AAE2" w14:textId="30AE1998"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API American </w:t>
      </w:r>
      <w:proofErr w:type="spellStart"/>
      <w:r w:rsidRPr="00512832">
        <w:rPr>
          <w:rFonts w:ascii="Arial" w:eastAsia="Arial" w:hAnsi="Arial" w:cs="Arial"/>
          <w:spacing w:val="-3"/>
          <w:sz w:val="20"/>
          <w:szCs w:val="20"/>
          <w:lang w:val="es-CL" w:eastAsia="en-US"/>
        </w:rPr>
        <w:t>Petroleum</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Institute</w:t>
      </w:r>
      <w:proofErr w:type="spellEnd"/>
      <w:r w:rsidRPr="00512832">
        <w:rPr>
          <w:rFonts w:ascii="Arial" w:eastAsia="Arial" w:hAnsi="Arial" w:cs="Arial"/>
          <w:spacing w:val="-3"/>
          <w:sz w:val="20"/>
          <w:szCs w:val="20"/>
          <w:lang w:val="es-CL" w:eastAsia="en-US"/>
        </w:rPr>
        <w:t xml:space="preserve">. </w:t>
      </w:r>
    </w:p>
    <w:p w14:paraId="29388D59" w14:textId="43E4ECE9" w:rsidR="00B20A78" w:rsidRPr="00512832" w:rsidRDefault="00B20A78" w:rsidP="00B20A78">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API 5L Standard </w:t>
      </w:r>
      <w:proofErr w:type="spellStart"/>
      <w:r w:rsidRPr="00512832">
        <w:rPr>
          <w:rFonts w:ascii="Arial" w:hAnsi="Arial" w:cs="Arial"/>
          <w:spacing w:val="-3"/>
          <w:sz w:val="20"/>
          <w:lang w:val="es-CL"/>
        </w:rPr>
        <w:t>Specification</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for</w:t>
      </w:r>
      <w:proofErr w:type="spellEnd"/>
      <w:r w:rsidRPr="00512832">
        <w:rPr>
          <w:rFonts w:ascii="Arial" w:hAnsi="Arial" w:cs="Arial"/>
          <w:spacing w:val="-3"/>
          <w:sz w:val="20"/>
          <w:lang w:val="es-CL"/>
        </w:rPr>
        <w:t xml:space="preserve"> Pipe, 2018. </w:t>
      </w:r>
    </w:p>
    <w:p w14:paraId="799362B9" w14:textId="78E4C27A"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OSHA </w:t>
      </w:r>
      <w:proofErr w:type="spellStart"/>
      <w:r w:rsidRPr="00512832">
        <w:rPr>
          <w:rFonts w:ascii="Arial" w:eastAsia="Arial" w:hAnsi="Arial" w:cs="Arial"/>
          <w:spacing w:val="-3"/>
          <w:sz w:val="20"/>
          <w:szCs w:val="20"/>
          <w:lang w:val="es-CL" w:eastAsia="en-US"/>
        </w:rPr>
        <w:t>Occupational</w:t>
      </w:r>
      <w:proofErr w:type="spellEnd"/>
      <w:r w:rsidRPr="00512832">
        <w:rPr>
          <w:rFonts w:ascii="Arial" w:eastAsia="Arial" w:hAnsi="Arial" w:cs="Arial"/>
          <w:spacing w:val="-3"/>
          <w:sz w:val="20"/>
          <w:szCs w:val="20"/>
          <w:lang w:val="es-CL" w:eastAsia="en-US"/>
        </w:rPr>
        <w:t xml:space="preserve"> Safety and </w:t>
      </w:r>
      <w:proofErr w:type="spellStart"/>
      <w:r w:rsidRPr="00512832">
        <w:rPr>
          <w:rFonts w:ascii="Arial" w:eastAsia="Arial" w:hAnsi="Arial" w:cs="Arial"/>
          <w:spacing w:val="-3"/>
          <w:sz w:val="20"/>
          <w:szCs w:val="20"/>
          <w:lang w:val="es-CL" w:eastAsia="en-US"/>
        </w:rPr>
        <w:t>Health</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Administration</w:t>
      </w:r>
      <w:proofErr w:type="spellEnd"/>
      <w:r w:rsidRPr="00512832">
        <w:rPr>
          <w:rFonts w:ascii="Arial" w:eastAsia="Arial" w:hAnsi="Arial" w:cs="Arial"/>
          <w:spacing w:val="-3"/>
          <w:sz w:val="20"/>
          <w:szCs w:val="20"/>
          <w:lang w:val="es-CL" w:eastAsia="en-US"/>
        </w:rPr>
        <w:t xml:space="preserve">. </w:t>
      </w:r>
    </w:p>
    <w:p w14:paraId="263F59C8"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MSHA </w:t>
      </w:r>
      <w:proofErr w:type="spellStart"/>
      <w:r w:rsidRPr="00512832">
        <w:rPr>
          <w:rFonts w:ascii="Arial" w:eastAsia="Arial" w:hAnsi="Arial" w:cs="Arial"/>
          <w:spacing w:val="-3"/>
          <w:sz w:val="20"/>
          <w:szCs w:val="20"/>
          <w:lang w:val="es-CL" w:eastAsia="en-US"/>
        </w:rPr>
        <w:t>Mining</w:t>
      </w:r>
      <w:proofErr w:type="spellEnd"/>
      <w:r w:rsidRPr="00512832">
        <w:rPr>
          <w:rFonts w:ascii="Arial" w:eastAsia="Arial" w:hAnsi="Arial" w:cs="Arial"/>
          <w:spacing w:val="-3"/>
          <w:sz w:val="20"/>
          <w:szCs w:val="20"/>
          <w:lang w:val="es-CL" w:eastAsia="en-US"/>
        </w:rPr>
        <w:t xml:space="preserve"> Safety And </w:t>
      </w:r>
      <w:proofErr w:type="spellStart"/>
      <w:r w:rsidRPr="00512832">
        <w:rPr>
          <w:rFonts w:ascii="Arial" w:eastAsia="Arial" w:hAnsi="Arial" w:cs="Arial"/>
          <w:spacing w:val="-3"/>
          <w:sz w:val="20"/>
          <w:szCs w:val="20"/>
          <w:lang w:val="es-CL" w:eastAsia="en-US"/>
        </w:rPr>
        <w:t>Health</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Administration</w:t>
      </w:r>
      <w:proofErr w:type="spellEnd"/>
      <w:r w:rsidRPr="00512832">
        <w:rPr>
          <w:rFonts w:ascii="Arial" w:eastAsia="Arial" w:hAnsi="Arial" w:cs="Arial"/>
          <w:spacing w:val="-3"/>
          <w:sz w:val="20"/>
          <w:szCs w:val="20"/>
          <w:lang w:val="es-CL" w:eastAsia="en-US"/>
        </w:rPr>
        <w:t xml:space="preserve">. </w:t>
      </w:r>
    </w:p>
    <w:p w14:paraId="676409D2"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SSPC Steel </w:t>
      </w:r>
      <w:proofErr w:type="spellStart"/>
      <w:r w:rsidRPr="00512832">
        <w:rPr>
          <w:rFonts w:ascii="Arial" w:eastAsia="Arial" w:hAnsi="Arial" w:cs="Arial"/>
          <w:spacing w:val="-3"/>
          <w:sz w:val="20"/>
          <w:szCs w:val="20"/>
          <w:lang w:val="es-CL" w:eastAsia="en-US"/>
        </w:rPr>
        <w:t>Structures</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Painting</w:t>
      </w:r>
      <w:proofErr w:type="spellEnd"/>
      <w:r w:rsidRPr="00512832">
        <w:rPr>
          <w:rFonts w:ascii="Arial" w:eastAsia="Arial" w:hAnsi="Arial" w:cs="Arial"/>
          <w:spacing w:val="-3"/>
          <w:sz w:val="20"/>
          <w:szCs w:val="20"/>
          <w:lang w:val="es-CL" w:eastAsia="en-US"/>
        </w:rPr>
        <w:t xml:space="preserve"> Council. </w:t>
      </w:r>
    </w:p>
    <w:p w14:paraId="03D9B807"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RMA </w:t>
      </w:r>
      <w:proofErr w:type="spellStart"/>
      <w:r w:rsidRPr="00512832">
        <w:rPr>
          <w:rFonts w:ascii="Arial" w:eastAsia="Arial" w:hAnsi="Arial" w:cs="Arial"/>
          <w:spacing w:val="-3"/>
          <w:sz w:val="20"/>
          <w:szCs w:val="20"/>
          <w:lang w:val="es-CL" w:eastAsia="en-US"/>
        </w:rPr>
        <w:t>Rubber</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Manufacturer’s</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Association</w:t>
      </w:r>
      <w:proofErr w:type="spellEnd"/>
      <w:r w:rsidRPr="00512832">
        <w:rPr>
          <w:rFonts w:ascii="Arial" w:eastAsia="Arial" w:hAnsi="Arial" w:cs="Arial"/>
          <w:spacing w:val="-3"/>
          <w:sz w:val="20"/>
          <w:szCs w:val="20"/>
          <w:lang w:val="es-CL" w:eastAsia="en-US"/>
        </w:rPr>
        <w:t xml:space="preserve">. </w:t>
      </w:r>
    </w:p>
    <w:p w14:paraId="527585E3"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NEMA </w:t>
      </w:r>
      <w:proofErr w:type="spellStart"/>
      <w:r w:rsidRPr="00512832">
        <w:rPr>
          <w:rFonts w:ascii="Arial" w:eastAsia="Arial" w:hAnsi="Arial" w:cs="Arial"/>
          <w:spacing w:val="-3"/>
          <w:sz w:val="20"/>
          <w:szCs w:val="20"/>
          <w:lang w:val="es-CL" w:eastAsia="en-US"/>
        </w:rPr>
        <w:t>National</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Electrical</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Manufacturer's</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Association</w:t>
      </w:r>
      <w:proofErr w:type="spellEnd"/>
      <w:r w:rsidRPr="00512832">
        <w:rPr>
          <w:rFonts w:ascii="Arial" w:eastAsia="Arial" w:hAnsi="Arial" w:cs="Arial"/>
          <w:spacing w:val="-3"/>
          <w:sz w:val="20"/>
          <w:szCs w:val="20"/>
          <w:lang w:val="es-CL" w:eastAsia="en-US"/>
        </w:rPr>
        <w:t xml:space="preserve">. </w:t>
      </w:r>
    </w:p>
    <w:p w14:paraId="019E28CA"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ABMA American </w:t>
      </w:r>
      <w:proofErr w:type="spellStart"/>
      <w:r w:rsidRPr="00512832">
        <w:rPr>
          <w:rFonts w:ascii="Arial" w:eastAsia="Arial" w:hAnsi="Arial" w:cs="Arial"/>
          <w:spacing w:val="-3"/>
          <w:sz w:val="20"/>
          <w:szCs w:val="20"/>
          <w:lang w:val="es-CL" w:eastAsia="en-US"/>
        </w:rPr>
        <w:t>Bearing</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Manufacturer's</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Association</w:t>
      </w:r>
      <w:proofErr w:type="spellEnd"/>
      <w:r w:rsidRPr="00512832">
        <w:rPr>
          <w:rFonts w:ascii="Arial" w:eastAsia="Arial" w:hAnsi="Arial" w:cs="Arial"/>
          <w:spacing w:val="-3"/>
          <w:sz w:val="20"/>
          <w:szCs w:val="20"/>
          <w:lang w:val="es-CL" w:eastAsia="en-US"/>
        </w:rPr>
        <w:t xml:space="preserve">. </w:t>
      </w:r>
    </w:p>
    <w:p w14:paraId="2B8F8043"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AGMA American </w:t>
      </w:r>
      <w:proofErr w:type="spellStart"/>
      <w:r w:rsidRPr="00512832">
        <w:rPr>
          <w:rFonts w:ascii="Arial" w:eastAsia="Arial" w:hAnsi="Arial" w:cs="Arial"/>
          <w:spacing w:val="-3"/>
          <w:sz w:val="20"/>
          <w:szCs w:val="20"/>
          <w:lang w:val="es-CL" w:eastAsia="en-US"/>
        </w:rPr>
        <w:t>Gear</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Manufacturer's</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Association</w:t>
      </w:r>
      <w:proofErr w:type="spellEnd"/>
      <w:r w:rsidRPr="00512832">
        <w:rPr>
          <w:rFonts w:ascii="Arial" w:eastAsia="Arial" w:hAnsi="Arial" w:cs="Arial"/>
          <w:spacing w:val="-3"/>
          <w:sz w:val="20"/>
          <w:szCs w:val="20"/>
          <w:lang w:val="es-CL" w:eastAsia="en-US"/>
        </w:rPr>
        <w:t xml:space="preserve">. </w:t>
      </w:r>
    </w:p>
    <w:p w14:paraId="7993E1FB" w14:textId="216023DE" w:rsidR="00B20A78" w:rsidRPr="00512832" w:rsidRDefault="00B20A78" w:rsidP="000D7762">
      <w:pPr>
        <w:pStyle w:val="Textoindependiente"/>
        <w:widowControl w:val="0"/>
        <w:numPr>
          <w:ilvl w:val="1"/>
          <w:numId w:val="42"/>
        </w:numPr>
        <w:spacing w:before="6" w:after="0"/>
        <w:ind w:left="1276"/>
        <w:rPr>
          <w:rFonts w:ascii="Arial" w:hAnsi="Arial" w:cs="Arial"/>
          <w:spacing w:val="-3"/>
          <w:sz w:val="20"/>
          <w:lang w:val="es-CL"/>
        </w:rPr>
      </w:pPr>
      <w:r w:rsidRPr="00512832">
        <w:rPr>
          <w:rFonts w:ascii="Arial" w:hAnsi="Arial" w:cs="Arial"/>
          <w:spacing w:val="-3"/>
          <w:sz w:val="20"/>
          <w:lang w:val="es-CL"/>
        </w:rPr>
        <w:t xml:space="preserve">AGMA 2001-C95 Fundamental Rating </w:t>
      </w:r>
      <w:proofErr w:type="spellStart"/>
      <w:r w:rsidRPr="00512832">
        <w:rPr>
          <w:rFonts w:ascii="Arial" w:hAnsi="Arial" w:cs="Arial"/>
          <w:spacing w:val="-3"/>
          <w:sz w:val="20"/>
          <w:lang w:val="es-CL"/>
        </w:rPr>
        <w:t>Factors</w:t>
      </w:r>
      <w:proofErr w:type="spellEnd"/>
      <w:r w:rsidRPr="00512832">
        <w:rPr>
          <w:rFonts w:ascii="Arial" w:hAnsi="Arial" w:cs="Arial"/>
          <w:spacing w:val="-3"/>
          <w:sz w:val="20"/>
          <w:lang w:val="es-CL"/>
        </w:rPr>
        <w:t xml:space="preserve"> and </w:t>
      </w:r>
      <w:proofErr w:type="spellStart"/>
      <w:r w:rsidRPr="00512832">
        <w:rPr>
          <w:rFonts w:ascii="Arial" w:hAnsi="Arial" w:cs="Arial"/>
          <w:spacing w:val="-3"/>
          <w:sz w:val="20"/>
          <w:lang w:val="es-CL"/>
        </w:rPr>
        <w:t>Calculation</w:t>
      </w:r>
      <w:proofErr w:type="spellEnd"/>
      <w:r w:rsidRPr="00512832">
        <w:rPr>
          <w:rFonts w:ascii="Arial" w:hAnsi="Arial" w:cs="Arial"/>
          <w:spacing w:val="-3"/>
          <w:sz w:val="20"/>
          <w:lang w:val="es-CL"/>
        </w:rPr>
        <w:t xml:space="preserve"> </w:t>
      </w:r>
      <w:proofErr w:type="spellStart"/>
      <w:r w:rsidRPr="00512832">
        <w:rPr>
          <w:rFonts w:ascii="Arial" w:hAnsi="Arial" w:cs="Arial"/>
          <w:spacing w:val="-3"/>
          <w:sz w:val="20"/>
          <w:lang w:val="es-CL"/>
        </w:rPr>
        <w:t>Methods</w:t>
      </w:r>
      <w:proofErr w:type="spellEnd"/>
      <w:r w:rsidRPr="00512832">
        <w:rPr>
          <w:rFonts w:ascii="Arial" w:hAnsi="Arial" w:cs="Arial"/>
          <w:spacing w:val="-3"/>
          <w:sz w:val="20"/>
          <w:lang w:val="es-CL"/>
        </w:rPr>
        <w:t xml:space="preserve"> </w:t>
      </w:r>
      <w:proofErr w:type="spellStart"/>
      <w:proofErr w:type="gramStart"/>
      <w:r w:rsidRPr="00512832">
        <w:rPr>
          <w:rFonts w:ascii="Arial" w:hAnsi="Arial" w:cs="Arial"/>
          <w:spacing w:val="-3"/>
          <w:sz w:val="20"/>
          <w:lang w:val="es-CL"/>
        </w:rPr>
        <w:t>for</w:t>
      </w:r>
      <w:proofErr w:type="spellEnd"/>
      <w:r w:rsidRPr="00512832">
        <w:rPr>
          <w:rFonts w:ascii="Arial" w:hAnsi="Arial" w:cs="Arial"/>
          <w:spacing w:val="-3"/>
          <w:sz w:val="20"/>
          <w:lang w:val="es-CL"/>
        </w:rPr>
        <w:t xml:space="preserve"> </w:t>
      </w:r>
      <w:r w:rsidR="000D7762" w:rsidRPr="00512832">
        <w:rPr>
          <w:rFonts w:ascii="Arial" w:hAnsi="Arial" w:cs="Arial"/>
          <w:spacing w:val="-3"/>
          <w:sz w:val="20"/>
          <w:lang w:val="es-CL"/>
        </w:rPr>
        <w:t xml:space="preserve"> </w:t>
      </w:r>
      <w:proofErr w:type="spellStart"/>
      <w:r w:rsidRPr="00512832">
        <w:rPr>
          <w:rFonts w:ascii="Arial" w:eastAsia="Arial" w:hAnsi="Arial" w:cs="Arial"/>
          <w:spacing w:val="-3"/>
          <w:sz w:val="20"/>
          <w:lang w:val="es-CL" w:eastAsia="en-US"/>
        </w:rPr>
        <w:t>Involute</w:t>
      </w:r>
      <w:proofErr w:type="spellEnd"/>
      <w:proofErr w:type="gramEnd"/>
      <w:r w:rsidRPr="00512832">
        <w:rPr>
          <w:rFonts w:ascii="Arial" w:eastAsia="Arial" w:hAnsi="Arial" w:cs="Arial"/>
          <w:spacing w:val="-3"/>
          <w:sz w:val="20"/>
          <w:lang w:val="es-CL" w:eastAsia="en-US"/>
        </w:rPr>
        <w:t xml:space="preserve"> </w:t>
      </w:r>
      <w:proofErr w:type="spellStart"/>
      <w:r w:rsidRPr="00512832">
        <w:rPr>
          <w:rFonts w:ascii="Arial" w:eastAsia="Arial" w:hAnsi="Arial" w:cs="Arial"/>
          <w:spacing w:val="-3"/>
          <w:sz w:val="20"/>
          <w:lang w:val="es-CL" w:eastAsia="en-US"/>
        </w:rPr>
        <w:t>Spur</w:t>
      </w:r>
      <w:proofErr w:type="spellEnd"/>
      <w:r w:rsidRPr="00512832">
        <w:rPr>
          <w:rFonts w:ascii="Arial" w:eastAsia="Arial" w:hAnsi="Arial" w:cs="Arial"/>
          <w:spacing w:val="-3"/>
          <w:sz w:val="20"/>
          <w:lang w:val="es-CL" w:eastAsia="en-US"/>
        </w:rPr>
        <w:t xml:space="preserve"> and </w:t>
      </w:r>
      <w:proofErr w:type="spellStart"/>
      <w:r w:rsidRPr="00512832">
        <w:rPr>
          <w:rFonts w:ascii="Arial" w:eastAsia="Arial" w:hAnsi="Arial" w:cs="Arial"/>
          <w:spacing w:val="-3"/>
          <w:sz w:val="20"/>
          <w:lang w:val="es-CL" w:eastAsia="en-US"/>
        </w:rPr>
        <w:t>Helical</w:t>
      </w:r>
      <w:proofErr w:type="spellEnd"/>
      <w:r w:rsidRPr="00512832">
        <w:rPr>
          <w:rFonts w:ascii="Arial" w:eastAsia="Arial" w:hAnsi="Arial" w:cs="Arial"/>
          <w:spacing w:val="-3"/>
          <w:sz w:val="20"/>
          <w:lang w:val="es-CL" w:eastAsia="en-US"/>
        </w:rPr>
        <w:t xml:space="preserve"> </w:t>
      </w:r>
      <w:proofErr w:type="spellStart"/>
      <w:r w:rsidRPr="00512832">
        <w:rPr>
          <w:rFonts w:ascii="Arial" w:eastAsia="Arial" w:hAnsi="Arial" w:cs="Arial"/>
          <w:spacing w:val="-3"/>
          <w:sz w:val="20"/>
          <w:lang w:val="es-CL" w:eastAsia="en-US"/>
        </w:rPr>
        <w:t>Gear</w:t>
      </w:r>
      <w:proofErr w:type="spellEnd"/>
      <w:r w:rsidRPr="00512832">
        <w:rPr>
          <w:rFonts w:ascii="Arial" w:eastAsia="Arial" w:hAnsi="Arial" w:cs="Arial"/>
          <w:spacing w:val="-3"/>
          <w:sz w:val="20"/>
          <w:lang w:val="es-CL" w:eastAsia="en-US"/>
        </w:rPr>
        <w:t xml:space="preserve"> </w:t>
      </w:r>
      <w:proofErr w:type="spellStart"/>
      <w:r w:rsidRPr="00512832">
        <w:rPr>
          <w:rFonts w:ascii="Arial" w:eastAsia="Arial" w:hAnsi="Arial" w:cs="Arial"/>
          <w:spacing w:val="-3"/>
          <w:sz w:val="20"/>
          <w:lang w:val="es-CL" w:eastAsia="en-US"/>
        </w:rPr>
        <w:t>Teeth</w:t>
      </w:r>
      <w:proofErr w:type="spellEnd"/>
      <w:r w:rsidRPr="00512832">
        <w:rPr>
          <w:rFonts w:ascii="Arial" w:eastAsia="Arial" w:hAnsi="Arial" w:cs="Arial"/>
          <w:spacing w:val="-3"/>
          <w:sz w:val="20"/>
          <w:lang w:val="es-CL" w:eastAsia="en-US"/>
        </w:rPr>
        <w:t xml:space="preserve">. </w:t>
      </w:r>
    </w:p>
    <w:p w14:paraId="39515A76"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NFPA </w:t>
      </w:r>
      <w:proofErr w:type="spellStart"/>
      <w:r w:rsidRPr="00512832">
        <w:rPr>
          <w:rFonts w:ascii="Arial" w:eastAsia="Arial" w:hAnsi="Arial" w:cs="Arial"/>
          <w:spacing w:val="-3"/>
          <w:sz w:val="20"/>
          <w:szCs w:val="20"/>
          <w:lang w:val="es-CL" w:eastAsia="en-US"/>
        </w:rPr>
        <w:t>National</w:t>
      </w:r>
      <w:proofErr w:type="spellEnd"/>
      <w:r w:rsidRPr="00512832">
        <w:rPr>
          <w:rFonts w:ascii="Arial" w:eastAsia="Arial" w:hAnsi="Arial" w:cs="Arial"/>
          <w:spacing w:val="-3"/>
          <w:sz w:val="20"/>
          <w:szCs w:val="20"/>
          <w:lang w:val="es-CL" w:eastAsia="en-US"/>
        </w:rPr>
        <w:t xml:space="preserve"> Fluid </w:t>
      </w:r>
      <w:proofErr w:type="spellStart"/>
      <w:r w:rsidRPr="00512832">
        <w:rPr>
          <w:rFonts w:ascii="Arial" w:eastAsia="Arial" w:hAnsi="Arial" w:cs="Arial"/>
          <w:spacing w:val="-3"/>
          <w:sz w:val="20"/>
          <w:szCs w:val="20"/>
          <w:lang w:val="es-CL" w:eastAsia="en-US"/>
        </w:rPr>
        <w:t>Power</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Association</w:t>
      </w:r>
      <w:proofErr w:type="spellEnd"/>
      <w:r w:rsidRPr="00512832">
        <w:rPr>
          <w:rFonts w:ascii="Arial" w:eastAsia="Arial" w:hAnsi="Arial" w:cs="Arial"/>
          <w:spacing w:val="-3"/>
          <w:sz w:val="20"/>
          <w:szCs w:val="20"/>
          <w:lang w:val="es-CL" w:eastAsia="en-US"/>
        </w:rPr>
        <w:t xml:space="preserve">. </w:t>
      </w:r>
    </w:p>
    <w:p w14:paraId="01083983" w14:textId="77777777"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NCH203 Acero para uso estructural. </w:t>
      </w:r>
    </w:p>
    <w:p w14:paraId="23E659EB" w14:textId="3393057F" w:rsidR="00B20A78" w:rsidRPr="00512832" w:rsidRDefault="00B20A78"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DS-72 Reglamentos de Seguridad Minera.</w:t>
      </w:r>
    </w:p>
    <w:p w14:paraId="711BD7B7" w14:textId="368170ED" w:rsidR="00B20A78" w:rsidRPr="00512832" w:rsidRDefault="000D7762"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DS-594 Sobre condiciones sanitarias y ambientales básicas en lugares de trabajo.</w:t>
      </w:r>
    </w:p>
    <w:p w14:paraId="6A14A054" w14:textId="77777777" w:rsidR="00CF4E53" w:rsidRPr="00512832" w:rsidRDefault="00CF4E53" w:rsidP="00B20A78">
      <w:pPr>
        <w:widowControl w:val="0"/>
        <w:autoSpaceDE w:val="0"/>
        <w:autoSpaceDN w:val="0"/>
        <w:adjustRightInd w:val="0"/>
        <w:ind w:left="720"/>
        <w:jc w:val="both"/>
        <w:rPr>
          <w:rFonts w:ascii="Arial" w:eastAsia="Arial" w:hAnsi="Arial" w:cs="Arial"/>
          <w:spacing w:val="-3"/>
          <w:sz w:val="20"/>
          <w:szCs w:val="20"/>
          <w:lang w:val="es-CL" w:eastAsia="en-US"/>
        </w:rPr>
      </w:pPr>
    </w:p>
    <w:p w14:paraId="1ED5FF1A" w14:textId="563F4C9C" w:rsidR="002965E2" w:rsidRPr="00512832" w:rsidRDefault="00CF4E53" w:rsidP="00B20A78">
      <w:pPr>
        <w:widowControl w:val="0"/>
        <w:autoSpaceDE w:val="0"/>
        <w:autoSpaceDN w:val="0"/>
        <w:adjustRightInd w:val="0"/>
        <w:ind w:left="720"/>
        <w:jc w:val="both"/>
        <w:rPr>
          <w:rFonts w:ascii="Arial" w:eastAsia="Arial" w:hAnsi="Arial" w:cs="Arial"/>
          <w:spacing w:val="-3"/>
          <w:sz w:val="20"/>
          <w:szCs w:val="20"/>
          <w:lang w:val="es-CL" w:eastAsia="en-US"/>
        </w:rPr>
      </w:pPr>
      <w:r w:rsidRPr="00512832">
        <w:rPr>
          <w:rFonts w:ascii="Arial" w:eastAsia="Arial" w:hAnsi="Arial" w:cs="Arial"/>
          <w:b/>
          <w:spacing w:val="-3"/>
          <w:sz w:val="20"/>
          <w:szCs w:val="20"/>
          <w:lang w:val="es-CL" w:eastAsia="en-US"/>
        </w:rPr>
        <w:t>Nota:</w:t>
      </w:r>
      <w:r w:rsidR="00FC1E1B" w:rsidRPr="00512832">
        <w:rPr>
          <w:rFonts w:ascii="Arial" w:eastAsia="Arial" w:hAnsi="Arial" w:cs="Arial"/>
          <w:b/>
          <w:spacing w:val="-3"/>
          <w:sz w:val="20"/>
          <w:szCs w:val="20"/>
          <w:lang w:val="es-CL" w:eastAsia="en-US"/>
        </w:rPr>
        <w:t xml:space="preserve"> </w:t>
      </w:r>
      <w:r w:rsidR="00FC1E1B" w:rsidRPr="00512832">
        <w:rPr>
          <w:rFonts w:ascii="Arial" w:eastAsia="Arial" w:hAnsi="Arial" w:cs="Arial"/>
          <w:spacing w:val="-3"/>
          <w:sz w:val="20"/>
          <w:szCs w:val="20"/>
          <w:lang w:val="es-CL" w:eastAsia="en-US"/>
        </w:rPr>
        <w:t>E</w:t>
      </w:r>
      <w:r w:rsidRPr="00512832">
        <w:rPr>
          <w:rFonts w:ascii="Arial" w:eastAsia="Arial" w:hAnsi="Arial" w:cs="Arial"/>
          <w:spacing w:val="-3"/>
          <w:sz w:val="20"/>
          <w:szCs w:val="20"/>
          <w:lang w:val="es-CL" w:eastAsia="en-US"/>
        </w:rPr>
        <w:t>n el caso</w:t>
      </w:r>
      <w:r w:rsidR="00FC1E1B" w:rsidRPr="00512832">
        <w:rPr>
          <w:rFonts w:ascii="Arial" w:eastAsia="Arial" w:hAnsi="Arial" w:cs="Arial"/>
          <w:spacing w:val="-3"/>
          <w:sz w:val="20"/>
          <w:szCs w:val="20"/>
          <w:lang w:val="es-CL" w:eastAsia="en-US"/>
        </w:rPr>
        <w:t xml:space="preserve">, que </w:t>
      </w:r>
      <w:r w:rsidRPr="00512832">
        <w:rPr>
          <w:rFonts w:ascii="Arial" w:eastAsia="Arial" w:hAnsi="Arial" w:cs="Arial"/>
          <w:spacing w:val="-3"/>
          <w:sz w:val="20"/>
          <w:szCs w:val="20"/>
          <w:lang w:val="es-CL" w:eastAsia="en-US"/>
        </w:rPr>
        <w:t>se encuentra certificado en alguna norma que se supere a las anteriores mencionadas</w:t>
      </w:r>
      <w:r w:rsidR="00FC1E1B" w:rsidRPr="00512832">
        <w:rPr>
          <w:rFonts w:ascii="Arial" w:eastAsia="Arial" w:hAnsi="Arial" w:cs="Arial"/>
          <w:spacing w:val="-3"/>
          <w:sz w:val="20"/>
          <w:szCs w:val="20"/>
          <w:lang w:val="es-CL" w:eastAsia="en-US"/>
        </w:rPr>
        <w:t>, favor indicar</w:t>
      </w:r>
      <w:r w:rsidR="002965E2" w:rsidRPr="00512832">
        <w:rPr>
          <w:rFonts w:ascii="Arial" w:eastAsia="Arial" w:hAnsi="Arial" w:cs="Arial"/>
          <w:spacing w:val="-3"/>
          <w:sz w:val="20"/>
          <w:szCs w:val="20"/>
          <w:lang w:val="es-CL" w:eastAsia="en-US"/>
        </w:rPr>
        <w:t>.</w:t>
      </w:r>
    </w:p>
    <w:p w14:paraId="439280B2" w14:textId="77777777" w:rsidR="002965E2" w:rsidRPr="00512832" w:rsidRDefault="002965E2" w:rsidP="00B20A78">
      <w:pPr>
        <w:widowControl w:val="0"/>
        <w:autoSpaceDE w:val="0"/>
        <w:autoSpaceDN w:val="0"/>
        <w:adjustRightInd w:val="0"/>
        <w:ind w:left="720"/>
        <w:jc w:val="both"/>
        <w:rPr>
          <w:rFonts w:ascii="Arial" w:eastAsia="Arial" w:hAnsi="Arial" w:cs="Arial"/>
          <w:spacing w:val="-3"/>
          <w:sz w:val="20"/>
          <w:szCs w:val="20"/>
          <w:lang w:val="es-CL" w:eastAsia="en-US"/>
        </w:rPr>
      </w:pPr>
    </w:p>
    <w:p w14:paraId="44E32F26" w14:textId="5AC1CE6A" w:rsidR="007F0243" w:rsidRPr="00512832" w:rsidRDefault="007F0243" w:rsidP="005B2577">
      <w:pPr>
        <w:widowControl w:val="0"/>
        <w:autoSpaceDE w:val="0"/>
        <w:autoSpaceDN w:val="0"/>
        <w:adjustRightInd w:val="0"/>
        <w:ind w:left="720"/>
        <w:jc w:val="both"/>
        <w:rPr>
          <w:rFonts w:ascii="Arial" w:eastAsia="Arial" w:hAnsi="Arial" w:cs="Arial"/>
          <w:spacing w:val="-3"/>
          <w:sz w:val="20"/>
          <w:szCs w:val="20"/>
          <w:lang w:val="es-CL" w:eastAsia="en-US"/>
        </w:rPr>
      </w:pPr>
    </w:p>
    <w:p w14:paraId="37B960DA" w14:textId="4C522A2C" w:rsidR="007F0243" w:rsidRPr="00512832" w:rsidRDefault="0019258D" w:rsidP="007F0243">
      <w:pPr>
        <w:pStyle w:val="Prrafodelista"/>
        <w:widowControl w:val="0"/>
        <w:numPr>
          <w:ilvl w:val="0"/>
          <w:numId w:val="14"/>
        </w:numPr>
        <w:autoSpaceDE w:val="0"/>
        <w:autoSpaceDN w:val="0"/>
        <w:adjustRightInd w:val="0"/>
        <w:jc w:val="both"/>
        <w:rPr>
          <w:rFonts w:ascii="Arial" w:eastAsia="Arial" w:hAnsi="Arial" w:cs="Arial"/>
          <w:spacing w:val="-3"/>
          <w:sz w:val="20"/>
          <w:szCs w:val="20"/>
          <w:lang w:val="es-CL" w:eastAsia="en-US"/>
        </w:rPr>
      </w:pPr>
      <w:r>
        <w:rPr>
          <w:rFonts w:ascii="Arial" w:eastAsia="Arial" w:hAnsi="Arial" w:cs="Arial"/>
          <w:spacing w:val="-3"/>
          <w:sz w:val="20"/>
          <w:szCs w:val="20"/>
          <w:lang w:val="es-CL" w:eastAsia="en-US"/>
        </w:rPr>
        <w:t xml:space="preserve">Experiencia comprobada a lo menos </w:t>
      </w:r>
      <w:r w:rsidR="005B2577" w:rsidRPr="00512832">
        <w:rPr>
          <w:rFonts w:ascii="Arial" w:eastAsia="Arial" w:hAnsi="Arial" w:cs="Arial"/>
          <w:spacing w:val="-3"/>
          <w:sz w:val="20"/>
          <w:szCs w:val="20"/>
          <w:lang w:val="es-CL" w:eastAsia="en-US"/>
        </w:rPr>
        <w:t>cinco</w:t>
      </w:r>
      <w:r w:rsidR="007F0243" w:rsidRPr="00512832">
        <w:rPr>
          <w:rFonts w:ascii="Arial" w:eastAsia="Arial" w:hAnsi="Arial" w:cs="Arial"/>
          <w:spacing w:val="-3"/>
          <w:sz w:val="20"/>
          <w:szCs w:val="20"/>
          <w:lang w:val="es-CL" w:eastAsia="en-US"/>
        </w:rPr>
        <w:t xml:space="preserve"> (</w:t>
      </w:r>
      <w:r w:rsidR="005B2577" w:rsidRPr="00512832">
        <w:rPr>
          <w:rFonts w:ascii="Arial" w:eastAsia="Arial" w:hAnsi="Arial" w:cs="Arial"/>
          <w:spacing w:val="-3"/>
          <w:sz w:val="20"/>
          <w:szCs w:val="20"/>
          <w:lang w:val="es-CL" w:eastAsia="en-US"/>
        </w:rPr>
        <w:t>5</w:t>
      </w:r>
      <w:r w:rsidR="007F0243" w:rsidRPr="00512832">
        <w:rPr>
          <w:rFonts w:ascii="Arial" w:eastAsia="Arial" w:hAnsi="Arial" w:cs="Arial"/>
          <w:spacing w:val="-3"/>
          <w:sz w:val="20"/>
          <w:szCs w:val="20"/>
          <w:lang w:val="es-CL" w:eastAsia="en-US"/>
        </w:rPr>
        <w:t xml:space="preserve">) años </w:t>
      </w:r>
      <w:r w:rsidR="00353A64">
        <w:rPr>
          <w:rFonts w:ascii="Arial" w:eastAsia="Arial" w:hAnsi="Arial" w:cs="Arial"/>
          <w:spacing w:val="-3"/>
          <w:sz w:val="20"/>
          <w:szCs w:val="20"/>
          <w:lang w:val="es-CL" w:eastAsia="en-US"/>
        </w:rPr>
        <w:t>en</w:t>
      </w:r>
      <w:r w:rsidR="007F0243" w:rsidRPr="00512832">
        <w:rPr>
          <w:rFonts w:ascii="Arial" w:eastAsia="Arial" w:hAnsi="Arial" w:cs="Arial"/>
          <w:spacing w:val="-3"/>
          <w:sz w:val="20"/>
          <w:szCs w:val="20"/>
          <w:lang w:val="es-CL" w:eastAsia="en-US"/>
        </w:rPr>
        <w:t xml:space="preserve"> </w:t>
      </w:r>
      <w:r>
        <w:rPr>
          <w:rFonts w:ascii="Arial" w:eastAsia="Arial" w:hAnsi="Arial" w:cs="Arial"/>
          <w:spacing w:val="-3"/>
          <w:sz w:val="20"/>
          <w:szCs w:val="20"/>
          <w:lang w:val="es-CL" w:eastAsia="en-US"/>
        </w:rPr>
        <w:t xml:space="preserve">el </w:t>
      </w:r>
      <w:r w:rsidR="007F0243" w:rsidRPr="00512832">
        <w:rPr>
          <w:rFonts w:ascii="Arial" w:eastAsia="Arial" w:hAnsi="Arial" w:cs="Arial"/>
          <w:spacing w:val="-3"/>
          <w:sz w:val="20"/>
          <w:szCs w:val="20"/>
          <w:lang w:val="es-CL" w:eastAsia="en-US"/>
        </w:rPr>
        <w:t>suministr</w:t>
      </w:r>
      <w:r>
        <w:rPr>
          <w:rFonts w:ascii="Arial" w:eastAsia="Arial" w:hAnsi="Arial" w:cs="Arial"/>
          <w:spacing w:val="-3"/>
          <w:sz w:val="20"/>
          <w:szCs w:val="20"/>
          <w:lang w:val="es-CL" w:eastAsia="en-US"/>
        </w:rPr>
        <w:t>o</w:t>
      </w:r>
      <w:r w:rsidR="00E505AC">
        <w:rPr>
          <w:rFonts w:ascii="Arial" w:eastAsia="Arial" w:hAnsi="Arial" w:cs="Arial"/>
          <w:spacing w:val="-3"/>
          <w:sz w:val="20"/>
          <w:szCs w:val="20"/>
          <w:lang w:val="es-CL" w:eastAsia="en-US"/>
        </w:rPr>
        <w:t xml:space="preserve"> </w:t>
      </w:r>
      <w:r>
        <w:rPr>
          <w:rFonts w:ascii="Arial" w:eastAsia="Arial" w:hAnsi="Arial" w:cs="Arial"/>
          <w:spacing w:val="-3"/>
          <w:sz w:val="20"/>
          <w:szCs w:val="20"/>
          <w:lang w:val="es-CL" w:eastAsia="en-US"/>
        </w:rPr>
        <w:t xml:space="preserve">que </w:t>
      </w:r>
      <w:r w:rsidR="00E505AC">
        <w:rPr>
          <w:rFonts w:ascii="Arial" w:eastAsia="Arial" w:hAnsi="Arial" w:cs="Arial"/>
          <w:spacing w:val="-3"/>
          <w:sz w:val="20"/>
          <w:szCs w:val="20"/>
          <w:lang w:val="es-CL" w:eastAsia="en-US"/>
        </w:rPr>
        <w:t>esté</w:t>
      </w:r>
      <w:r>
        <w:rPr>
          <w:rFonts w:ascii="Arial" w:eastAsia="Arial" w:hAnsi="Arial" w:cs="Arial"/>
          <w:spacing w:val="-3"/>
          <w:sz w:val="20"/>
          <w:szCs w:val="20"/>
          <w:lang w:val="es-CL" w:eastAsia="en-US"/>
        </w:rPr>
        <w:t xml:space="preserve"> instalado y operando en el mercado</w:t>
      </w:r>
      <w:r w:rsidR="007F0243" w:rsidRPr="00512832">
        <w:rPr>
          <w:rFonts w:ascii="Arial" w:eastAsia="Arial" w:hAnsi="Arial" w:cs="Arial"/>
          <w:spacing w:val="-3"/>
          <w:sz w:val="20"/>
          <w:szCs w:val="20"/>
          <w:lang w:val="es-CL" w:eastAsia="en-US"/>
        </w:rPr>
        <w:t xml:space="preserve">. </w:t>
      </w:r>
      <w:r w:rsidR="00353A64">
        <w:rPr>
          <w:rFonts w:ascii="Arial" w:eastAsia="Arial" w:hAnsi="Arial" w:cs="Arial"/>
          <w:spacing w:val="-3"/>
          <w:sz w:val="20"/>
          <w:szCs w:val="20"/>
          <w:lang w:val="es-CL" w:eastAsia="en-US"/>
        </w:rPr>
        <w:t>Lo que se requiere que el producto no sea prototipo o que el producto no tenga me</w:t>
      </w:r>
      <w:r w:rsidR="00E505AC">
        <w:rPr>
          <w:rFonts w:ascii="Arial" w:eastAsia="Arial" w:hAnsi="Arial" w:cs="Arial"/>
          <w:spacing w:val="-3"/>
          <w:sz w:val="20"/>
          <w:szCs w:val="20"/>
          <w:lang w:val="es-CL" w:eastAsia="en-US"/>
        </w:rPr>
        <w:t xml:space="preserve">nos de 5 años en </w:t>
      </w:r>
      <w:r w:rsidR="00AD78A0">
        <w:rPr>
          <w:rFonts w:ascii="Arial" w:eastAsia="Arial" w:hAnsi="Arial" w:cs="Arial"/>
          <w:spacing w:val="-3"/>
          <w:sz w:val="20"/>
          <w:szCs w:val="20"/>
          <w:lang w:val="es-CL" w:eastAsia="en-US"/>
        </w:rPr>
        <w:t>el mercado</w:t>
      </w:r>
      <w:r w:rsidR="00353A64">
        <w:rPr>
          <w:rFonts w:ascii="Arial" w:eastAsia="Arial" w:hAnsi="Arial" w:cs="Arial"/>
          <w:spacing w:val="-3"/>
          <w:sz w:val="20"/>
          <w:szCs w:val="20"/>
          <w:lang w:val="es-CL" w:eastAsia="en-US"/>
        </w:rPr>
        <w:t>, la cual deberá acreditar con la</w:t>
      </w:r>
      <w:r w:rsidR="007F0243" w:rsidRPr="00512832">
        <w:rPr>
          <w:rFonts w:ascii="Arial" w:eastAsia="Arial" w:hAnsi="Arial" w:cs="Arial"/>
          <w:spacing w:val="-3"/>
          <w:sz w:val="20"/>
          <w:szCs w:val="20"/>
          <w:lang w:val="es-CL" w:eastAsia="en-US"/>
        </w:rPr>
        <w:t xml:space="preserve"> experiencia</w:t>
      </w:r>
      <w:r w:rsidR="00353A64">
        <w:rPr>
          <w:rFonts w:ascii="Arial" w:eastAsia="Arial" w:hAnsi="Arial" w:cs="Arial"/>
          <w:spacing w:val="-3"/>
          <w:sz w:val="20"/>
          <w:szCs w:val="20"/>
          <w:lang w:val="es-CL" w:eastAsia="en-US"/>
        </w:rPr>
        <w:t xml:space="preserve"> respectiva</w:t>
      </w:r>
      <w:r w:rsidR="007F0243" w:rsidRPr="00512832">
        <w:rPr>
          <w:rFonts w:ascii="Arial" w:eastAsia="Arial" w:hAnsi="Arial" w:cs="Arial"/>
          <w:spacing w:val="-3"/>
          <w:sz w:val="20"/>
          <w:szCs w:val="20"/>
          <w:lang w:val="es-CL" w:eastAsia="en-US"/>
        </w:rPr>
        <w:t>.</w:t>
      </w:r>
    </w:p>
    <w:p w14:paraId="6BA52D15" w14:textId="77777777" w:rsidR="005B2577" w:rsidRPr="00512832" w:rsidRDefault="005B2577" w:rsidP="005B2577">
      <w:pPr>
        <w:widowControl w:val="0"/>
        <w:autoSpaceDE w:val="0"/>
        <w:autoSpaceDN w:val="0"/>
        <w:adjustRightInd w:val="0"/>
        <w:ind w:left="720"/>
        <w:jc w:val="both"/>
        <w:rPr>
          <w:rFonts w:ascii="Arial" w:eastAsia="Arial" w:hAnsi="Arial" w:cs="Arial"/>
          <w:spacing w:val="-3"/>
          <w:sz w:val="20"/>
          <w:szCs w:val="20"/>
          <w:lang w:val="es-CL" w:eastAsia="en-US"/>
        </w:rPr>
      </w:pPr>
    </w:p>
    <w:p w14:paraId="5DC562B6" w14:textId="749D7AFF" w:rsidR="007F0243" w:rsidRPr="00512832" w:rsidRDefault="007F0243" w:rsidP="007F0243">
      <w:pPr>
        <w:pStyle w:val="Prrafodelista"/>
        <w:widowControl w:val="0"/>
        <w:numPr>
          <w:ilvl w:val="0"/>
          <w:numId w:val="14"/>
        </w:numPr>
        <w:autoSpaceDE w:val="0"/>
        <w:autoSpaceDN w:val="0"/>
        <w:adjustRightInd w:val="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El proveedor de los equipos debe, en caso de ser adjudicado, disponer de capacidad para contar con una red de asistencia técnica para el servicio de post venta en Chile, que se ajuste al régimen de operación de los equipos requeridos, al momento de la adjudicación. Con tiempos de respuestas a solicitudes de asistencia técnica que no superen una semana de espera con personal calificado de fábrica y/o local.</w:t>
      </w:r>
    </w:p>
    <w:p w14:paraId="4D8E5F43" w14:textId="77777777" w:rsidR="005B2577" w:rsidRPr="00512832" w:rsidRDefault="005B2577" w:rsidP="005B2577">
      <w:pPr>
        <w:pStyle w:val="Prrafodelista"/>
        <w:rPr>
          <w:rFonts w:ascii="Arial" w:eastAsia="Arial" w:hAnsi="Arial" w:cs="Arial"/>
          <w:spacing w:val="-3"/>
          <w:sz w:val="20"/>
          <w:szCs w:val="20"/>
          <w:lang w:val="es-CL" w:eastAsia="en-US"/>
        </w:rPr>
      </w:pPr>
    </w:p>
    <w:p w14:paraId="7868BFF3" w14:textId="44E52892" w:rsidR="007F0243" w:rsidRPr="00512832" w:rsidRDefault="007F0243" w:rsidP="007F0243">
      <w:pPr>
        <w:pStyle w:val="Prrafodelista"/>
        <w:widowControl w:val="0"/>
        <w:numPr>
          <w:ilvl w:val="0"/>
          <w:numId w:val="14"/>
        </w:numPr>
        <w:autoSpaceDE w:val="0"/>
        <w:autoSpaceDN w:val="0"/>
        <w:adjustRightInd w:val="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El proveedor de los equipos debe tener factibilidad de, en caso de ser adjudicado, disponer de servicios de asistencia técnica calificada y con experiencia para supervisión en el montaje, </w:t>
      </w:r>
      <w:proofErr w:type="spellStart"/>
      <w:r w:rsidRPr="00512832">
        <w:rPr>
          <w:rFonts w:ascii="Arial" w:eastAsia="Arial" w:hAnsi="Arial" w:cs="Arial"/>
          <w:spacing w:val="-3"/>
          <w:sz w:val="20"/>
          <w:szCs w:val="20"/>
          <w:lang w:val="es-CL" w:eastAsia="en-US"/>
        </w:rPr>
        <w:t>precomisionamiento</w:t>
      </w:r>
      <w:proofErr w:type="spellEnd"/>
      <w:r w:rsidRPr="00512832">
        <w:rPr>
          <w:rFonts w:ascii="Arial" w:eastAsia="Arial" w:hAnsi="Arial" w:cs="Arial"/>
          <w:spacing w:val="-3"/>
          <w:sz w:val="20"/>
          <w:szCs w:val="20"/>
          <w:lang w:val="es-CL" w:eastAsia="en-US"/>
        </w:rPr>
        <w:t xml:space="preserve">, </w:t>
      </w:r>
      <w:proofErr w:type="spellStart"/>
      <w:r w:rsidRPr="00512832">
        <w:rPr>
          <w:rFonts w:ascii="Arial" w:eastAsia="Arial" w:hAnsi="Arial" w:cs="Arial"/>
          <w:spacing w:val="-3"/>
          <w:sz w:val="20"/>
          <w:szCs w:val="20"/>
          <w:lang w:val="es-CL" w:eastAsia="en-US"/>
        </w:rPr>
        <w:t>comisionamiento</w:t>
      </w:r>
      <w:proofErr w:type="spellEnd"/>
      <w:r w:rsidRPr="00512832">
        <w:rPr>
          <w:rFonts w:ascii="Arial" w:eastAsia="Arial" w:hAnsi="Arial" w:cs="Arial"/>
          <w:spacing w:val="-3"/>
          <w:sz w:val="20"/>
          <w:szCs w:val="20"/>
          <w:lang w:val="es-CL" w:eastAsia="en-US"/>
        </w:rPr>
        <w:t>, y puesta en opera</w:t>
      </w:r>
      <w:r w:rsidR="005B2577" w:rsidRPr="00512832">
        <w:rPr>
          <w:rFonts w:ascii="Arial" w:eastAsia="Arial" w:hAnsi="Arial" w:cs="Arial"/>
          <w:spacing w:val="-3"/>
          <w:sz w:val="20"/>
          <w:szCs w:val="20"/>
          <w:lang w:val="es-CL" w:eastAsia="en-US"/>
        </w:rPr>
        <w:t>ción de los equipos en terreno.</w:t>
      </w:r>
    </w:p>
    <w:p w14:paraId="4AF6C126" w14:textId="77777777" w:rsidR="005B2577" w:rsidRPr="00512832" w:rsidRDefault="005B2577" w:rsidP="005B2577">
      <w:pPr>
        <w:pStyle w:val="Prrafodelista"/>
        <w:rPr>
          <w:rFonts w:ascii="Arial" w:eastAsia="Arial" w:hAnsi="Arial" w:cs="Arial"/>
          <w:spacing w:val="-3"/>
          <w:sz w:val="20"/>
          <w:szCs w:val="20"/>
          <w:lang w:val="es-CL" w:eastAsia="en-US"/>
        </w:rPr>
      </w:pPr>
    </w:p>
    <w:p w14:paraId="6598B354" w14:textId="0AED6A21" w:rsidR="007F0243" w:rsidRPr="00512832" w:rsidRDefault="007F0243" w:rsidP="007F0243">
      <w:pPr>
        <w:pStyle w:val="Prrafodelista"/>
        <w:widowControl w:val="0"/>
        <w:numPr>
          <w:ilvl w:val="0"/>
          <w:numId w:val="14"/>
        </w:numPr>
        <w:autoSpaceDE w:val="0"/>
        <w:autoSpaceDN w:val="0"/>
        <w:adjustRightInd w:val="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lastRenderedPageBreak/>
        <w:t>El proveedor de los equipos debe tener factibilidad de, en caso de ser adjudicado, contar con servicios de capacitación para niveles diferenciados de operación y mantenimiento (Supervisor y operador) en fábrica y en terreno.</w:t>
      </w:r>
    </w:p>
    <w:p w14:paraId="510D2DD5" w14:textId="77777777" w:rsidR="005B2577" w:rsidRPr="00512832" w:rsidRDefault="005B2577" w:rsidP="005B2577">
      <w:pPr>
        <w:pStyle w:val="Prrafodelista"/>
        <w:rPr>
          <w:rFonts w:ascii="Arial" w:eastAsia="Arial" w:hAnsi="Arial" w:cs="Arial"/>
          <w:spacing w:val="-3"/>
          <w:sz w:val="20"/>
          <w:szCs w:val="20"/>
          <w:lang w:val="es-CL" w:eastAsia="en-US"/>
        </w:rPr>
      </w:pPr>
    </w:p>
    <w:p w14:paraId="2E2486A4" w14:textId="3772358E" w:rsidR="007F0243" w:rsidRPr="00512832" w:rsidRDefault="007F0243" w:rsidP="007F0243">
      <w:pPr>
        <w:pStyle w:val="Prrafodelista"/>
        <w:widowControl w:val="0"/>
        <w:numPr>
          <w:ilvl w:val="0"/>
          <w:numId w:val="14"/>
        </w:numPr>
        <w:autoSpaceDE w:val="0"/>
        <w:autoSpaceDN w:val="0"/>
        <w:adjustRightInd w:val="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El proveedor deberá suministrar garantías por falla de partes o suministro total de los equipos por al menos 24 meses de operación o 36 meses desde su salida de fábrica, lo que ocu</w:t>
      </w:r>
      <w:r w:rsidR="005B2577" w:rsidRPr="00512832">
        <w:rPr>
          <w:rFonts w:ascii="Arial" w:eastAsia="Arial" w:hAnsi="Arial" w:cs="Arial"/>
          <w:spacing w:val="-3"/>
          <w:sz w:val="20"/>
          <w:szCs w:val="20"/>
          <w:lang w:val="es-CL" w:eastAsia="en-US"/>
        </w:rPr>
        <w:t>rra primero.</w:t>
      </w:r>
    </w:p>
    <w:p w14:paraId="08FD34EC" w14:textId="77777777" w:rsidR="005B2577" w:rsidRPr="00512832" w:rsidRDefault="005B2577" w:rsidP="005B2577">
      <w:pPr>
        <w:pStyle w:val="Prrafodelista"/>
        <w:rPr>
          <w:rFonts w:ascii="Arial" w:eastAsia="Arial" w:hAnsi="Arial" w:cs="Arial"/>
          <w:spacing w:val="-3"/>
          <w:sz w:val="20"/>
          <w:szCs w:val="20"/>
          <w:lang w:val="es-CL" w:eastAsia="en-US"/>
        </w:rPr>
      </w:pPr>
    </w:p>
    <w:p w14:paraId="4A4E1559" w14:textId="703DCEAE" w:rsidR="007F0243" w:rsidRPr="00512832" w:rsidRDefault="007F0243" w:rsidP="007F0243">
      <w:pPr>
        <w:pStyle w:val="Prrafodelista"/>
        <w:widowControl w:val="0"/>
        <w:numPr>
          <w:ilvl w:val="0"/>
          <w:numId w:val="14"/>
        </w:numPr>
        <w:autoSpaceDE w:val="0"/>
        <w:autoSpaceDN w:val="0"/>
        <w:adjustRightInd w:val="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El proveedor, en caso de ser adjudicado, deberá presentar certificado de stock de repuestos disponibles en el país o máximo plazo para su disponibilidad en bodegas del proyecto.</w:t>
      </w:r>
    </w:p>
    <w:p w14:paraId="0E2EE9B7" w14:textId="77777777" w:rsidR="005B2577" w:rsidRPr="00512832" w:rsidRDefault="005B2577" w:rsidP="005B2577">
      <w:pPr>
        <w:pStyle w:val="Prrafodelista"/>
        <w:rPr>
          <w:rFonts w:ascii="Arial" w:eastAsia="Arial" w:hAnsi="Arial" w:cs="Arial"/>
          <w:spacing w:val="-3"/>
          <w:sz w:val="20"/>
          <w:szCs w:val="20"/>
          <w:lang w:val="es-CL" w:eastAsia="en-US"/>
        </w:rPr>
      </w:pPr>
    </w:p>
    <w:p w14:paraId="3095D405" w14:textId="096404C3" w:rsidR="007F0243" w:rsidRPr="00512832" w:rsidRDefault="007F0243" w:rsidP="007F0243">
      <w:pPr>
        <w:pStyle w:val="Prrafodelista"/>
        <w:widowControl w:val="0"/>
        <w:numPr>
          <w:ilvl w:val="0"/>
          <w:numId w:val="14"/>
        </w:numPr>
        <w:autoSpaceDE w:val="0"/>
        <w:autoSpaceDN w:val="0"/>
        <w:adjustRightInd w:val="0"/>
        <w:jc w:val="both"/>
        <w:rPr>
          <w:rFonts w:ascii="Arial" w:eastAsia="Arial" w:hAnsi="Arial" w:cs="Arial"/>
          <w:spacing w:val="-3"/>
          <w:sz w:val="20"/>
          <w:szCs w:val="20"/>
          <w:lang w:val="es-CL" w:eastAsia="en-US"/>
        </w:rPr>
      </w:pPr>
      <w:r w:rsidRPr="00512832">
        <w:rPr>
          <w:rFonts w:ascii="Arial" w:eastAsia="Arial" w:hAnsi="Arial" w:cs="Arial"/>
          <w:spacing w:val="-3"/>
          <w:sz w:val="20"/>
          <w:szCs w:val="20"/>
          <w:lang w:val="es-CL" w:eastAsia="en-US"/>
        </w:rPr>
        <w:t xml:space="preserve">El proveedor, en caso de ser adjudicado, deberá garantizar que el desarrollo de innovaciones tecnológicas en los equipos a suministrar, durante un plazo mínimo de 30 años, deberán ser debida y oportunamente informadas al propietario, indicando descripción técnica, costos asociados, procedimientos y plazos de reemplazo e intervención de los equipos, de tal forma de tener la opción de realizar un </w:t>
      </w:r>
      <w:proofErr w:type="spellStart"/>
      <w:r w:rsidRPr="00512832">
        <w:rPr>
          <w:rFonts w:ascii="Arial" w:eastAsia="Arial" w:hAnsi="Arial" w:cs="Arial"/>
          <w:spacing w:val="-3"/>
          <w:sz w:val="20"/>
          <w:szCs w:val="20"/>
          <w:lang w:val="es-CL" w:eastAsia="en-US"/>
        </w:rPr>
        <w:t>upgrade</w:t>
      </w:r>
      <w:proofErr w:type="spellEnd"/>
      <w:r w:rsidRPr="00512832">
        <w:rPr>
          <w:rFonts w:ascii="Arial" w:eastAsia="Arial" w:hAnsi="Arial" w:cs="Arial"/>
          <w:spacing w:val="-3"/>
          <w:sz w:val="20"/>
          <w:szCs w:val="20"/>
          <w:lang w:val="es-CL" w:eastAsia="en-US"/>
        </w:rPr>
        <w:t xml:space="preserve"> y evitar prematurament</w:t>
      </w:r>
      <w:r w:rsidR="005B2577" w:rsidRPr="00512832">
        <w:rPr>
          <w:rFonts w:ascii="Arial" w:eastAsia="Arial" w:hAnsi="Arial" w:cs="Arial"/>
          <w:spacing w:val="-3"/>
          <w:sz w:val="20"/>
          <w:szCs w:val="20"/>
          <w:lang w:val="es-CL" w:eastAsia="en-US"/>
        </w:rPr>
        <w:t>e obsolescencia de los equipos.</w:t>
      </w:r>
    </w:p>
    <w:p w14:paraId="34D13B37" w14:textId="77777777" w:rsidR="007F0243" w:rsidRPr="00512832" w:rsidRDefault="007F0243" w:rsidP="007F0243">
      <w:pPr>
        <w:widowControl w:val="0"/>
        <w:autoSpaceDE w:val="0"/>
        <w:autoSpaceDN w:val="0"/>
        <w:adjustRightInd w:val="0"/>
        <w:jc w:val="both"/>
        <w:rPr>
          <w:rFonts w:ascii="Arial" w:hAnsi="Arial" w:cs="Arial"/>
          <w:sz w:val="20"/>
          <w:szCs w:val="20"/>
          <w:lang w:val="es-CL"/>
        </w:rPr>
      </w:pPr>
    </w:p>
    <w:p w14:paraId="7EF391BD" w14:textId="17D3D64E" w:rsidR="007F0243" w:rsidRPr="00512832" w:rsidRDefault="007F0243" w:rsidP="007F0243">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Para aprobar la precalificación de los aspectos técnicos, los proponentes deberán cumplir con los requerimientos señalados previamente.</w:t>
      </w:r>
    </w:p>
    <w:p w14:paraId="511218F0" w14:textId="77777777" w:rsidR="007011CF" w:rsidRPr="00512832" w:rsidRDefault="007011CF" w:rsidP="007928CD">
      <w:pPr>
        <w:widowControl w:val="0"/>
        <w:autoSpaceDE w:val="0"/>
        <w:autoSpaceDN w:val="0"/>
        <w:adjustRightInd w:val="0"/>
        <w:jc w:val="both"/>
        <w:rPr>
          <w:rFonts w:ascii="Arial" w:hAnsi="Arial" w:cs="Arial"/>
          <w:sz w:val="20"/>
          <w:szCs w:val="20"/>
          <w:lang w:val="es-CL"/>
        </w:rPr>
      </w:pPr>
      <w:bookmarkStart w:id="7" w:name="_GoBack"/>
      <w:bookmarkEnd w:id="7"/>
    </w:p>
    <w:p w14:paraId="2C5A3610" w14:textId="77777777" w:rsidR="003C5586" w:rsidRPr="00512832" w:rsidRDefault="00F7109C" w:rsidP="001B35D4">
      <w:pPr>
        <w:pStyle w:val="Ttulo1"/>
        <w:keepNext w:val="0"/>
        <w:widowControl w:val="0"/>
        <w:numPr>
          <w:ilvl w:val="0"/>
          <w:numId w:val="9"/>
        </w:numPr>
        <w:suppressAutoHyphens w:val="0"/>
        <w:jc w:val="both"/>
        <w:rPr>
          <w:rFonts w:cs="Arial"/>
          <w:sz w:val="20"/>
          <w:u w:val="none"/>
          <w:lang w:val="es-CL"/>
        </w:rPr>
      </w:pPr>
      <w:bookmarkStart w:id="8" w:name="_Toc528252705"/>
      <w:r w:rsidRPr="00512832">
        <w:rPr>
          <w:rFonts w:cs="Arial"/>
          <w:sz w:val="20"/>
          <w:u w:val="none"/>
          <w:lang w:val="es-CL"/>
        </w:rPr>
        <w:t>PARTICIPACIÓ</w:t>
      </w:r>
      <w:r w:rsidR="003C5586" w:rsidRPr="00512832">
        <w:rPr>
          <w:rFonts w:cs="Arial"/>
          <w:sz w:val="20"/>
          <w:u w:val="none"/>
          <w:lang w:val="es-CL"/>
        </w:rPr>
        <w:t xml:space="preserve">N EN </w:t>
      </w:r>
      <w:r w:rsidR="00D41C29" w:rsidRPr="00512832">
        <w:rPr>
          <w:rFonts w:cs="Arial"/>
          <w:sz w:val="20"/>
          <w:u w:val="none"/>
          <w:lang w:val="es-CL"/>
        </w:rPr>
        <w:t>FUTUROS</w:t>
      </w:r>
      <w:r w:rsidR="003C5586" w:rsidRPr="00512832">
        <w:rPr>
          <w:rFonts w:cs="Arial"/>
          <w:sz w:val="20"/>
          <w:u w:val="none"/>
          <w:lang w:val="es-CL"/>
        </w:rPr>
        <w:t xml:space="preserve"> PROCESO</w:t>
      </w:r>
      <w:r w:rsidR="00D41C29" w:rsidRPr="00512832">
        <w:rPr>
          <w:rFonts w:cs="Arial"/>
          <w:sz w:val="20"/>
          <w:u w:val="none"/>
          <w:lang w:val="es-CL"/>
        </w:rPr>
        <w:t>S</w:t>
      </w:r>
      <w:r w:rsidR="003C5586" w:rsidRPr="00512832">
        <w:rPr>
          <w:rFonts w:cs="Arial"/>
          <w:sz w:val="20"/>
          <w:u w:val="none"/>
          <w:lang w:val="es-CL"/>
        </w:rPr>
        <w:t xml:space="preserve"> DE LICITACIÓN</w:t>
      </w:r>
      <w:bookmarkEnd w:id="8"/>
    </w:p>
    <w:p w14:paraId="672D45BB" w14:textId="7D064981" w:rsidR="007F0243" w:rsidRPr="00512832" w:rsidRDefault="007F0243" w:rsidP="007928CD">
      <w:pPr>
        <w:widowControl w:val="0"/>
        <w:autoSpaceDE w:val="0"/>
        <w:autoSpaceDN w:val="0"/>
        <w:adjustRightInd w:val="0"/>
        <w:jc w:val="both"/>
        <w:rPr>
          <w:rFonts w:ascii="Arial" w:hAnsi="Arial" w:cs="Arial"/>
          <w:sz w:val="20"/>
          <w:szCs w:val="20"/>
          <w:lang w:val="es-CL"/>
        </w:rPr>
      </w:pPr>
    </w:p>
    <w:p w14:paraId="045E4988" w14:textId="42C4A8D2" w:rsidR="007F0243" w:rsidRPr="00512832" w:rsidRDefault="007F0243" w:rsidP="007F0243">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La presente precalificación tendrá validez de un (01) año a contar de la fecha de entrega de resultado, por lo cual, en el evento que la Vicepresidencia de Proyectos requiera efectuar un proceso de licitación para los suministros objeto de esta precalificación dentro del periodo antes señalado, serán llamados a participar aquellas empresas nacionales o extranjeras que cumplan con los siguientes requerimientos:</w:t>
      </w:r>
    </w:p>
    <w:p w14:paraId="7D56691A" w14:textId="77777777" w:rsidR="007F0243" w:rsidRPr="00512832" w:rsidRDefault="007F0243" w:rsidP="007928CD">
      <w:pPr>
        <w:widowControl w:val="0"/>
        <w:autoSpaceDE w:val="0"/>
        <w:autoSpaceDN w:val="0"/>
        <w:adjustRightInd w:val="0"/>
        <w:jc w:val="both"/>
        <w:rPr>
          <w:rFonts w:ascii="Arial" w:hAnsi="Arial" w:cs="Arial"/>
          <w:sz w:val="20"/>
          <w:szCs w:val="20"/>
          <w:lang w:val="es-CL"/>
        </w:rPr>
      </w:pPr>
    </w:p>
    <w:p w14:paraId="710785FD" w14:textId="0F2F7F20" w:rsidR="002C0FF2" w:rsidRPr="00512832" w:rsidRDefault="002C0FF2" w:rsidP="00FA3EE6">
      <w:pPr>
        <w:pStyle w:val="Textoindependiente"/>
        <w:widowControl w:val="0"/>
        <w:numPr>
          <w:ilvl w:val="0"/>
          <w:numId w:val="27"/>
        </w:numPr>
        <w:tabs>
          <w:tab w:val="left" w:pos="819"/>
        </w:tabs>
        <w:spacing w:after="0"/>
        <w:rPr>
          <w:rFonts w:ascii="Arial" w:hAnsi="Arial" w:cs="Arial"/>
          <w:spacing w:val="-3"/>
          <w:sz w:val="20"/>
          <w:lang w:val="es-CL"/>
        </w:rPr>
      </w:pPr>
      <w:r w:rsidRPr="00512832">
        <w:rPr>
          <w:rFonts w:ascii="Arial" w:hAnsi="Arial" w:cs="Arial"/>
          <w:spacing w:val="-3"/>
          <w:sz w:val="20"/>
          <w:lang w:val="es-CL"/>
        </w:rPr>
        <w:t>Cumplir con todos los aspectos indicados en el punto 4 del presente documento.</w:t>
      </w:r>
    </w:p>
    <w:p w14:paraId="127E780C" w14:textId="41DEE3FE" w:rsidR="002C0FF2" w:rsidRPr="00512832" w:rsidRDefault="002C0FF2" w:rsidP="00FA3EE6">
      <w:pPr>
        <w:pStyle w:val="Textoindependiente"/>
        <w:widowControl w:val="0"/>
        <w:numPr>
          <w:ilvl w:val="0"/>
          <w:numId w:val="27"/>
        </w:numPr>
        <w:tabs>
          <w:tab w:val="left" w:pos="819"/>
        </w:tabs>
        <w:spacing w:after="0"/>
        <w:rPr>
          <w:rFonts w:ascii="Arial" w:hAnsi="Arial" w:cs="Arial"/>
          <w:spacing w:val="-3"/>
          <w:sz w:val="20"/>
          <w:lang w:val="es-CL"/>
        </w:rPr>
      </w:pPr>
      <w:r w:rsidRPr="00512832">
        <w:rPr>
          <w:rFonts w:ascii="Arial" w:hAnsi="Arial" w:cs="Arial"/>
          <w:spacing w:val="-3"/>
          <w:sz w:val="20"/>
          <w:lang w:val="es-CL"/>
        </w:rPr>
        <w:t>Conocer y cumplir todas las exigencias que, para la entrega del suministro materia de la licitación, establezcan las disposiciones legales vigentes.</w:t>
      </w:r>
    </w:p>
    <w:p w14:paraId="17E56967" w14:textId="7FB837D9" w:rsidR="007F0243" w:rsidRPr="00512832" w:rsidRDefault="002C0FF2" w:rsidP="00FA3EE6">
      <w:pPr>
        <w:pStyle w:val="Textoindependiente"/>
        <w:widowControl w:val="0"/>
        <w:numPr>
          <w:ilvl w:val="0"/>
          <w:numId w:val="27"/>
        </w:numPr>
        <w:tabs>
          <w:tab w:val="left" w:pos="819"/>
        </w:tabs>
        <w:spacing w:after="0"/>
        <w:rPr>
          <w:rFonts w:ascii="Arial" w:hAnsi="Arial" w:cs="Arial"/>
          <w:spacing w:val="-3"/>
          <w:sz w:val="20"/>
          <w:lang w:val="es-CL"/>
        </w:rPr>
      </w:pPr>
      <w:r w:rsidRPr="00512832">
        <w:rPr>
          <w:rFonts w:ascii="Arial" w:hAnsi="Arial" w:cs="Arial"/>
          <w:spacing w:val="-3"/>
          <w:sz w:val="20"/>
          <w:lang w:val="es-CL"/>
        </w:rPr>
        <w:t>Cumplir con las normas chilenas sobre salud, seguridad y medio ambiente.</w:t>
      </w:r>
    </w:p>
    <w:p w14:paraId="4CFE71C3" w14:textId="77777777" w:rsidR="007F0243" w:rsidRPr="00512832" w:rsidRDefault="007F0243" w:rsidP="00FA3EE6">
      <w:pPr>
        <w:pStyle w:val="Textoindependiente"/>
        <w:widowControl w:val="0"/>
        <w:numPr>
          <w:ilvl w:val="0"/>
          <w:numId w:val="27"/>
        </w:numPr>
        <w:tabs>
          <w:tab w:val="left" w:pos="819"/>
        </w:tabs>
        <w:spacing w:after="0"/>
        <w:rPr>
          <w:rFonts w:ascii="Arial" w:hAnsi="Arial" w:cs="Arial"/>
          <w:spacing w:val="-3"/>
          <w:sz w:val="20"/>
          <w:lang w:val="es-CL"/>
        </w:rPr>
      </w:pPr>
      <w:r w:rsidRPr="00512832">
        <w:rPr>
          <w:rFonts w:ascii="Arial" w:hAnsi="Arial" w:cs="Arial"/>
          <w:spacing w:val="-3"/>
          <w:sz w:val="20"/>
          <w:lang w:val="es-CL"/>
        </w:rPr>
        <w:t>No contar con sanción vigente en Codelco.</w:t>
      </w:r>
    </w:p>
    <w:p w14:paraId="024EDCFF" w14:textId="77777777" w:rsidR="002C0FF2" w:rsidRPr="00512832" w:rsidRDefault="002C0FF2" w:rsidP="007F0243">
      <w:pPr>
        <w:widowControl w:val="0"/>
        <w:autoSpaceDE w:val="0"/>
        <w:autoSpaceDN w:val="0"/>
        <w:adjustRightInd w:val="0"/>
        <w:ind w:left="720"/>
        <w:jc w:val="both"/>
        <w:rPr>
          <w:rFonts w:ascii="Arial" w:hAnsi="Arial" w:cs="Arial"/>
          <w:sz w:val="20"/>
          <w:szCs w:val="20"/>
          <w:lang w:val="es-CL"/>
        </w:rPr>
      </w:pPr>
    </w:p>
    <w:p w14:paraId="2680CEB2" w14:textId="77777777" w:rsidR="002C0FF2" w:rsidRPr="00512832" w:rsidRDefault="002C0FF2"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Adicionalmente, CODELCO exigirá el cumplimiento de sus normas y disposiciones reglamentarias internas, las cuales serán entregadas a las empresas precalificadas al momento de ser invitadas a un proceso de licitación determinado.</w:t>
      </w:r>
    </w:p>
    <w:p w14:paraId="7FEB833F" w14:textId="77777777" w:rsidR="007F0243" w:rsidRPr="00512832" w:rsidRDefault="007F0243">
      <w:pPr>
        <w:rPr>
          <w:rFonts w:ascii="Arial" w:hAnsi="Arial" w:cs="Arial"/>
          <w:sz w:val="20"/>
          <w:szCs w:val="20"/>
          <w:lang w:val="es-CL"/>
        </w:rPr>
      </w:pPr>
    </w:p>
    <w:p w14:paraId="0B2A1D21" w14:textId="77777777" w:rsidR="003C5586" w:rsidRPr="00512832" w:rsidRDefault="003C5586" w:rsidP="001B35D4">
      <w:pPr>
        <w:pStyle w:val="Ttulo1"/>
        <w:keepNext w:val="0"/>
        <w:widowControl w:val="0"/>
        <w:numPr>
          <w:ilvl w:val="0"/>
          <w:numId w:val="9"/>
        </w:numPr>
        <w:suppressAutoHyphens w:val="0"/>
        <w:jc w:val="both"/>
        <w:rPr>
          <w:rFonts w:cs="Arial"/>
          <w:sz w:val="20"/>
          <w:u w:val="none"/>
          <w:lang w:val="es-CL"/>
        </w:rPr>
      </w:pPr>
      <w:bookmarkStart w:id="9" w:name="_Toc528252706"/>
      <w:r w:rsidRPr="00512832">
        <w:rPr>
          <w:rFonts w:cs="Arial"/>
          <w:sz w:val="20"/>
          <w:u w:val="none"/>
          <w:lang w:val="es-CL"/>
        </w:rPr>
        <w:t>CALENDARIO DE LA PRECALIFICACIÓN PÚBLICA</w:t>
      </w:r>
      <w:bookmarkEnd w:id="9"/>
    </w:p>
    <w:p w14:paraId="69AC2D90" w14:textId="77777777" w:rsidR="003C5586" w:rsidRPr="00512832" w:rsidRDefault="003C5586" w:rsidP="00C80E7E">
      <w:pPr>
        <w:widowControl w:val="0"/>
        <w:autoSpaceDE w:val="0"/>
        <w:autoSpaceDN w:val="0"/>
        <w:adjustRightInd w:val="0"/>
        <w:jc w:val="both"/>
        <w:rPr>
          <w:rFonts w:ascii="Arial" w:hAnsi="Arial" w:cs="Arial"/>
          <w:sz w:val="20"/>
          <w:szCs w:val="20"/>
          <w:lang w:val="es-CL"/>
        </w:rPr>
      </w:pPr>
    </w:p>
    <w:p w14:paraId="0D5CDE75" w14:textId="77777777" w:rsidR="003C5586" w:rsidRPr="00512832" w:rsidRDefault="003C5586" w:rsidP="00C80E7E">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El calendario del proceso será el siguiente:</w:t>
      </w:r>
    </w:p>
    <w:p w14:paraId="3ECEEC9F" w14:textId="77777777" w:rsidR="003C5586" w:rsidRPr="00512832" w:rsidRDefault="003C5586" w:rsidP="007928CD">
      <w:pPr>
        <w:widowControl w:val="0"/>
        <w:autoSpaceDE w:val="0"/>
        <w:autoSpaceDN w:val="0"/>
        <w:adjustRightInd w:val="0"/>
        <w:jc w:val="both"/>
        <w:rPr>
          <w:rFonts w:ascii="Arial" w:hAnsi="Arial" w:cs="Arial"/>
          <w:sz w:val="20"/>
          <w:szCs w:val="20"/>
          <w:lang w:val="es-CL"/>
        </w:rPr>
      </w:pPr>
    </w:p>
    <w:tbl>
      <w:tblPr>
        <w:tblStyle w:val="TableGrid1"/>
        <w:tblW w:w="5000" w:type="pct"/>
        <w:jc w:val="center"/>
        <w:tblLook w:val="04A0" w:firstRow="1" w:lastRow="0" w:firstColumn="1" w:lastColumn="0" w:noHBand="0" w:noVBand="1"/>
      </w:tblPr>
      <w:tblGrid>
        <w:gridCol w:w="2361"/>
        <w:gridCol w:w="2725"/>
        <w:gridCol w:w="1208"/>
        <w:gridCol w:w="1211"/>
        <w:gridCol w:w="1325"/>
      </w:tblGrid>
      <w:tr w:rsidR="007F0243" w:rsidRPr="00512832" w14:paraId="168C9FB1" w14:textId="77777777" w:rsidTr="0070517F">
        <w:trPr>
          <w:trHeight w:val="283"/>
          <w:jc w:val="center"/>
        </w:trPr>
        <w:tc>
          <w:tcPr>
            <w:tcW w:w="13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58597E" w14:textId="77777777" w:rsidR="00FA5A76" w:rsidRPr="00512832" w:rsidRDefault="00FA5A76" w:rsidP="007F0243">
            <w:pPr>
              <w:pStyle w:val="Prrafodelista"/>
              <w:autoSpaceDE w:val="0"/>
              <w:autoSpaceDN w:val="0"/>
              <w:adjustRightInd w:val="0"/>
              <w:ind w:left="0"/>
              <w:jc w:val="center"/>
              <w:rPr>
                <w:rFonts w:ascii="Arial" w:hAnsi="Arial" w:cs="Arial"/>
                <w:b/>
                <w:bCs/>
                <w:color w:val="000000"/>
                <w:sz w:val="18"/>
                <w:szCs w:val="20"/>
                <w:lang w:val="es-CL" w:eastAsia="en-US"/>
              </w:rPr>
            </w:pPr>
            <w:r w:rsidRPr="00512832">
              <w:rPr>
                <w:rFonts w:ascii="Arial" w:hAnsi="Arial" w:cs="Arial"/>
                <w:b/>
                <w:bCs/>
                <w:color w:val="000000"/>
                <w:sz w:val="18"/>
                <w:szCs w:val="20"/>
                <w:lang w:val="es-CL" w:eastAsia="en-US"/>
              </w:rPr>
              <w:t>Actividad</w:t>
            </w:r>
          </w:p>
        </w:tc>
        <w:tc>
          <w:tcPr>
            <w:tcW w:w="154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6E066D" w14:textId="77777777" w:rsidR="00FA5A76" w:rsidRPr="00512832" w:rsidRDefault="00FA5A76" w:rsidP="007F0243">
            <w:pPr>
              <w:autoSpaceDE w:val="0"/>
              <w:autoSpaceDN w:val="0"/>
              <w:adjustRightInd w:val="0"/>
              <w:jc w:val="center"/>
              <w:rPr>
                <w:rFonts w:ascii="Arial" w:hAnsi="Arial" w:cs="Arial"/>
                <w:b/>
                <w:bCs/>
                <w:color w:val="000000"/>
                <w:sz w:val="18"/>
                <w:szCs w:val="20"/>
                <w:lang w:val="es-CL" w:eastAsia="en-US"/>
              </w:rPr>
            </w:pPr>
            <w:r w:rsidRPr="00512832">
              <w:rPr>
                <w:rFonts w:ascii="Arial" w:hAnsi="Arial" w:cs="Arial"/>
                <w:b/>
                <w:bCs/>
                <w:color w:val="000000"/>
                <w:sz w:val="18"/>
                <w:szCs w:val="20"/>
                <w:lang w:val="es-CL" w:eastAsia="en-US"/>
              </w:rPr>
              <w:t>Lugar</w:t>
            </w:r>
          </w:p>
        </w:tc>
        <w:tc>
          <w:tcPr>
            <w:tcW w:w="684" w:type="pct"/>
            <w:tcBorders>
              <w:top w:val="single" w:sz="4" w:space="0" w:color="auto"/>
              <w:left w:val="single" w:sz="4" w:space="0" w:color="auto"/>
              <w:bottom w:val="single" w:sz="4" w:space="0" w:color="auto"/>
              <w:right w:val="single" w:sz="4" w:space="0" w:color="auto"/>
            </w:tcBorders>
            <w:shd w:val="clear" w:color="auto" w:fill="F2F2F2"/>
            <w:vAlign w:val="center"/>
          </w:tcPr>
          <w:p w14:paraId="0AF93A4D" w14:textId="49FDC374" w:rsidR="00FA5A76" w:rsidRPr="00512832" w:rsidRDefault="00FA5A76" w:rsidP="007F0243">
            <w:pPr>
              <w:autoSpaceDE w:val="0"/>
              <w:autoSpaceDN w:val="0"/>
              <w:adjustRightInd w:val="0"/>
              <w:jc w:val="center"/>
              <w:rPr>
                <w:rFonts w:ascii="Arial" w:hAnsi="Arial" w:cs="Arial"/>
                <w:b/>
                <w:bCs/>
                <w:color w:val="000000"/>
                <w:sz w:val="18"/>
                <w:szCs w:val="20"/>
                <w:lang w:val="es-CL" w:eastAsia="en-US"/>
              </w:rPr>
            </w:pPr>
            <w:r w:rsidRPr="00512832">
              <w:rPr>
                <w:rFonts w:ascii="Arial" w:hAnsi="Arial" w:cs="Arial"/>
                <w:b/>
                <w:bCs/>
                <w:color w:val="000000"/>
                <w:sz w:val="18"/>
                <w:szCs w:val="20"/>
                <w:lang w:val="es-CL" w:eastAsia="en-US"/>
              </w:rPr>
              <w:t xml:space="preserve">Fecha </w:t>
            </w:r>
            <w:r w:rsidR="007928CD" w:rsidRPr="00512832">
              <w:rPr>
                <w:rFonts w:ascii="Arial" w:hAnsi="Arial" w:cs="Arial"/>
                <w:b/>
                <w:bCs/>
                <w:color w:val="000000"/>
                <w:sz w:val="18"/>
                <w:szCs w:val="20"/>
                <w:lang w:val="es-CL" w:eastAsia="en-US"/>
              </w:rPr>
              <w:t>I</w:t>
            </w:r>
            <w:r w:rsidRPr="00512832">
              <w:rPr>
                <w:rFonts w:ascii="Arial" w:hAnsi="Arial" w:cs="Arial"/>
                <w:b/>
                <w:bCs/>
                <w:color w:val="000000"/>
                <w:sz w:val="18"/>
                <w:szCs w:val="20"/>
                <w:lang w:val="es-CL" w:eastAsia="en-US"/>
              </w:rPr>
              <w:t>nicio</w:t>
            </w:r>
          </w:p>
        </w:tc>
        <w:tc>
          <w:tcPr>
            <w:tcW w:w="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63E4004" w14:textId="68CB6A20" w:rsidR="00FA5A76" w:rsidRPr="00512832" w:rsidRDefault="00FA5A76" w:rsidP="007F0243">
            <w:pPr>
              <w:autoSpaceDE w:val="0"/>
              <w:autoSpaceDN w:val="0"/>
              <w:adjustRightInd w:val="0"/>
              <w:jc w:val="center"/>
              <w:rPr>
                <w:rFonts w:ascii="Arial" w:hAnsi="Arial" w:cs="Arial"/>
                <w:b/>
                <w:bCs/>
                <w:color w:val="000000"/>
                <w:sz w:val="18"/>
                <w:szCs w:val="20"/>
                <w:lang w:val="es-CL" w:eastAsia="en-US"/>
              </w:rPr>
            </w:pPr>
            <w:r w:rsidRPr="00512832">
              <w:rPr>
                <w:rFonts w:ascii="Arial" w:hAnsi="Arial" w:cs="Arial"/>
                <w:b/>
                <w:bCs/>
                <w:color w:val="000000"/>
                <w:sz w:val="18"/>
                <w:szCs w:val="20"/>
                <w:lang w:val="es-CL" w:eastAsia="en-US"/>
              </w:rPr>
              <w:t xml:space="preserve">Fecha </w:t>
            </w:r>
            <w:r w:rsidR="007928CD" w:rsidRPr="00512832">
              <w:rPr>
                <w:rFonts w:ascii="Arial" w:hAnsi="Arial" w:cs="Arial"/>
                <w:b/>
                <w:bCs/>
                <w:color w:val="000000"/>
                <w:sz w:val="18"/>
                <w:szCs w:val="20"/>
                <w:lang w:val="es-CL" w:eastAsia="en-US"/>
              </w:rPr>
              <w:t>F</w:t>
            </w:r>
            <w:r w:rsidRPr="00512832">
              <w:rPr>
                <w:rFonts w:ascii="Arial" w:hAnsi="Arial" w:cs="Arial"/>
                <w:b/>
                <w:bCs/>
                <w:color w:val="000000"/>
                <w:sz w:val="18"/>
                <w:szCs w:val="20"/>
                <w:lang w:val="es-CL" w:eastAsia="en-US"/>
              </w:rPr>
              <w:t>inal</w:t>
            </w:r>
          </w:p>
        </w:tc>
        <w:tc>
          <w:tcPr>
            <w:tcW w:w="7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D2A9B16" w14:textId="77777777" w:rsidR="00FA5A76" w:rsidRPr="00512832" w:rsidRDefault="00FA5A76" w:rsidP="007F0243">
            <w:pPr>
              <w:autoSpaceDE w:val="0"/>
              <w:autoSpaceDN w:val="0"/>
              <w:adjustRightInd w:val="0"/>
              <w:jc w:val="center"/>
              <w:rPr>
                <w:rFonts w:ascii="Arial" w:hAnsi="Arial" w:cs="Arial"/>
                <w:b/>
                <w:bCs/>
                <w:color w:val="000000"/>
                <w:sz w:val="18"/>
                <w:szCs w:val="20"/>
                <w:lang w:val="es-CL" w:eastAsia="en-US"/>
              </w:rPr>
            </w:pPr>
            <w:r w:rsidRPr="00512832">
              <w:rPr>
                <w:rFonts w:ascii="Arial" w:hAnsi="Arial" w:cs="Arial"/>
                <w:b/>
                <w:bCs/>
                <w:color w:val="000000"/>
                <w:sz w:val="18"/>
                <w:szCs w:val="20"/>
                <w:lang w:val="es-CL" w:eastAsia="en-US"/>
              </w:rPr>
              <w:t>Hora</w:t>
            </w:r>
          </w:p>
        </w:tc>
      </w:tr>
      <w:tr w:rsidR="007F0243" w:rsidRPr="00512832" w14:paraId="7293EC8A" w14:textId="77777777" w:rsidTr="0070517F">
        <w:trPr>
          <w:trHeight w:val="644"/>
          <w:jc w:val="center"/>
        </w:trPr>
        <w:tc>
          <w:tcPr>
            <w:tcW w:w="1337" w:type="pct"/>
            <w:tcBorders>
              <w:top w:val="single" w:sz="4" w:space="0" w:color="auto"/>
              <w:left w:val="single" w:sz="4" w:space="0" w:color="auto"/>
              <w:bottom w:val="single" w:sz="4" w:space="0" w:color="auto"/>
              <w:right w:val="single" w:sz="4" w:space="0" w:color="auto"/>
            </w:tcBorders>
            <w:vAlign w:val="center"/>
            <w:hideMark/>
          </w:tcPr>
          <w:p w14:paraId="168A89A3" w14:textId="61A22B36" w:rsidR="00FA5A76" w:rsidRPr="00512832" w:rsidRDefault="00FA5A7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Publicar llamado a Precalificación</w:t>
            </w:r>
          </w:p>
        </w:tc>
        <w:tc>
          <w:tcPr>
            <w:tcW w:w="1543" w:type="pct"/>
            <w:tcBorders>
              <w:top w:val="single" w:sz="4" w:space="0" w:color="auto"/>
              <w:left w:val="single" w:sz="4" w:space="0" w:color="auto"/>
              <w:bottom w:val="single" w:sz="4" w:space="0" w:color="auto"/>
              <w:right w:val="single" w:sz="4" w:space="0" w:color="auto"/>
            </w:tcBorders>
            <w:vAlign w:val="center"/>
            <w:hideMark/>
          </w:tcPr>
          <w:p w14:paraId="5BCEEAEF" w14:textId="78D2C20B" w:rsidR="00FA5A76" w:rsidRPr="00512832" w:rsidRDefault="00750B50"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Página</w:t>
            </w:r>
            <w:r w:rsidR="007E3A39" w:rsidRPr="00512832">
              <w:rPr>
                <w:rFonts w:ascii="Arial" w:hAnsi="Arial" w:cs="Arial"/>
                <w:sz w:val="18"/>
                <w:szCs w:val="20"/>
                <w:lang w:val="es-CL" w:eastAsia="en-US"/>
              </w:rPr>
              <w:t xml:space="preserve"> web de CODELCO</w:t>
            </w:r>
          </w:p>
        </w:tc>
        <w:tc>
          <w:tcPr>
            <w:tcW w:w="684" w:type="pct"/>
            <w:tcBorders>
              <w:top w:val="single" w:sz="4" w:space="0" w:color="auto"/>
              <w:left w:val="single" w:sz="4" w:space="0" w:color="auto"/>
              <w:bottom w:val="single" w:sz="4" w:space="0" w:color="auto"/>
              <w:right w:val="single" w:sz="4" w:space="0" w:color="auto"/>
            </w:tcBorders>
            <w:vAlign w:val="center"/>
          </w:tcPr>
          <w:p w14:paraId="486AEE40" w14:textId="0739C525" w:rsidR="00FA5A76" w:rsidRPr="00512832" w:rsidRDefault="00DF5328" w:rsidP="0090255F">
            <w:pPr>
              <w:autoSpaceDE w:val="0"/>
              <w:autoSpaceDN w:val="0"/>
              <w:adjustRightInd w:val="0"/>
              <w:jc w:val="center"/>
              <w:rPr>
                <w:rFonts w:ascii="Arial" w:hAnsi="Arial" w:cs="Arial"/>
                <w:sz w:val="18"/>
                <w:szCs w:val="20"/>
                <w:lang w:val="es-CL" w:eastAsia="en-US"/>
              </w:rPr>
            </w:pPr>
            <w:r>
              <w:rPr>
                <w:rFonts w:ascii="Arial" w:hAnsi="Arial" w:cs="Arial"/>
                <w:sz w:val="18"/>
                <w:szCs w:val="20"/>
                <w:lang w:val="es-CL" w:eastAsia="en-US"/>
              </w:rPr>
              <w:t>13</w:t>
            </w:r>
            <w:r w:rsidR="00FA5A76" w:rsidRPr="00512832">
              <w:rPr>
                <w:rFonts w:ascii="Arial" w:hAnsi="Arial" w:cs="Arial"/>
                <w:sz w:val="18"/>
                <w:szCs w:val="20"/>
                <w:lang w:val="es-CL" w:eastAsia="en-US"/>
              </w:rPr>
              <w:t>/</w:t>
            </w:r>
            <w:r w:rsidR="00EC45FB" w:rsidRPr="00512832">
              <w:rPr>
                <w:rFonts w:ascii="Arial" w:hAnsi="Arial" w:cs="Arial"/>
                <w:sz w:val="18"/>
                <w:szCs w:val="20"/>
                <w:lang w:val="es-CL" w:eastAsia="en-US"/>
              </w:rPr>
              <w:t>0</w:t>
            </w:r>
            <w:r w:rsidR="00C16F54" w:rsidRPr="00512832">
              <w:rPr>
                <w:rFonts w:ascii="Arial" w:hAnsi="Arial" w:cs="Arial"/>
                <w:sz w:val="18"/>
                <w:szCs w:val="20"/>
                <w:lang w:val="es-CL" w:eastAsia="en-US"/>
              </w:rPr>
              <w:t>9</w:t>
            </w:r>
            <w:r w:rsidR="00FA5A76" w:rsidRPr="00512832">
              <w:rPr>
                <w:rFonts w:ascii="Arial" w:hAnsi="Arial" w:cs="Arial"/>
                <w:sz w:val="18"/>
                <w:szCs w:val="20"/>
                <w:lang w:val="es-CL" w:eastAsia="en-US"/>
              </w:rPr>
              <w:t>/</w:t>
            </w:r>
            <w:r w:rsidR="00750B50" w:rsidRPr="00512832">
              <w:rPr>
                <w:rFonts w:ascii="Arial" w:hAnsi="Arial" w:cs="Arial"/>
                <w:sz w:val="18"/>
                <w:szCs w:val="20"/>
                <w:lang w:val="es-CL" w:eastAsia="en-US"/>
              </w:rPr>
              <w:t>2019</w:t>
            </w:r>
          </w:p>
        </w:tc>
        <w:tc>
          <w:tcPr>
            <w:tcW w:w="686" w:type="pct"/>
            <w:tcBorders>
              <w:top w:val="single" w:sz="4" w:space="0" w:color="auto"/>
              <w:left w:val="single" w:sz="4" w:space="0" w:color="auto"/>
              <w:bottom w:val="single" w:sz="4" w:space="0" w:color="auto"/>
              <w:right w:val="single" w:sz="4" w:space="0" w:color="auto"/>
            </w:tcBorders>
            <w:vAlign w:val="center"/>
            <w:hideMark/>
          </w:tcPr>
          <w:p w14:paraId="27D8E152" w14:textId="75F64900" w:rsidR="00FA5A76" w:rsidRPr="00512832" w:rsidRDefault="00FA5A76" w:rsidP="00C16F54">
            <w:pPr>
              <w:autoSpaceDE w:val="0"/>
              <w:autoSpaceDN w:val="0"/>
              <w:adjustRightInd w:val="0"/>
              <w:jc w:val="center"/>
              <w:rPr>
                <w:rFonts w:ascii="Arial" w:hAnsi="Arial" w:cs="Arial"/>
                <w:sz w:val="18"/>
                <w:szCs w:val="20"/>
                <w:lang w:val="es-CL" w:eastAsia="en-US"/>
              </w:rPr>
            </w:pPr>
          </w:p>
        </w:tc>
        <w:tc>
          <w:tcPr>
            <w:tcW w:w="751" w:type="pct"/>
            <w:tcBorders>
              <w:top w:val="single" w:sz="4" w:space="0" w:color="auto"/>
              <w:left w:val="single" w:sz="4" w:space="0" w:color="auto"/>
              <w:bottom w:val="single" w:sz="4" w:space="0" w:color="auto"/>
              <w:right w:val="single" w:sz="4" w:space="0" w:color="auto"/>
            </w:tcBorders>
            <w:vAlign w:val="center"/>
            <w:hideMark/>
          </w:tcPr>
          <w:p w14:paraId="4648D158" w14:textId="77777777" w:rsidR="00FA5A76" w:rsidRPr="00512832" w:rsidRDefault="00FA5A7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Durante el día</w:t>
            </w:r>
          </w:p>
        </w:tc>
      </w:tr>
      <w:tr w:rsidR="007F0243" w:rsidRPr="00512832" w14:paraId="56C02AEC" w14:textId="77777777" w:rsidTr="0070517F">
        <w:trPr>
          <w:trHeight w:val="273"/>
          <w:jc w:val="center"/>
        </w:trPr>
        <w:tc>
          <w:tcPr>
            <w:tcW w:w="1337" w:type="pct"/>
            <w:tcBorders>
              <w:top w:val="single" w:sz="4" w:space="0" w:color="auto"/>
              <w:left w:val="single" w:sz="4" w:space="0" w:color="auto"/>
              <w:bottom w:val="single" w:sz="4" w:space="0" w:color="auto"/>
              <w:right w:val="single" w:sz="4" w:space="0" w:color="auto"/>
            </w:tcBorders>
            <w:vAlign w:val="center"/>
            <w:hideMark/>
          </w:tcPr>
          <w:p w14:paraId="2FE66697" w14:textId="77777777" w:rsidR="00FA5A76" w:rsidRPr="00512832" w:rsidRDefault="00FA5A7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Comunicar intención de Participar</w:t>
            </w:r>
          </w:p>
        </w:tc>
        <w:tc>
          <w:tcPr>
            <w:tcW w:w="1543" w:type="pct"/>
            <w:tcBorders>
              <w:top w:val="single" w:sz="4" w:space="0" w:color="auto"/>
              <w:left w:val="single" w:sz="4" w:space="0" w:color="auto"/>
              <w:bottom w:val="single" w:sz="4" w:space="0" w:color="auto"/>
              <w:right w:val="single" w:sz="4" w:space="0" w:color="auto"/>
            </w:tcBorders>
            <w:vAlign w:val="center"/>
            <w:hideMark/>
          </w:tcPr>
          <w:p w14:paraId="08ABB9BD" w14:textId="55D47C29" w:rsidR="00FA5A76" w:rsidRPr="00512832" w:rsidRDefault="00FA5A76" w:rsidP="007928CD">
            <w:pPr>
              <w:autoSpaceDE w:val="0"/>
              <w:autoSpaceDN w:val="0"/>
              <w:adjustRightInd w:val="0"/>
              <w:jc w:val="center"/>
              <w:rPr>
                <w:rFonts w:ascii="Arial" w:hAnsi="Arial" w:cs="Arial"/>
                <w:sz w:val="18"/>
                <w:szCs w:val="20"/>
                <w:lang w:val="es-CL"/>
              </w:rPr>
            </w:pPr>
            <w:r w:rsidRPr="00512832">
              <w:rPr>
                <w:rFonts w:ascii="Arial" w:hAnsi="Arial" w:cs="Arial"/>
                <w:sz w:val="18"/>
                <w:szCs w:val="20"/>
                <w:lang w:val="es-CL" w:eastAsia="en-US"/>
              </w:rPr>
              <w:t>Vía correo electrónico</w:t>
            </w:r>
          </w:p>
          <w:p w14:paraId="69F62A04" w14:textId="2D773DDD" w:rsidR="00FA5A76" w:rsidRPr="00512832" w:rsidRDefault="00EC45FB" w:rsidP="007F0243">
            <w:pPr>
              <w:autoSpaceDE w:val="0"/>
              <w:autoSpaceDN w:val="0"/>
              <w:adjustRightInd w:val="0"/>
              <w:jc w:val="center"/>
              <w:rPr>
                <w:rStyle w:val="Hipervnculo"/>
                <w:rFonts w:ascii="Arial" w:hAnsi="Arial" w:cs="Arial"/>
                <w:sz w:val="18"/>
                <w:szCs w:val="18"/>
                <w:lang w:val="es-CL"/>
              </w:rPr>
            </w:pPr>
            <w:r w:rsidRPr="00512832">
              <w:rPr>
                <w:rStyle w:val="Hipervnculo"/>
                <w:rFonts w:ascii="Arial" w:hAnsi="Arial" w:cs="Arial"/>
                <w:sz w:val="18"/>
                <w:szCs w:val="18"/>
                <w:lang w:val="es-CL"/>
              </w:rPr>
              <w:t>precalificacion.dap@codelco.cl</w:t>
            </w:r>
          </w:p>
          <w:p w14:paraId="2DDBF8AA" w14:textId="2C24522B" w:rsidR="00EC45FB" w:rsidRPr="00512832" w:rsidRDefault="00EC45FB" w:rsidP="00C16F54">
            <w:pPr>
              <w:autoSpaceDE w:val="0"/>
              <w:autoSpaceDN w:val="0"/>
              <w:adjustRightInd w:val="0"/>
              <w:rPr>
                <w:rFonts w:ascii="Arial" w:hAnsi="Arial" w:cs="Arial"/>
                <w:sz w:val="18"/>
                <w:szCs w:val="20"/>
                <w:lang w:val="es-CL"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5AC6A76" w14:textId="676212D3" w:rsidR="00FA5A76" w:rsidRPr="00512832" w:rsidRDefault="00DF5328" w:rsidP="0019258D">
            <w:pPr>
              <w:autoSpaceDE w:val="0"/>
              <w:autoSpaceDN w:val="0"/>
              <w:adjustRightInd w:val="0"/>
              <w:jc w:val="center"/>
              <w:rPr>
                <w:rFonts w:ascii="Arial" w:hAnsi="Arial" w:cs="Arial"/>
                <w:sz w:val="18"/>
                <w:szCs w:val="20"/>
                <w:lang w:val="es-CL" w:eastAsia="en-US"/>
              </w:rPr>
            </w:pPr>
            <w:r>
              <w:rPr>
                <w:rFonts w:ascii="Arial" w:hAnsi="Arial" w:cs="Arial"/>
                <w:sz w:val="18"/>
                <w:szCs w:val="20"/>
                <w:lang w:val="es-CL" w:eastAsia="en-US"/>
              </w:rPr>
              <w:t>13</w:t>
            </w:r>
            <w:r w:rsidR="00EC45FB" w:rsidRPr="00512832">
              <w:rPr>
                <w:rFonts w:ascii="Arial" w:hAnsi="Arial" w:cs="Arial"/>
                <w:sz w:val="18"/>
                <w:szCs w:val="20"/>
                <w:lang w:val="es-CL" w:eastAsia="en-US"/>
              </w:rPr>
              <w:t>/0</w:t>
            </w:r>
            <w:r w:rsidR="0019258D">
              <w:rPr>
                <w:rFonts w:ascii="Arial" w:hAnsi="Arial" w:cs="Arial"/>
                <w:sz w:val="18"/>
                <w:szCs w:val="20"/>
                <w:lang w:val="es-CL" w:eastAsia="en-US"/>
              </w:rPr>
              <w:t>9</w:t>
            </w:r>
            <w:r w:rsidR="00EC45FB" w:rsidRPr="00512832">
              <w:rPr>
                <w:rFonts w:ascii="Arial" w:hAnsi="Arial" w:cs="Arial"/>
                <w:sz w:val="18"/>
                <w:szCs w:val="20"/>
                <w:lang w:val="es-CL" w:eastAsia="en-US"/>
              </w:rPr>
              <w:t>/2019</w:t>
            </w:r>
          </w:p>
        </w:tc>
        <w:tc>
          <w:tcPr>
            <w:tcW w:w="686" w:type="pct"/>
            <w:tcBorders>
              <w:top w:val="single" w:sz="4" w:space="0" w:color="auto"/>
              <w:left w:val="single" w:sz="4" w:space="0" w:color="auto"/>
              <w:bottom w:val="single" w:sz="4" w:space="0" w:color="auto"/>
              <w:right w:val="single" w:sz="4" w:space="0" w:color="auto"/>
            </w:tcBorders>
            <w:vAlign w:val="center"/>
          </w:tcPr>
          <w:p w14:paraId="706446B1" w14:textId="7449D9BB" w:rsidR="00FA5A76" w:rsidRPr="00512832" w:rsidRDefault="00DF5328" w:rsidP="00C16F54">
            <w:pPr>
              <w:autoSpaceDE w:val="0"/>
              <w:autoSpaceDN w:val="0"/>
              <w:adjustRightInd w:val="0"/>
              <w:jc w:val="center"/>
              <w:rPr>
                <w:rFonts w:ascii="Arial" w:hAnsi="Arial" w:cs="Arial"/>
                <w:sz w:val="18"/>
                <w:szCs w:val="20"/>
                <w:lang w:val="es-CL" w:eastAsia="en-US"/>
              </w:rPr>
            </w:pPr>
            <w:r>
              <w:rPr>
                <w:rFonts w:ascii="Arial" w:hAnsi="Arial" w:cs="Arial"/>
                <w:sz w:val="18"/>
                <w:szCs w:val="20"/>
                <w:lang w:val="es-CL" w:eastAsia="en-US"/>
              </w:rPr>
              <w:t>25</w:t>
            </w:r>
            <w:r w:rsidR="00FA5A76" w:rsidRPr="00512832">
              <w:rPr>
                <w:rFonts w:ascii="Arial" w:hAnsi="Arial" w:cs="Arial"/>
                <w:sz w:val="18"/>
                <w:szCs w:val="20"/>
                <w:lang w:val="es-CL" w:eastAsia="en-US"/>
              </w:rPr>
              <w:t>/</w:t>
            </w:r>
            <w:r w:rsidR="00EC45FB" w:rsidRPr="00512832">
              <w:rPr>
                <w:rFonts w:ascii="Arial" w:hAnsi="Arial" w:cs="Arial"/>
                <w:sz w:val="18"/>
                <w:szCs w:val="20"/>
                <w:lang w:val="es-CL" w:eastAsia="en-US"/>
              </w:rPr>
              <w:t>09</w:t>
            </w:r>
            <w:r w:rsidR="00FA5A76" w:rsidRPr="00512832">
              <w:rPr>
                <w:rFonts w:ascii="Arial" w:hAnsi="Arial" w:cs="Arial"/>
                <w:sz w:val="18"/>
                <w:szCs w:val="20"/>
                <w:lang w:val="es-CL" w:eastAsia="en-US"/>
              </w:rPr>
              <w:t>/</w:t>
            </w:r>
            <w:r w:rsidR="00750B50" w:rsidRPr="00512832">
              <w:rPr>
                <w:rFonts w:ascii="Arial" w:hAnsi="Arial" w:cs="Arial"/>
                <w:sz w:val="18"/>
                <w:szCs w:val="20"/>
                <w:lang w:val="es-CL" w:eastAsia="en-US"/>
              </w:rPr>
              <w:t>2019</w:t>
            </w:r>
          </w:p>
        </w:tc>
        <w:tc>
          <w:tcPr>
            <w:tcW w:w="751" w:type="pct"/>
            <w:tcBorders>
              <w:top w:val="single" w:sz="4" w:space="0" w:color="auto"/>
              <w:left w:val="single" w:sz="4" w:space="0" w:color="auto"/>
              <w:bottom w:val="single" w:sz="4" w:space="0" w:color="auto"/>
              <w:right w:val="single" w:sz="4" w:space="0" w:color="auto"/>
            </w:tcBorders>
            <w:vAlign w:val="center"/>
          </w:tcPr>
          <w:p w14:paraId="51F8F447" w14:textId="1942BC7C" w:rsidR="00FA5A76" w:rsidRPr="00512832" w:rsidRDefault="006A5DE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10</w:t>
            </w:r>
            <w:r w:rsidR="00C16F54" w:rsidRPr="00512832">
              <w:rPr>
                <w:rFonts w:ascii="Arial" w:hAnsi="Arial" w:cs="Arial"/>
                <w:sz w:val="18"/>
                <w:szCs w:val="20"/>
                <w:lang w:val="es-CL" w:eastAsia="en-US"/>
              </w:rPr>
              <w:t>:00</w:t>
            </w:r>
            <w:r w:rsidR="00FA5A76" w:rsidRPr="00512832">
              <w:rPr>
                <w:rFonts w:ascii="Arial" w:hAnsi="Arial" w:cs="Arial"/>
                <w:sz w:val="18"/>
                <w:szCs w:val="20"/>
                <w:lang w:val="es-CL" w:eastAsia="en-US"/>
              </w:rPr>
              <w:t xml:space="preserve"> </w:t>
            </w:r>
            <w:proofErr w:type="spellStart"/>
            <w:r w:rsidR="00FA5A76" w:rsidRPr="00512832">
              <w:rPr>
                <w:rFonts w:ascii="Arial" w:hAnsi="Arial" w:cs="Arial"/>
                <w:sz w:val="18"/>
                <w:szCs w:val="20"/>
                <w:lang w:val="es-CL" w:eastAsia="en-US"/>
              </w:rPr>
              <w:t>hrs</w:t>
            </w:r>
            <w:proofErr w:type="spellEnd"/>
            <w:r w:rsidR="007928CD" w:rsidRPr="00512832">
              <w:rPr>
                <w:rFonts w:ascii="Arial" w:hAnsi="Arial" w:cs="Arial"/>
                <w:sz w:val="18"/>
                <w:szCs w:val="20"/>
                <w:lang w:val="es-CL" w:eastAsia="en-US"/>
              </w:rPr>
              <w:t>.</w:t>
            </w:r>
          </w:p>
        </w:tc>
      </w:tr>
      <w:tr w:rsidR="007F0243" w:rsidRPr="00512832" w14:paraId="28985AAB" w14:textId="77777777" w:rsidTr="0070517F">
        <w:trPr>
          <w:trHeight w:val="273"/>
          <w:jc w:val="center"/>
        </w:trPr>
        <w:tc>
          <w:tcPr>
            <w:tcW w:w="1337" w:type="pct"/>
            <w:tcBorders>
              <w:top w:val="single" w:sz="4" w:space="0" w:color="auto"/>
              <w:left w:val="single" w:sz="4" w:space="0" w:color="auto"/>
              <w:bottom w:val="single" w:sz="4" w:space="0" w:color="auto"/>
              <w:right w:val="single" w:sz="4" w:space="0" w:color="auto"/>
            </w:tcBorders>
            <w:vAlign w:val="center"/>
            <w:hideMark/>
          </w:tcPr>
          <w:p w14:paraId="0BB14CE9" w14:textId="0D43E547" w:rsidR="00FA5A76" w:rsidRPr="00512832" w:rsidRDefault="00FA5A7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 xml:space="preserve">Publicación </w:t>
            </w:r>
            <w:r w:rsidR="00B5441A" w:rsidRPr="00512832">
              <w:rPr>
                <w:rFonts w:ascii="Arial" w:hAnsi="Arial" w:cs="Arial"/>
                <w:sz w:val="18"/>
                <w:szCs w:val="20"/>
                <w:lang w:val="es-CL" w:eastAsia="en-US"/>
              </w:rPr>
              <w:t xml:space="preserve">en SRM de </w:t>
            </w:r>
            <w:r w:rsidRPr="00512832">
              <w:rPr>
                <w:rFonts w:ascii="Arial" w:hAnsi="Arial" w:cs="Arial"/>
                <w:sz w:val="18"/>
                <w:szCs w:val="20"/>
                <w:lang w:val="es-CL" w:eastAsia="en-US"/>
              </w:rPr>
              <w:t>proceso de precalificación a empresas que confirman su participación</w:t>
            </w:r>
          </w:p>
        </w:tc>
        <w:tc>
          <w:tcPr>
            <w:tcW w:w="1543" w:type="pct"/>
            <w:tcBorders>
              <w:top w:val="single" w:sz="4" w:space="0" w:color="auto"/>
              <w:left w:val="single" w:sz="4" w:space="0" w:color="auto"/>
              <w:bottom w:val="single" w:sz="4" w:space="0" w:color="auto"/>
              <w:right w:val="single" w:sz="4" w:space="0" w:color="auto"/>
            </w:tcBorders>
            <w:vAlign w:val="center"/>
            <w:hideMark/>
          </w:tcPr>
          <w:p w14:paraId="2BE043B6" w14:textId="07E8A2DB" w:rsidR="00FA5A76" w:rsidRPr="00512832" w:rsidRDefault="00FA5A7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Portal de Compras N°</w:t>
            </w:r>
            <w:r w:rsidR="006A5DE6" w:rsidRPr="00512832">
              <w:rPr>
                <w:rFonts w:ascii="Arial" w:hAnsi="Arial" w:cs="Arial"/>
                <w:sz w:val="18"/>
                <w:szCs w:val="20"/>
                <w:lang w:val="es-CL" w:eastAsia="en-US"/>
              </w:rPr>
              <w:t xml:space="preserve"> </w:t>
            </w:r>
            <w:r w:rsidR="00C703AA" w:rsidRPr="00512832">
              <w:rPr>
                <w:rFonts w:ascii="Arial" w:hAnsi="Arial" w:cs="Arial"/>
                <w:sz w:val="18"/>
                <w:szCs w:val="20"/>
                <w:lang w:val="es-CL" w:eastAsia="en-US"/>
              </w:rPr>
              <w:t>8000000988</w:t>
            </w:r>
          </w:p>
        </w:tc>
        <w:tc>
          <w:tcPr>
            <w:tcW w:w="684" w:type="pct"/>
            <w:tcBorders>
              <w:top w:val="single" w:sz="4" w:space="0" w:color="auto"/>
              <w:left w:val="single" w:sz="4" w:space="0" w:color="auto"/>
              <w:bottom w:val="single" w:sz="4" w:space="0" w:color="auto"/>
              <w:right w:val="single" w:sz="4" w:space="0" w:color="auto"/>
            </w:tcBorders>
            <w:vAlign w:val="center"/>
          </w:tcPr>
          <w:p w14:paraId="60ABB028" w14:textId="79F54C3E" w:rsidR="00FA5A76" w:rsidRPr="00512832" w:rsidRDefault="00DF5328" w:rsidP="0019258D">
            <w:pPr>
              <w:autoSpaceDE w:val="0"/>
              <w:autoSpaceDN w:val="0"/>
              <w:adjustRightInd w:val="0"/>
              <w:jc w:val="center"/>
              <w:rPr>
                <w:rFonts w:ascii="Arial" w:hAnsi="Arial" w:cs="Arial"/>
                <w:sz w:val="18"/>
                <w:szCs w:val="20"/>
                <w:lang w:val="es-CL" w:eastAsia="en-US"/>
              </w:rPr>
            </w:pPr>
            <w:r>
              <w:rPr>
                <w:rFonts w:ascii="Arial" w:hAnsi="Arial" w:cs="Arial"/>
                <w:sz w:val="18"/>
                <w:szCs w:val="20"/>
                <w:lang w:val="es-CL" w:eastAsia="en-US"/>
              </w:rPr>
              <w:t>25</w:t>
            </w:r>
            <w:r w:rsidR="00FA5A76" w:rsidRPr="00512832">
              <w:rPr>
                <w:rFonts w:ascii="Arial" w:hAnsi="Arial" w:cs="Arial"/>
                <w:sz w:val="18"/>
                <w:szCs w:val="20"/>
                <w:lang w:val="es-CL" w:eastAsia="en-US"/>
              </w:rPr>
              <w:t>/</w:t>
            </w:r>
            <w:r w:rsidR="00EC45FB" w:rsidRPr="00512832">
              <w:rPr>
                <w:rFonts w:ascii="Arial" w:hAnsi="Arial" w:cs="Arial"/>
                <w:sz w:val="18"/>
                <w:szCs w:val="20"/>
                <w:lang w:val="es-CL" w:eastAsia="en-US"/>
              </w:rPr>
              <w:t>09</w:t>
            </w:r>
            <w:r w:rsidR="00FA5A76" w:rsidRPr="00512832">
              <w:rPr>
                <w:rFonts w:ascii="Arial" w:hAnsi="Arial" w:cs="Arial"/>
                <w:sz w:val="18"/>
                <w:szCs w:val="20"/>
                <w:lang w:val="es-CL" w:eastAsia="en-US"/>
              </w:rPr>
              <w:t>/</w:t>
            </w:r>
            <w:r w:rsidR="00750B50" w:rsidRPr="00512832">
              <w:rPr>
                <w:rFonts w:ascii="Arial" w:hAnsi="Arial" w:cs="Arial"/>
                <w:sz w:val="18"/>
                <w:szCs w:val="20"/>
                <w:lang w:val="es-CL" w:eastAsia="en-US"/>
              </w:rPr>
              <w:t>2019</w:t>
            </w:r>
          </w:p>
        </w:tc>
        <w:tc>
          <w:tcPr>
            <w:tcW w:w="686" w:type="pct"/>
            <w:tcBorders>
              <w:top w:val="single" w:sz="4" w:space="0" w:color="auto"/>
              <w:left w:val="single" w:sz="4" w:space="0" w:color="auto"/>
              <w:bottom w:val="single" w:sz="4" w:space="0" w:color="auto"/>
              <w:right w:val="single" w:sz="4" w:space="0" w:color="auto"/>
            </w:tcBorders>
            <w:vAlign w:val="center"/>
          </w:tcPr>
          <w:p w14:paraId="146CF90C" w14:textId="3627AD83" w:rsidR="00FA5A76" w:rsidRPr="00512832" w:rsidRDefault="00EC45FB"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5B53600B" w14:textId="77777777" w:rsidR="00FA5A76" w:rsidRPr="00512832" w:rsidRDefault="00FA5A7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Durante el día</w:t>
            </w:r>
          </w:p>
        </w:tc>
      </w:tr>
      <w:tr w:rsidR="007F0243" w:rsidRPr="00512832" w14:paraId="05B40465" w14:textId="77777777" w:rsidTr="0070517F">
        <w:trPr>
          <w:trHeight w:val="273"/>
          <w:jc w:val="center"/>
        </w:trPr>
        <w:tc>
          <w:tcPr>
            <w:tcW w:w="1337" w:type="pct"/>
            <w:tcBorders>
              <w:top w:val="single" w:sz="4" w:space="0" w:color="auto"/>
              <w:left w:val="single" w:sz="4" w:space="0" w:color="auto"/>
              <w:bottom w:val="single" w:sz="4" w:space="0" w:color="auto"/>
              <w:right w:val="single" w:sz="4" w:space="0" w:color="auto"/>
            </w:tcBorders>
            <w:vAlign w:val="center"/>
            <w:hideMark/>
          </w:tcPr>
          <w:p w14:paraId="4DD6ACCA" w14:textId="5C1E3D2F" w:rsidR="00FA5A76" w:rsidRPr="00512832" w:rsidRDefault="00FA5A7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Recepción de Antecedentes de Precalificación</w:t>
            </w:r>
          </w:p>
        </w:tc>
        <w:tc>
          <w:tcPr>
            <w:tcW w:w="1543" w:type="pct"/>
            <w:tcBorders>
              <w:top w:val="single" w:sz="4" w:space="0" w:color="auto"/>
              <w:left w:val="single" w:sz="4" w:space="0" w:color="auto"/>
              <w:bottom w:val="single" w:sz="4" w:space="0" w:color="auto"/>
              <w:right w:val="single" w:sz="4" w:space="0" w:color="auto"/>
            </w:tcBorders>
            <w:vAlign w:val="center"/>
            <w:hideMark/>
          </w:tcPr>
          <w:p w14:paraId="3FAF99F3" w14:textId="484F1CD5" w:rsidR="00FA5A76" w:rsidRPr="00512832" w:rsidRDefault="006A5DE6" w:rsidP="00404927">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 xml:space="preserve">Portal de Compras N° </w:t>
            </w:r>
            <w:r w:rsidR="00C703AA" w:rsidRPr="00512832">
              <w:rPr>
                <w:rFonts w:ascii="Arial" w:hAnsi="Arial" w:cs="Arial"/>
                <w:sz w:val="18"/>
                <w:szCs w:val="20"/>
                <w:lang w:val="es-CL" w:eastAsia="en-US"/>
              </w:rPr>
              <w:t>8000000988</w:t>
            </w:r>
          </w:p>
        </w:tc>
        <w:tc>
          <w:tcPr>
            <w:tcW w:w="684" w:type="pct"/>
            <w:tcBorders>
              <w:top w:val="single" w:sz="4" w:space="0" w:color="auto"/>
              <w:left w:val="single" w:sz="4" w:space="0" w:color="auto"/>
              <w:bottom w:val="single" w:sz="4" w:space="0" w:color="auto"/>
              <w:right w:val="single" w:sz="4" w:space="0" w:color="auto"/>
            </w:tcBorders>
            <w:vAlign w:val="center"/>
          </w:tcPr>
          <w:p w14:paraId="29C97845" w14:textId="32B73B7C" w:rsidR="00FA5A76" w:rsidRPr="00512832" w:rsidRDefault="00DF5328" w:rsidP="00C16F54">
            <w:pPr>
              <w:autoSpaceDE w:val="0"/>
              <w:autoSpaceDN w:val="0"/>
              <w:adjustRightInd w:val="0"/>
              <w:jc w:val="center"/>
              <w:rPr>
                <w:rFonts w:ascii="Arial" w:hAnsi="Arial" w:cs="Arial"/>
                <w:sz w:val="18"/>
                <w:szCs w:val="20"/>
                <w:lang w:val="es-CL" w:eastAsia="en-US"/>
              </w:rPr>
            </w:pPr>
            <w:r>
              <w:rPr>
                <w:rFonts w:ascii="Arial" w:hAnsi="Arial" w:cs="Arial"/>
                <w:sz w:val="18"/>
                <w:szCs w:val="20"/>
                <w:lang w:val="es-CL" w:eastAsia="en-US"/>
              </w:rPr>
              <w:t>25</w:t>
            </w:r>
            <w:r w:rsidR="00EC45FB" w:rsidRPr="00512832">
              <w:rPr>
                <w:rFonts w:ascii="Arial" w:hAnsi="Arial" w:cs="Arial"/>
                <w:sz w:val="18"/>
                <w:szCs w:val="20"/>
                <w:lang w:val="es-CL" w:eastAsia="en-US"/>
              </w:rPr>
              <w:t>/09/2019</w:t>
            </w:r>
          </w:p>
        </w:tc>
        <w:tc>
          <w:tcPr>
            <w:tcW w:w="686" w:type="pct"/>
            <w:tcBorders>
              <w:top w:val="single" w:sz="4" w:space="0" w:color="auto"/>
              <w:left w:val="single" w:sz="4" w:space="0" w:color="auto"/>
              <w:bottom w:val="single" w:sz="4" w:space="0" w:color="auto"/>
              <w:right w:val="single" w:sz="4" w:space="0" w:color="auto"/>
            </w:tcBorders>
            <w:vAlign w:val="center"/>
          </w:tcPr>
          <w:p w14:paraId="73E0135D" w14:textId="4BDBCEFC" w:rsidR="00FA5A76" w:rsidRPr="00512832" w:rsidRDefault="00DF5328" w:rsidP="00DF5328">
            <w:pPr>
              <w:autoSpaceDE w:val="0"/>
              <w:autoSpaceDN w:val="0"/>
              <w:adjustRightInd w:val="0"/>
              <w:jc w:val="center"/>
              <w:rPr>
                <w:rFonts w:ascii="Arial" w:hAnsi="Arial" w:cs="Arial"/>
                <w:sz w:val="18"/>
                <w:szCs w:val="20"/>
                <w:lang w:val="es-CL" w:eastAsia="en-US"/>
              </w:rPr>
            </w:pPr>
            <w:r>
              <w:rPr>
                <w:rFonts w:ascii="Arial" w:hAnsi="Arial" w:cs="Arial"/>
                <w:color w:val="000000"/>
                <w:sz w:val="18"/>
                <w:szCs w:val="18"/>
                <w:lang w:val="es-CL"/>
              </w:rPr>
              <w:t>04</w:t>
            </w:r>
            <w:r w:rsidR="0090255F">
              <w:rPr>
                <w:rFonts w:ascii="Arial" w:hAnsi="Arial" w:cs="Arial"/>
                <w:color w:val="000000"/>
                <w:sz w:val="18"/>
                <w:szCs w:val="18"/>
                <w:lang w:val="es-CL"/>
              </w:rPr>
              <w:t>/</w:t>
            </w:r>
            <w:r>
              <w:rPr>
                <w:rFonts w:ascii="Arial" w:hAnsi="Arial" w:cs="Arial"/>
                <w:color w:val="000000"/>
                <w:sz w:val="18"/>
                <w:szCs w:val="18"/>
                <w:lang w:val="es-CL"/>
              </w:rPr>
              <w:t>10</w:t>
            </w:r>
            <w:r w:rsidR="0090255F">
              <w:rPr>
                <w:rFonts w:ascii="Arial" w:hAnsi="Arial" w:cs="Arial"/>
                <w:color w:val="000000"/>
                <w:sz w:val="18"/>
                <w:szCs w:val="18"/>
                <w:lang w:val="es-CL"/>
              </w:rPr>
              <w:t>/</w:t>
            </w:r>
            <w:r w:rsidR="00EC45FB" w:rsidRPr="00512832">
              <w:rPr>
                <w:rFonts w:ascii="Arial" w:hAnsi="Arial" w:cs="Arial"/>
                <w:color w:val="000000"/>
                <w:sz w:val="18"/>
                <w:szCs w:val="18"/>
                <w:lang w:val="es-CL"/>
              </w:rPr>
              <w:t>2019</w:t>
            </w:r>
          </w:p>
        </w:tc>
        <w:tc>
          <w:tcPr>
            <w:tcW w:w="751" w:type="pct"/>
            <w:tcBorders>
              <w:top w:val="single" w:sz="4" w:space="0" w:color="auto"/>
              <w:left w:val="single" w:sz="4" w:space="0" w:color="auto"/>
              <w:bottom w:val="single" w:sz="4" w:space="0" w:color="auto"/>
              <w:right w:val="single" w:sz="4" w:space="0" w:color="auto"/>
            </w:tcBorders>
            <w:vAlign w:val="center"/>
          </w:tcPr>
          <w:p w14:paraId="7653BE2F" w14:textId="457B8659" w:rsidR="00FA5A76" w:rsidRPr="00512832" w:rsidRDefault="006A5DE6" w:rsidP="007928CD">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19</w:t>
            </w:r>
            <w:r w:rsidR="00C16F54" w:rsidRPr="00512832">
              <w:rPr>
                <w:rFonts w:ascii="Arial" w:hAnsi="Arial" w:cs="Arial"/>
                <w:sz w:val="18"/>
                <w:szCs w:val="20"/>
                <w:lang w:val="es-CL" w:eastAsia="en-US"/>
              </w:rPr>
              <w:t>:00</w:t>
            </w:r>
            <w:r w:rsidR="00FA5A76" w:rsidRPr="00512832">
              <w:rPr>
                <w:rFonts w:ascii="Arial" w:hAnsi="Arial" w:cs="Arial"/>
                <w:sz w:val="18"/>
                <w:szCs w:val="20"/>
                <w:lang w:val="es-CL" w:eastAsia="en-US"/>
              </w:rPr>
              <w:t xml:space="preserve"> </w:t>
            </w:r>
            <w:proofErr w:type="spellStart"/>
            <w:r w:rsidR="00FA5A76" w:rsidRPr="00512832">
              <w:rPr>
                <w:rFonts w:ascii="Arial" w:hAnsi="Arial" w:cs="Arial"/>
                <w:sz w:val="18"/>
                <w:szCs w:val="20"/>
                <w:lang w:val="es-CL" w:eastAsia="en-US"/>
              </w:rPr>
              <w:t>hrs</w:t>
            </w:r>
            <w:proofErr w:type="spellEnd"/>
            <w:r w:rsidR="007928CD" w:rsidRPr="00512832">
              <w:rPr>
                <w:rFonts w:ascii="Arial" w:hAnsi="Arial" w:cs="Arial"/>
                <w:sz w:val="18"/>
                <w:szCs w:val="20"/>
                <w:lang w:val="es-CL" w:eastAsia="en-US"/>
              </w:rPr>
              <w:t>.</w:t>
            </w:r>
          </w:p>
        </w:tc>
      </w:tr>
      <w:tr w:rsidR="00EC45FB" w:rsidRPr="00512832" w14:paraId="2CAFB35B" w14:textId="77777777" w:rsidTr="0070517F">
        <w:trPr>
          <w:trHeight w:val="398"/>
          <w:jc w:val="center"/>
        </w:trPr>
        <w:tc>
          <w:tcPr>
            <w:tcW w:w="1337" w:type="pct"/>
            <w:tcBorders>
              <w:top w:val="single" w:sz="4" w:space="0" w:color="auto"/>
              <w:left w:val="single" w:sz="4" w:space="0" w:color="auto"/>
              <w:bottom w:val="single" w:sz="4" w:space="0" w:color="auto"/>
              <w:right w:val="single" w:sz="4" w:space="0" w:color="auto"/>
            </w:tcBorders>
            <w:vAlign w:val="center"/>
            <w:hideMark/>
          </w:tcPr>
          <w:p w14:paraId="68B69100" w14:textId="6BB556DC" w:rsidR="00EC45FB" w:rsidRPr="00512832" w:rsidRDefault="00EC45FB" w:rsidP="00EC45FB">
            <w:pPr>
              <w:autoSpaceDE w:val="0"/>
              <w:autoSpaceDN w:val="0"/>
              <w:adjustRightInd w:val="0"/>
              <w:jc w:val="center"/>
              <w:rPr>
                <w:rFonts w:ascii="Arial" w:hAnsi="Arial" w:cs="Arial"/>
                <w:sz w:val="18"/>
                <w:szCs w:val="20"/>
                <w:lang w:val="es-CL" w:eastAsia="en-US"/>
              </w:rPr>
            </w:pPr>
            <w:r w:rsidRPr="00512832">
              <w:rPr>
                <w:rFonts w:ascii="Arial" w:hAnsi="Arial" w:cs="Arial"/>
                <w:sz w:val="18"/>
                <w:szCs w:val="20"/>
                <w:lang w:val="es-CL" w:eastAsia="en-US"/>
              </w:rPr>
              <w:t>Resultado de Precalificación</w:t>
            </w:r>
          </w:p>
        </w:tc>
        <w:tc>
          <w:tcPr>
            <w:tcW w:w="1543" w:type="pct"/>
            <w:tcBorders>
              <w:top w:val="single" w:sz="4" w:space="0" w:color="auto"/>
              <w:left w:val="single" w:sz="4" w:space="0" w:color="auto"/>
              <w:bottom w:val="single" w:sz="4" w:space="0" w:color="auto"/>
              <w:right w:val="single" w:sz="4" w:space="0" w:color="auto"/>
            </w:tcBorders>
            <w:vAlign w:val="center"/>
          </w:tcPr>
          <w:p w14:paraId="3EE59779" w14:textId="77777777" w:rsidR="00EC45FB" w:rsidRPr="00512832" w:rsidRDefault="00EC45FB" w:rsidP="00EC45FB">
            <w:pPr>
              <w:jc w:val="center"/>
              <w:rPr>
                <w:rFonts w:ascii="Arial" w:hAnsi="Arial" w:cs="Arial"/>
                <w:sz w:val="18"/>
                <w:szCs w:val="20"/>
                <w:lang w:val="es-CL" w:eastAsia="en-US"/>
              </w:rPr>
            </w:pPr>
            <w:r w:rsidRPr="00512832">
              <w:rPr>
                <w:rFonts w:ascii="Arial" w:hAnsi="Arial" w:cs="Arial"/>
                <w:sz w:val="18"/>
                <w:szCs w:val="20"/>
                <w:lang w:val="es-CL" w:eastAsia="en-US"/>
              </w:rPr>
              <w:t>Vía correo electrónico a correo de contacto proveedor</w:t>
            </w:r>
          </w:p>
        </w:tc>
        <w:tc>
          <w:tcPr>
            <w:tcW w:w="684" w:type="pct"/>
            <w:tcBorders>
              <w:top w:val="single" w:sz="4" w:space="0" w:color="auto"/>
              <w:left w:val="single" w:sz="4" w:space="0" w:color="auto"/>
              <w:bottom w:val="single" w:sz="4" w:space="0" w:color="auto"/>
              <w:right w:val="single" w:sz="4" w:space="0" w:color="auto"/>
            </w:tcBorders>
            <w:vAlign w:val="center"/>
          </w:tcPr>
          <w:p w14:paraId="1B10FA6A" w14:textId="6DE04DDA" w:rsidR="00EC45FB" w:rsidRPr="00512832" w:rsidRDefault="00EC45FB" w:rsidP="00EC45FB">
            <w:pPr>
              <w:autoSpaceDE w:val="0"/>
              <w:autoSpaceDN w:val="0"/>
              <w:adjustRightInd w:val="0"/>
              <w:jc w:val="center"/>
              <w:rPr>
                <w:rFonts w:ascii="Arial" w:hAnsi="Arial" w:cs="Arial"/>
                <w:sz w:val="18"/>
                <w:szCs w:val="20"/>
                <w:lang w:val="es-CL" w:eastAsia="en-US"/>
              </w:rPr>
            </w:pPr>
            <w:r w:rsidRPr="00512832">
              <w:rPr>
                <w:rFonts w:ascii="Arial" w:hAnsi="Arial" w:cs="Arial"/>
                <w:color w:val="000000"/>
                <w:sz w:val="18"/>
                <w:szCs w:val="18"/>
                <w:lang w:val="es-CL"/>
              </w:rPr>
              <w:t>Por definir</w:t>
            </w:r>
          </w:p>
        </w:tc>
        <w:tc>
          <w:tcPr>
            <w:tcW w:w="686" w:type="pct"/>
            <w:tcBorders>
              <w:top w:val="single" w:sz="4" w:space="0" w:color="auto"/>
              <w:left w:val="single" w:sz="4" w:space="0" w:color="auto"/>
              <w:bottom w:val="single" w:sz="4" w:space="0" w:color="auto"/>
              <w:right w:val="single" w:sz="4" w:space="0" w:color="auto"/>
            </w:tcBorders>
            <w:vAlign w:val="center"/>
            <w:hideMark/>
          </w:tcPr>
          <w:p w14:paraId="756362D0" w14:textId="51179C88" w:rsidR="00EC45FB" w:rsidRPr="00512832" w:rsidRDefault="00EC45FB" w:rsidP="00EC45FB">
            <w:pPr>
              <w:autoSpaceDE w:val="0"/>
              <w:autoSpaceDN w:val="0"/>
              <w:adjustRightInd w:val="0"/>
              <w:jc w:val="center"/>
              <w:rPr>
                <w:rFonts w:ascii="Arial" w:hAnsi="Arial" w:cs="Arial"/>
                <w:sz w:val="18"/>
                <w:szCs w:val="20"/>
                <w:lang w:val="es-CL" w:eastAsia="en-US"/>
              </w:rPr>
            </w:pPr>
            <w:r w:rsidRPr="00512832">
              <w:rPr>
                <w:rFonts w:ascii="Arial" w:hAnsi="Arial" w:cs="Arial"/>
                <w:color w:val="000000"/>
                <w:sz w:val="18"/>
                <w:szCs w:val="18"/>
                <w:lang w:val="es-CL"/>
              </w:rPr>
              <w:t>-</w:t>
            </w:r>
          </w:p>
        </w:tc>
        <w:tc>
          <w:tcPr>
            <w:tcW w:w="751" w:type="pct"/>
            <w:tcBorders>
              <w:top w:val="single" w:sz="4" w:space="0" w:color="auto"/>
              <w:left w:val="single" w:sz="4" w:space="0" w:color="auto"/>
              <w:bottom w:val="single" w:sz="4" w:space="0" w:color="auto"/>
              <w:right w:val="single" w:sz="4" w:space="0" w:color="auto"/>
            </w:tcBorders>
            <w:vAlign w:val="center"/>
            <w:hideMark/>
          </w:tcPr>
          <w:p w14:paraId="00D2A925" w14:textId="11DCDC75" w:rsidR="00EC45FB" w:rsidRPr="00512832" w:rsidRDefault="00EC45FB" w:rsidP="00EC45FB">
            <w:pPr>
              <w:autoSpaceDE w:val="0"/>
              <w:autoSpaceDN w:val="0"/>
              <w:adjustRightInd w:val="0"/>
              <w:jc w:val="center"/>
              <w:rPr>
                <w:rFonts w:ascii="Arial" w:hAnsi="Arial" w:cs="Arial"/>
                <w:sz w:val="18"/>
                <w:szCs w:val="20"/>
                <w:lang w:val="es-CL" w:eastAsia="en-US"/>
              </w:rPr>
            </w:pPr>
            <w:r w:rsidRPr="00512832">
              <w:rPr>
                <w:rFonts w:ascii="Arial" w:hAnsi="Arial" w:cs="Arial"/>
                <w:color w:val="000000"/>
                <w:sz w:val="18"/>
                <w:szCs w:val="18"/>
                <w:lang w:val="es-CL"/>
              </w:rPr>
              <w:t>-</w:t>
            </w:r>
          </w:p>
        </w:tc>
      </w:tr>
    </w:tbl>
    <w:p w14:paraId="7FA01E21" w14:textId="1A8CB49A" w:rsidR="007011CF" w:rsidRPr="00512832" w:rsidRDefault="007011CF" w:rsidP="007928CD">
      <w:pPr>
        <w:widowControl w:val="0"/>
        <w:autoSpaceDE w:val="0"/>
        <w:autoSpaceDN w:val="0"/>
        <w:adjustRightInd w:val="0"/>
        <w:jc w:val="both"/>
        <w:rPr>
          <w:rFonts w:ascii="Arial" w:hAnsi="Arial" w:cs="Arial"/>
          <w:sz w:val="20"/>
          <w:szCs w:val="20"/>
          <w:lang w:val="es-CL"/>
        </w:rPr>
      </w:pPr>
    </w:p>
    <w:p w14:paraId="6B806567" w14:textId="5D440BD6" w:rsidR="003C5586" w:rsidRPr="00512832" w:rsidRDefault="003C5586" w:rsidP="007928CD">
      <w:pPr>
        <w:widowControl w:val="0"/>
        <w:autoSpaceDE w:val="0"/>
        <w:autoSpaceDN w:val="0"/>
        <w:adjustRightInd w:val="0"/>
        <w:jc w:val="both"/>
        <w:rPr>
          <w:rFonts w:ascii="Arial" w:hAnsi="Arial" w:cs="Arial"/>
          <w:sz w:val="20"/>
          <w:szCs w:val="20"/>
          <w:lang w:val="es-CL"/>
        </w:rPr>
      </w:pPr>
    </w:p>
    <w:p w14:paraId="37BF005D" w14:textId="77777777" w:rsidR="00C17B71" w:rsidRPr="00512832" w:rsidRDefault="00C17B71" w:rsidP="007928CD">
      <w:pPr>
        <w:pStyle w:val="Ttulo1"/>
        <w:keepNext w:val="0"/>
        <w:widowControl w:val="0"/>
        <w:numPr>
          <w:ilvl w:val="0"/>
          <w:numId w:val="9"/>
        </w:numPr>
        <w:suppressAutoHyphens w:val="0"/>
        <w:jc w:val="both"/>
        <w:rPr>
          <w:rFonts w:cs="Arial"/>
          <w:sz w:val="20"/>
          <w:u w:val="none"/>
          <w:lang w:val="es-CL"/>
        </w:rPr>
      </w:pPr>
      <w:bookmarkStart w:id="10" w:name="_Toc528252707"/>
      <w:r w:rsidRPr="00512832">
        <w:rPr>
          <w:rFonts w:cs="Arial"/>
          <w:sz w:val="20"/>
          <w:u w:val="none"/>
          <w:lang w:val="es-CL"/>
        </w:rPr>
        <w:t xml:space="preserve">PORTAL DE COMPRAS DE CODELCO Y </w:t>
      </w:r>
      <w:r w:rsidR="00A66890" w:rsidRPr="00512832">
        <w:rPr>
          <w:rFonts w:cs="Arial"/>
          <w:sz w:val="20"/>
          <w:u w:val="none"/>
          <w:lang w:val="es-CL"/>
        </w:rPr>
        <w:t>REGISTRO DE PROVEEDORES CODELCO</w:t>
      </w:r>
      <w:r w:rsidRPr="00512832">
        <w:rPr>
          <w:rFonts w:cs="Arial"/>
          <w:sz w:val="20"/>
          <w:u w:val="none"/>
          <w:lang w:val="es-CL"/>
        </w:rPr>
        <w:t>:</w:t>
      </w:r>
      <w:bookmarkEnd w:id="10"/>
    </w:p>
    <w:p w14:paraId="3D7F4522" w14:textId="77777777" w:rsidR="006A5DE6" w:rsidRPr="00512832" w:rsidRDefault="006A5DE6" w:rsidP="007928CD">
      <w:pPr>
        <w:widowControl w:val="0"/>
        <w:autoSpaceDE w:val="0"/>
        <w:autoSpaceDN w:val="0"/>
        <w:adjustRightInd w:val="0"/>
        <w:jc w:val="both"/>
        <w:rPr>
          <w:rFonts w:ascii="Arial" w:hAnsi="Arial" w:cs="Arial"/>
          <w:sz w:val="20"/>
          <w:szCs w:val="20"/>
          <w:lang w:val="es-CL"/>
        </w:rPr>
      </w:pPr>
    </w:p>
    <w:p w14:paraId="2A91FA97" w14:textId="2230998C" w:rsidR="002C0FF2" w:rsidRPr="00512832" w:rsidRDefault="002C0FF2"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Para participar en este proceso de precalificación las empresas deberán estar inscritas en:</w:t>
      </w:r>
    </w:p>
    <w:p w14:paraId="3D474893" w14:textId="77777777" w:rsidR="002C0FF2" w:rsidRPr="00512832" w:rsidRDefault="002C0FF2" w:rsidP="007928CD">
      <w:pPr>
        <w:widowControl w:val="0"/>
        <w:autoSpaceDE w:val="0"/>
        <w:autoSpaceDN w:val="0"/>
        <w:adjustRightInd w:val="0"/>
        <w:jc w:val="both"/>
        <w:rPr>
          <w:rFonts w:ascii="Arial" w:hAnsi="Arial" w:cs="Arial"/>
          <w:sz w:val="20"/>
          <w:szCs w:val="20"/>
          <w:lang w:val="es-CL"/>
        </w:rPr>
      </w:pPr>
    </w:p>
    <w:p w14:paraId="72B80172" w14:textId="68FF20A8" w:rsidR="002C0FF2" w:rsidRPr="00512832" w:rsidRDefault="002C0FF2" w:rsidP="007928CD">
      <w:pPr>
        <w:pStyle w:val="Textoindependiente"/>
        <w:widowControl w:val="0"/>
        <w:numPr>
          <w:ilvl w:val="2"/>
          <w:numId w:val="24"/>
        </w:numPr>
        <w:tabs>
          <w:tab w:val="left" w:pos="816"/>
        </w:tabs>
        <w:spacing w:before="4" w:after="0"/>
        <w:ind w:left="816" w:hanging="490"/>
        <w:jc w:val="both"/>
        <w:rPr>
          <w:rFonts w:ascii="Arial" w:hAnsi="Arial" w:cs="Arial"/>
          <w:b/>
          <w:sz w:val="20"/>
          <w:lang w:val="es-CL"/>
        </w:rPr>
      </w:pPr>
      <w:r w:rsidRPr="00512832">
        <w:rPr>
          <w:rFonts w:ascii="Arial" w:hAnsi="Arial" w:cs="Arial"/>
          <w:b/>
          <w:bCs/>
          <w:sz w:val="20"/>
          <w:lang w:val="es-CL"/>
        </w:rPr>
        <w:t>Registro Electrónico de Proveedores de la Cámara de Comercio de Santiago A.G</w:t>
      </w:r>
      <w:r w:rsidR="007928CD" w:rsidRPr="00512832">
        <w:rPr>
          <w:rFonts w:ascii="Arial" w:hAnsi="Arial" w:cs="Arial"/>
          <w:b/>
          <w:bCs/>
          <w:sz w:val="20"/>
          <w:lang w:val="es-CL"/>
        </w:rPr>
        <w:t>.</w:t>
      </w:r>
      <w:r w:rsidRPr="00512832">
        <w:rPr>
          <w:rFonts w:ascii="Arial" w:hAnsi="Arial" w:cs="Arial"/>
          <w:b/>
          <w:bCs/>
          <w:sz w:val="20"/>
          <w:lang w:val="es-CL"/>
        </w:rPr>
        <w:t xml:space="preserve"> (CCS)</w:t>
      </w:r>
      <w:r w:rsidRPr="00512832">
        <w:rPr>
          <w:rFonts w:ascii="Arial" w:hAnsi="Arial" w:cs="Arial"/>
          <w:sz w:val="20"/>
          <w:lang w:val="es-CL"/>
        </w:rPr>
        <w:t xml:space="preserve">, las </w:t>
      </w:r>
      <w:r w:rsidRPr="00512832">
        <w:rPr>
          <w:rFonts w:ascii="Arial" w:hAnsi="Arial" w:cs="Arial"/>
          <w:spacing w:val="-3"/>
          <w:sz w:val="20"/>
          <w:lang w:val="es-CL"/>
        </w:rPr>
        <w:t>e</w:t>
      </w:r>
      <w:r w:rsidRPr="00512832">
        <w:rPr>
          <w:rFonts w:ascii="Arial" w:hAnsi="Arial" w:cs="Arial"/>
          <w:sz w:val="20"/>
          <w:lang w:val="es-CL"/>
        </w:rPr>
        <w:t>mp</w:t>
      </w:r>
      <w:r w:rsidRPr="00512832">
        <w:rPr>
          <w:rFonts w:ascii="Arial" w:hAnsi="Arial" w:cs="Arial"/>
          <w:spacing w:val="-1"/>
          <w:sz w:val="20"/>
          <w:lang w:val="es-CL"/>
        </w:rPr>
        <w:t>r</w:t>
      </w:r>
      <w:r w:rsidRPr="00512832">
        <w:rPr>
          <w:rFonts w:ascii="Arial" w:hAnsi="Arial" w:cs="Arial"/>
          <w:spacing w:val="-3"/>
          <w:sz w:val="20"/>
          <w:lang w:val="es-CL"/>
        </w:rPr>
        <w:t>e</w:t>
      </w:r>
      <w:r w:rsidRPr="00512832">
        <w:rPr>
          <w:rFonts w:ascii="Arial" w:hAnsi="Arial" w:cs="Arial"/>
          <w:spacing w:val="1"/>
          <w:sz w:val="20"/>
          <w:lang w:val="es-CL"/>
        </w:rPr>
        <w:t>s</w:t>
      </w:r>
      <w:r w:rsidRPr="00512832">
        <w:rPr>
          <w:rFonts w:ascii="Arial" w:hAnsi="Arial" w:cs="Arial"/>
          <w:sz w:val="20"/>
          <w:lang w:val="es-CL"/>
        </w:rPr>
        <w:t xml:space="preserve">as deben </w:t>
      </w:r>
      <w:r w:rsidRPr="00512832">
        <w:rPr>
          <w:rFonts w:ascii="Arial" w:hAnsi="Arial" w:cs="Arial"/>
          <w:spacing w:val="1"/>
          <w:sz w:val="20"/>
          <w:lang w:val="es-CL"/>
        </w:rPr>
        <w:t>i</w:t>
      </w:r>
      <w:r w:rsidRPr="00512832">
        <w:rPr>
          <w:rFonts w:ascii="Arial" w:hAnsi="Arial" w:cs="Arial"/>
          <w:sz w:val="20"/>
          <w:lang w:val="es-CL"/>
        </w:rPr>
        <w:t>ng</w:t>
      </w:r>
      <w:r w:rsidRPr="00512832">
        <w:rPr>
          <w:rFonts w:ascii="Arial" w:hAnsi="Arial" w:cs="Arial"/>
          <w:spacing w:val="-1"/>
          <w:sz w:val="20"/>
          <w:lang w:val="es-CL"/>
        </w:rPr>
        <w:t>r</w:t>
      </w:r>
      <w:r w:rsidRPr="00512832">
        <w:rPr>
          <w:rFonts w:ascii="Arial" w:hAnsi="Arial" w:cs="Arial"/>
          <w:sz w:val="20"/>
          <w:lang w:val="es-CL"/>
        </w:rPr>
        <w:t>e</w:t>
      </w:r>
      <w:r w:rsidRPr="00512832">
        <w:rPr>
          <w:rFonts w:ascii="Arial" w:hAnsi="Arial" w:cs="Arial"/>
          <w:spacing w:val="1"/>
          <w:sz w:val="20"/>
          <w:lang w:val="es-CL"/>
        </w:rPr>
        <w:t>s</w:t>
      </w:r>
      <w:r w:rsidRPr="00512832">
        <w:rPr>
          <w:rFonts w:ascii="Arial" w:hAnsi="Arial" w:cs="Arial"/>
          <w:spacing w:val="-3"/>
          <w:sz w:val="20"/>
          <w:lang w:val="es-CL"/>
        </w:rPr>
        <w:t>a</w:t>
      </w:r>
      <w:r w:rsidRPr="00512832">
        <w:rPr>
          <w:rFonts w:ascii="Arial" w:hAnsi="Arial" w:cs="Arial"/>
          <w:sz w:val="20"/>
          <w:lang w:val="es-CL"/>
        </w:rPr>
        <w:t>r a:</w:t>
      </w:r>
    </w:p>
    <w:p w14:paraId="181C6EA6" w14:textId="77777777" w:rsidR="002C0FF2" w:rsidRPr="00512832" w:rsidRDefault="002C0FF2" w:rsidP="007928CD">
      <w:pPr>
        <w:widowControl w:val="0"/>
        <w:autoSpaceDE w:val="0"/>
        <w:autoSpaceDN w:val="0"/>
        <w:adjustRightInd w:val="0"/>
        <w:jc w:val="both"/>
        <w:rPr>
          <w:rFonts w:ascii="Arial" w:hAnsi="Arial" w:cs="Arial"/>
          <w:sz w:val="20"/>
          <w:szCs w:val="20"/>
          <w:lang w:val="es-CL"/>
        </w:rPr>
      </w:pPr>
    </w:p>
    <w:p w14:paraId="15CD9014" w14:textId="77777777" w:rsidR="002C0FF2" w:rsidRPr="00512832" w:rsidRDefault="002C0FF2"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Para materializar el proceso de inscripción, sólo deberá seguir los siguientes pasos:</w:t>
      </w:r>
    </w:p>
    <w:p w14:paraId="0A1D0478" w14:textId="60E0BB57" w:rsidR="002C0FF2" w:rsidRPr="00512832" w:rsidRDefault="002C0FF2" w:rsidP="007928CD">
      <w:pPr>
        <w:shd w:val="clear" w:color="auto" w:fill="FFFFFF"/>
        <w:spacing w:before="120"/>
        <w:ind w:left="750" w:right="75" w:hanging="360"/>
        <w:jc w:val="both"/>
        <w:rPr>
          <w:rFonts w:ascii="Arial" w:hAnsi="Arial" w:cs="Arial"/>
          <w:color w:val="000000"/>
          <w:sz w:val="20"/>
          <w:szCs w:val="20"/>
          <w:lang w:val="es-CL"/>
        </w:rPr>
      </w:pPr>
      <w:r w:rsidRPr="00512832">
        <w:rPr>
          <w:rFonts w:ascii="Arial" w:hAnsi="Arial" w:cs="Arial"/>
          <w:color w:val="000000"/>
          <w:sz w:val="20"/>
          <w:szCs w:val="20"/>
          <w:lang w:val="es-CL"/>
        </w:rPr>
        <w:t>1.</w:t>
      </w:r>
      <w:r w:rsidR="007928CD" w:rsidRPr="00512832">
        <w:rPr>
          <w:rFonts w:ascii="Arial" w:hAnsi="Arial" w:cs="Arial"/>
          <w:color w:val="000000"/>
          <w:sz w:val="20"/>
          <w:szCs w:val="20"/>
          <w:lang w:val="es-CL"/>
        </w:rPr>
        <w:t>-</w:t>
      </w:r>
      <w:r w:rsidRPr="00512832">
        <w:rPr>
          <w:rFonts w:ascii="Arial" w:hAnsi="Arial" w:cs="Arial"/>
          <w:color w:val="000000"/>
          <w:sz w:val="20"/>
          <w:szCs w:val="20"/>
          <w:lang w:val="es-CL"/>
        </w:rPr>
        <w:t xml:space="preserve"> Ingresar en</w:t>
      </w:r>
      <w:r w:rsidR="007928CD" w:rsidRPr="00512832">
        <w:rPr>
          <w:rFonts w:ascii="Arial" w:hAnsi="Arial" w:cs="Arial"/>
          <w:color w:val="000000"/>
          <w:sz w:val="20"/>
          <w:szCs w:val="20"/>
          <w:lang w:val="es-CL"/>
        </w:rPr>
        <w:t xml:space="preserve"> </w:t>
      </w:r>
      <w:hyperlink r:id="rId9" w:tgtFrame="_blank" w:history="1">
        <w:r w:rsidRPr="00512832">
          <w:rPr>
            <w:rStyle w:val="Hipervnculo"/>
            <w:rFonts w:ascii="Arial" w:eastAsia="Arial" w:hAnsi="Arial" w:cs="Arial"/>
            <w:sz w:val="20"/>
            <w:szCs w:val="20"/>
            <w:lang w:val="es-CL"/>
          </w:rPr>
          <w:t>www.rednegociosccs.cl</w:t>
        </w:r>
      </w:hyperlink>
      <w:r w:rsidRPr="00512832">
        <w:rPr>
          <w:rStyle w:val="Hipervnculo"/>
          <w:rFonts w:ascii="Arial" w:eastAsia="Arial" w:hAnsi="Arial" w:cs="Arial"/>
          <w:color w:val="auto"/>
          <w:sz w:val="20"/>
          <w:szCs w:val="20"/>
          <w:u w:val="none"/>
          <w:lang w:val="es-CL"/>
        </w:rPr>
        <w:t>.</w:t>
      </w:r>
    </w:p>
    <w:p w14:paraId="164121B9" w14:textId="009966ED" w:rsidR="002C0FF2" w:rsidRPr="00512832" w:rsidRDefault="002C0FF2" w:rsidP="007928CD">
      <w:pPr>
        <w:shd w:val="clear" w:color="auto" w:fill="FFFFFF"/>
        <w:spacing w:before="120"/>
        <w:ind w:left="750" w:right="75" w:hanging="360"/>
        <w:jc w:val="both"/>
        <w:rPr>
          <w:rFonts w:ascii="Arial" w:hAnsi="Arial" w:cs="Arial"/>
          <w:color w:val="000000"/>
          <w:sz w:val="20"/>
          <w:szCs w:val="20"/>
          <w:lang w:val="es-CL"/>
        </w:rPr>
      </w:pPr>
      <w:r w:rsidRPr="00512832">
        <w:rPr>
          <w:rFonts w:ascii="Arial" w:hAnsi="Arial" w:cs="Arial"/>
          <w:color w:val="000000"/>
          <w:sz w:val="20"/>
          <w:szCs w:val="20"/>
          <w:lang w:val="es-CL"/>
        </w:rPr>
        <w:t>2.</w:t>
      </w:r>
      <w:r w:rsidR="007928CD" w:rsidRPr="00512832">
        <w:rPr>
          <w:rFonts w:ascii="Arial" w:hAnsi="Arial" w:cs="Arial"/>
          <w:color w:val="000000"/>
          <w:sz w:val="20"/>
          <w:szCs w:val="20"/>
          <w:lang w:val="es-CL"/>
        </w:rPr>
        <w:t>-</w:t>
      </w:r>
      <w:r w:rsidRPr="00512832">
        <w:rPr>
          <w:rFonts w:ascii="Arial" w:hAnsi="Arial" w:cs="Arial"/>
          <w:color w:val="000000"/>
          <w:sz w:val="20"/>
          <w:szCs w:val="20"/>
          <w:lang w:val="es-CL"/>
        </w:rPr>
        <w:t xml:space="preserve"> Hacer clic en</w:t>
      </w:r>
      <w:r w:rsidR="007928CD" w:rsidRPr="00512832">
        <w:rPr>
          <w:rFonts w:ascii="Arial" w:hAnsi="Arial" w:cs="Arial"/>
          <w:color w:val="000000"/>
          <w:sz w:val="20"/>
          <w:szCs w:val="20"/>
          <w:lang w:val="es-CL"/>
        </w:rPr>
        <w:t xml:space="preserve"> </w:t>
      </w:r>
      <w:r w:rsidRPr="00512832">
        <w:rPr>
          <w:rStyle w:val="Hipervnculo"/>
          <w:rFonts w:ascii="Arial" w:eastAsia="Arial" w:hAnsi="Arial" w:cs="Arial"/>
          <w:sz w:val="20"/>
          <w:szCs w:val="20"/>
          <w:lang w:val="es-CL"/>
        </w:rPr>
        <w:t>Inscríbase aquí</w:t>
      </w:r>
      <w:r w:rsidR="007928CD" w:rsidRPr="00512832">
        <w:rPr>
          <w:rFonts w:ascii="Arial" w:hAnsi="Arial" w:cs="Arial"/>
          <w:color w:val="000000"/>
          <w:sz w:val="20"/>
          <w:szCs w:val="20"/>
          <w:lang w:val="es-CL"/>
        </w:rPr>
        <w:t xml:space="preserve"> </w:t>
      </w:r>
      <w:r w:rsidRPr="00512832">
        <w:rPr>
          <w:rFonts w:ascii="Arial" w:hAnsi="Arial" w:cs="Arial"/>
          <w:color w:val="000000"/>
          <w:sz w:val="20"/>
          <w:szCs w:val="20"/>
          <w:lang w:val="es-CL"/>
        </w:rPr>
        <w:t>en la</w:t>
      </w:r>
      <w:r w:rsidR="007928CD" w:rsidRPr="00512832">
        <w:rPr>
          <w:rFonts w:ascii="Arial" w:hAnsi="Arial" w:cs="Arial"/>
          <w:color w:val="000000"/>
          <w:sz w:val="20"/>
          <w:szCs w:val="20"/>
          <w:lang w:val="es-CL"/>
        </w:rPr>
        <w:t xml:space="preserve"> </w:t>
      </w:r>
      <w:r w:rsidRPr="00512832">
        <w:rPr>
          <w:rStyle w:val="Hipervnculo"/>
          <w:rFonts w:ascii="Arial" w:eastAsia="Arial" w:hAnsi="Arial" w:cs="Arial"/>
          <w:sz w:val="20"/>
          <w:szCs w:val="20"/>
          <w:lang w:val="es-CL"/>
        </w:rPr>
        <w:t>Sección Proveedor Nuevo</w:t>
      </w:r>
      <w:r w:rsidRPr="00512832">
        <w:rPr>
          <w:rFonts w:ascii="Arial" w:hAnsi="Arial" w:cs="Arial"/>
          <w:color w:val="000000"/>
          <w:sz w:val="20"/>
          <w:szCs w:val="20"/>
          <w:lang w:val="es-CL"/>
        </w:rPr>
        <w:t>.</w:t>
      </w:r>
    </w:p>
    <w:p w14:paraId="5BB77D8A" w14:textId="0CBCCCD2" w:rsidR="002C0FF2" w:rsidRPr="00512832" w:rsidRDefault="002C0FF2" w:rsidP="007928CD">
      <w:pPr>
        <w:shd w:val="clear" w:color="auto" w:fill="FFFFFF"/>
        <w:spacing w:before="120"/>
        <w:ind w:left="750" w:right="75" w:hanging="360"/>
        <w:jc w:val="both"/>
        <w:rPr>
          <w:rFonts w:ascii="Arial" w:hAnsi="Arial" w:cs="Arial"/>
          <w:color w:val="000000"/>
          <w:sz w:val="20"/>
          <w:szCs w:val="20"/>
          <w:lang w:val="es-CL"/>
        </w:rPr>
      </w:pPr>
      <w:r w:rsidRPr="00512832">
        <w:rPr>
          <w:rFonts w:ascii="Arial" w:hAnsi="Arial" w:cs="Arial"/>
          <w:color w:val="000000"/>
          <w:sz w:val="20"/>
          <w:szCs w:val="20"/>
          <w:lang w:val="es-CL"/>
        </w:rPr>
        <w:t>3.</w:t>
      </w:r>
      <w:r w:rsidR="007928CD" w:rsidRPr="00512832">
        <w:rPr>
          <w:rFonts w:ascii="Arial" w:hAnsi="Arial" w:cs="Arial"/>
          <w:color w:val="000000"/>
          <w:sz w:val="20"/>
          <w:szCs w:val="20"/>
          <w:lang w:val="es-CL"/>
        </w:rPr>
        <w:t>-</w:t>
      </w:r>
      <w:r w:rsidRPr="00512832">
        <w:rPr>
          <w:rFonts w:ascii="Arial" w:hAnsi="Arial" w:cs="Arial"/>
          <w:color w:val="000000"/>
          <w:sz w:val="20"/>
          <w:szCs w:val="20"/>
          <w:lang w:val="es-CL"/>
        </w:rPr>
        <w:t xml:space="preserve"> Seleccionar a su</w:t>
      </w:r>
      <w:r w:rsidR="007928CD" w:rsidRPr="00512832">
        <w:rPr>
          <w:rFonts w:ascii="Arial" w:hAnsi="Arial" w:cs="Arial"/>
          <w:color w:val="000000"/>
          <w:sz w:val="20"/>
          <w:szCs w:val="20"/>
          <w:lang w:val="es-CL"/>
        </w:rPr>
        <w:t xml:space="preserve"> </w:t>
      </w:r>
      <w:r w:rsidRPr="00512832">
        <w:rPr>
          <w:rStyle w:val="Hipervnculo"/>
          <w:rFonts w:ascii="Arial" w:eastAsia="Arial" w:hAnsi="Arial" w:cs="Arial"/>
          <w:sz w:val="20"/>
          <w:szCs w:val="20"/>
          <w:lang w:val="es-CL"/>
        </w:rPr>
        <w:t>Mandante CODELCO</w:t>
      </w:r>
      <w:r w:rsidR="007928CD" w:rsidRPr="00512832">
        <w:rPr>
          <w:rStyle w:val="Hipervnculo"/>
          <w:rFonts w:ascii="Arial" w:eastAsia="Arial" w:hAnsi="Arial" w:cs="Arial"/>
          <w:color w:val="auto"/>
          <w:sz w:val="20"/>
          <w:szCs w:val="20"/>
          <w:u w:val="none"/>
          <w:lang w:val="es-CL"/>
        </w:rPr>
        <w:t>.</w:t>
      </w:r>
    </w:p>
    <w:p w14:paraId="2957EDFA" w14:textId="70D92FE4" w:rsidR="002C0FF2" w:rsidRPr="00512832" w:rsidRDefault="002C0FF2" w:rsidP="007928CD">
      <w:pPr>
        <w:shd w:val="clear" w:color="auto" w:fill="FFFFFF"/>
        <w:spacing w:before="120"/>
        <w:ind w:left="750" w:right="75" w:hanging="360"/>
        <w:jc w:val="both"/>
        <w:rPr>
          <w:rFonts w:ascii="Arial" w:hAnsi="Arial" w:cs="Arial"/>
          <w:color w:val="000000"/>
          <w:sz w:val="20"/>
          <w:szCs w:val="20"/>
          <w:lang w:val="es-CL"/>
        </w:rPr>
      </w:pPr>
      <w:r w:rsidRPr="00512832">
        <w:rPr>
          <w:rFonts w:ascii="Arial" w:hAnsi="Arial" w:cs="Arial"/>
          <w:color w:val="000000"/>
          <w:sz w:val="20"/>
          <w:szCs w:val="20"/>
          <w:lang w:val="es-CL"/>
        </w:rPr>
        <w:t>4.</w:t>
      </w:r>
      <w:r w:rsidR="007928CD" w:rsidRPr="00512832">
        <w:rPr>
          <w:rFonts w:ascii="Arial" w:hAnsi="Arial" w:cs="Arial"/>
          <w:color w:val="000000"/>
          <w:sz w:val="20"/>
          <w:szCs w:val="20"/>
          <w:lang w:val="es-CL"/>
        </w:rPr>
        <w:t>-</w:t>
      </w:r>
      <w:r w:rsidRPr="00512832">
        <w:rPr>
          <w:rFonts w:ascii="Arial" w:hAnsi="Arial" w:cs="Arial"/>
          <w:color w:val="000000"/>
          <w:sz w:val="20"/>
          <w:szCs w:val="20"/>
          <w:lang w:val="es-CL"/>
        </w:rPr>
        <w:t xml:space="preserve"> Seleccionar opción</w:t>
      </w:r>
      <w:r w:rsidR="007928CD" w:rsidRPr="00512832">
        <w:rPr>
          <w:rFonts w:ascii="Arial" w:hAnsi="Arial" w:cs="Arial"/>
          <w:color w:val="000000"/>
          <w:sz w:val="20"/>
          <w:szCs w:val="20"/>
          <w:lang w:val="es-CL"/>
        </w:rPr>
        <w:t xml:space="preserve"> </w:t>
      </w:r>
      <w:r w:rsidRPr="00512832">
        <w:rPr>
          <w:rStyle w:val="Hipervnculo"/>
          <w:rFonts w:ascii="Arial" w:eastAsia="Arial" w:hAnsi="Arial" w:cs="Arial"/>
          <w:sz w:val="20"/>
          <w:szCs w:val="20"/>
          <w:lang w:val="es-CL"/>
        </w:rPr>
        <w:t>Informe ICE</w:t>
      </w:r>
      <w:r w:rsidR="007928CD" w:rsidRPr="00512832">
        <w:rPr>
          <w:rStyle w:val="Hipervnculo"/>
          <w:rFonts w:ascii="Arial" w:eastAsia="Arial" w:hAnsi="Arial" w:cs="Arial"/>
          <w:color w:val="auto"/>
          <w:sz w:val="20"/>
          <w:szCs w:val="20"/>
          <w:u w:val="none"/>
          <w:lang w:val="es-CL"/>
        </w:rPr>
        <w:t>.</w:t>
      </w:r>
    </w:p>
    <w:p w14:paraId="2D51574E" w14:textId="7053596C" w:rsidR="002C0FF2" w:rsidRPr="00512832" w:rsidRDefault="002C0FF2" w:rsidP="007928CD">
      <w:pPr>
        <w:shd w:val="clear" w:color="auto" w:fill="FFFFFF"/>
        <w:spacing w:before="120"/>
        <w:ind w:left="748" w:right="74" w:hanging="357"/>
        <w:jc w:val="both"/>
        <w:rPr>
          <w:rFonts w:ascii="Arial" w:hAnsi="Arial" w:cs="Arial"/>
          <w:color w:val="000000"/>
          <w:sz w:val="20"/>
          <w:szCs w:val="20"/>
          <w:lang w:val="es-CL"/>
        </w:rPr>
      </w:pPr>
      <w:r w:rsidRPr="00512832">
        <w:rPr>
          <w:rFonts w:ascii="Arial" w:hAnsi="Arial" w:cs="Arial"/>
          <w:color w:val="000000"/>
          <w:sz w:val="20"/>
          <w:szCs w:val="20"/>
          <w:lang w:val="es-CL"/>
        </w:rPr>
        <w:t>5.</w:t>
      </w:r>
      <w:r w:rsidR="007928CD" w:rsidRPr="00512832">
        <w:rPr>
          <w:rFonts w:ascii="Arial" w:hAnsi="Arial" w:cs="Arial"/>
          <w:color w:val="000000"/>
          <w:sz w:val="20"/>
          <w:szCs w:val="20"/>
          <w:lang w:val="es-CL"/>
        </w:rPr>
        <w:t>-</w:t>
      </w:r>
      <w:r w:rsidRPr="00512832">
        <w:rPr>
          <w:rFonts w:ascii="Arial" w:hAnsi="Arial" w:cs="Arial"/>
          <w:color w:val="000000"/>
          <w:sz w:val="20"/>
          <w:szCs w:val="20"/>
          <w:lang w:val="es-CL"/>
        </w:rPr>
        <w:t xml:space="preserve"> Una vez realizado lo anterior, deberá acreditar la información documental de respaldo que le será solicitada por el equipo de </w:t>
      </w:r>
      <w:proofErr w:type="spellStart"/>
      <w:r w:rsidRPr="00512832">
        <w:rPr>
          <w:rFonts w:ascii="Arial" w:hAnsi="Arial" w:cs="Arial"/>
          <w:color w:val="000000"/>
          <w:sz w:val="20"/>
          <w:szCs w:val="20"/>
          <w:lang w:val="es-CL"/>
        </w:rPr>
        <w:t>RedNegociosCCS</w:t>
      </w:r>
      <w:proofErr w:type="spellEnd"/>
      <w:r w:rsidRPr="00512832">
        <w:rPr>
          <w:rFonts w:ascii="Arial" w:hAnsi="Arial" w:cs="Arial"/>
          <w:color w:val="000000"/>
          <w:sz w:val="20"/>
          <w:szCs w:val="20"/>
          <w:lang w:val="es-CL"/>
        </w:rPr>
        <w:t>.</w:t>
      </w:r>
    </w:p>
    <w:p w14:paraId="248F09C1" w14:textId="77777777" w:rsidR="002C0FF2" w:rsidRPr="00512832" w:rsidRDefault="002C0FF2" w:rsidP="007928CD">
      <w:pPr>
        <w:widowControl w:val="0"/>
        <w:autoSpaceDE w:val="0"/>
        <w:autoSpaceDN w:val="0"/>
        <w:adjustRightInd w:val="0"/>
        <w:jc w:val="both"/>
        <w:rPr>
          <w:rFonts w:ascii="Arial" w:hAnsi="Arial" w:cs="Arial"/>
          <w:sz w:val="20"/>
          <w:szCs w:val="20"/>
          <w:lang w:val="es-CL"/>
        </w:rPr>
      </w:pPr>
    </w:p>
    <w:p w14:paraId="1E75F05B" w14:textId="77777777" w:rsidR="002C0FF2" w:rsidRPr="00512832" w:rsidRDefault="002C0FF2"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Para apoyar y facilitar este proceso, se realizarán una serie de charlas de capacitación presencial y on-line (</w:t>
      </w:r>
      <w:proofErr w:type="spellStart"/>
      <w:r w:rsidRPr="00512832">
        <w:rPr>
          <w:rFonts w:ascii="Arial" w:hAnsi="Arial" w:cs="Arial"/>
          <w:sz w:val="20"/>
          <w:szCs w:val="20"/>
          <w:lang w:val="es-CL"/>
        </w:rPr>
        <w:t>Webinar</w:t>
      </w:r>
      <w:proofErr w:type="spellEnd"/>
      <w:r w:rsidRPr="00512832">
        <w:rPr>
          <w:rFonts w:ascii="Arial" w:hAnsi="Arial" w:cs="Arial"/>
          <w:sz w:val="20"/>
          <w:szCs w:val="20"/>
          <w:lang w:val="es-CL"/>
        </w:rPr>
        <w:t>) que le serán comunicadas oportunamente a las empresas.</w:t>
      </w:r>
    </w:p>
    <w:p w14:paraId="2D929239" w14:textId="77777777" w:rsidR="002C0FF2" w:rsidRPr="00512832" w:rsidRDefault="002C0FF2" w:rsidP="007928CD">
      <w:pPr>
        <w:widowControl w:val="0"/>
        <w:autoSpaceDE w:val="0"/>
        <w:autoSpaceDN w:val="0"/>
        <w:adjustRightInd w:val="0"/>
        <w:jc w:val="both"/>
        <w:rPr>
          <w:rFonts w:ascii="Arial" w:hAnsi="Arial" w:cs="Arial"/>
          <w:sz w:val="20"/>
          <w:szCs w:val="20"/>
          <w:lang w:val="es-CL"/>
        </w:rPr>
      </w:pPr>
    </w:p>
    <w:p w14:paraId="6B007344" w14:textId="5AAC1738" w:rsidR="002C0FF2" w:rsidRPr="00512832" w:rsidRDefault="002C0FF2"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 xml:space="preserve">Adicionalmente, si se presentan dudas respecto al proceso de Inscripción, podrán </w:t>
      </w:r>
      <w:r w:rsidR="00C3160B" w:rsidRPr="00512832">
        <w:rPr>
          <w:rFonts w:ascii="Arial" w:hAnsi="Arial" w:cs="Arial"/>
          <w:sz w:val="20"/>
          <w:szCs w:val="20"/>
          <w:lang w:val="es-CL"/>
        </w:rPr>
        <w:t xml:space="preserve">realizar sus consultas a través </w:t>
      </w:r>
      <w:r w:rsidRPr="00512832">
        <w:rPr>
          <w:rFonts w:ascii="Arial" w:hAnsi="Arial" w:cs="Arial"/>
          <w:sz w:val="20"/>
          <w:szCs w:val="20"/>
          <w:lang w:val="es-CL"/>
        </w:rPr>
        <w:t>de</w:t>
      </w:r>
      <w:r w:rsidR="007928CD" w:rsidRPr="00512832">
        <w:rPr>
          <w:rFonts w:ascii="Arial" w:hAnsi="Arial" w:cs="Arial"/>
          <w:sz w:val="20"/>
          <w:szCs w:val="20"/>
          <w:lang w:val="es-CL"/>
        </w:rPr>
        <w:t xml:space="preserve"> </w:t>
      </w:r>
      <w:r w:rsidRPr="00512832">
        <w:rPr>
          <w:rStyle w:val="Hipervnculo"/>
          <w:rFonts w:ascii="Arial" w:hAnsi="Arial" w:cs="Arial"/>
          <w:sz w:val="20"/>
          <w:lang w:val="es-CL"/>
        </w:rPr>
        <w:t>www.rednegociosccs.cl</w:t>
      </w:r>
      <w:r w:rsidR="007928CD" w:rsidRPr="00512832">
        <w:rPr>
          <w:rFonts w:ascii="Arial" w:hAnsi="Arial" w:cs="Arial"/>
          <w:sz w:val="20"/>
          <w:szCs w:val="20"/>
          <w:lang w:val="es-CL"/>
        </w:rPr>
        <w:t xml:space="preserve"> </w:t>
      </w:r>
      <w:r w:rsidRPr="00512832">
        <w:rPr>
          <w:rFonts w:ascii="Arial" w:hAnsi="Arial" w:cs="Arial"/>
          <w:sz w:val="20"/>
          <w:szCs w:val="20"/>
          <w:lang w:val="es-CL"/>
        </w:rPr>
        <w:t>sección</w:t>
      </w:r>
      <w:r w:rsidR="007928CD" w:rsidRPr="00512832">
        <w:rPr>
          <w:rFonts w:ascii="Arial" w:hAnsi="Arial" w:cs="Arial"/>
          <w:sz w:val="20"/>
          <w:szCs w:val="20"/>
          <w:lang w:val="es-CL"/>
        </w:rPr>
        <w:t xml:space="preserve"> </w:t>
      </w:r>
      <w:r w:rsidR="007928CD" w:rsidRPr="00512832">
        <w:rPr>
          <w:rFonts w:ascii="Arial" w:hAnsi="Arial" w:cs="Arial"/>
          <w:color w:val="0000CC"/>
          <w:sz w:val="20"/>
          <w:szCs w:val="20"/>
          <w:lang w:val="es-CL"/>
        </w:rPr>
        <w:t>“</w:t>
      </w:r>
      <w:r w:rsidRPr="00512832">
        <w:rPr>
          <w:rFonts w:ascii="Arial" w:hAnsi="Arial" w:cs="Arial"/>
          <w:color w:val="0000CC"/>
          <w:sz w:val="20"/>
          <w:szCs w:val="20"/>
          <w:lang w:val="es-CL"/>
        </w:rPr>
        <w:t>Ayuda en Línea</w:t>
      </w:r>
      <w:r w:rsidR="007928CD" w:rsidRPr="00512832">
        <w:rPr>
          <w:rFonts w:ascii="Arial" w:hAnsi="Arial" w:cs="Arial"/>
          <w:color w:val="0000CC"/>
          <w:sz w:val="20"/>
          <w:szCs w:val="20"/>
          <w:lang w:val="es-CL"/>
        </w:rPr>
        <w:t>”</w:t>
      </w:r>
      <w:r w:rsidRPr="00512832">
        <w:rPr>
          <w:rFonts w:ascii="Arial" w:hAnsi="Arial" w:cs="Arial"/>
          <w:sz w:val="20"/>
          <w:szCs w:val="20"/>
          <w:lang w:val="es-CL"/>
        </w:rPr>
        <w:t xml:space="preserve"> </w:t>
      </w:r>
      <w:r w:rsidR="007928CD" w:rsidRPr="00512832">
        <w:rPr>
          <w:rFonts w:ascii="Arial" w:hAnsi="Arial" w:cs="Arial"/>
          <w:sz w:val="20"/>
          <w:szCs w:val="20"/>
          <w:lang w:val="es-CL"/>
        </w:rPr>
        <w:t>–</w:t>
      </w:r>
      <w:r w:rsidRPr="00512832">
        <w:rPr>
          <w:rFonts w:ascii="Arial" w:hAnsi="Arial" w:cs="Arial"/>
          <w:sz w:val="20"/>
          <w:szCs w:val="20"/>
          <w:lang w:val="es-CL"/>
        </w:rPr>
        <w:t xml:space="preserve"> Solicitudes a</w:t>
      </w:r>
      <w:r w:rsidRPr="00512832">
        <w:rPr>
          <w:rFonts w:ascii="Arial" w:hAnsi="Arial" w:cs="Arial"/>
          <w:sz w:val="20"/>
          <w:lang w:val="es-CL"/>
        </w:rPr>
        <w:t xml:space="preserve"> </w:t>
      </w:r>
      <w:proofErr w:type="spellStart"/>
      <w:r w:rsidRPr="00512832">
        <w:rPr>
          <w:rFonts w:ascii="Arial" w:hAnsi="Arial" w:cs="Arial"/>
          <w:sz w:val="20"/>
          <w:szCs w:val="20"/>
          <w:lang w:val="es-CL"/>
        </w:rPr>
        <w:t>Rednegocios</w:t>
      </w:r>
      <w:proofErr w:type="spellEnd"/>
      <w:r w:rsidR="007928CD" w:rsidRPr="00512832">
        <w:rPr>
          <w:rFonts w:ascii="Arial" w:hAnsi="Arial" w:cs="Arial"/>
          <w:sz w:val="20"/>
          <w:szCs w:val="20"/>
          <w:lang w:val="es-CL"/>
        </w:rPr>
        <w:t xml:space="preserve"> </w:t>
      </w:r>
      <w:r w:rsidRPr="00512832">
        <w:rPr>
          <w:rFonts w:ascii="Arial" w:hAnsi="Arial" w:cs="Arial"/>
          <w:sz w:val="20"/>
          <w:szCs w:val="20"/>
          <w:lang w:val="es-CL"/>
        </w:rPr>
        <w:t>CCS</w:t>
      </w:r>
      <w:r w:rsidR="007928CD" w:rsidRPr="00512832">
        <w:rPr>
          <w:rFonts w:ascii="Arial" w:hAnsi="Arial" w:cs="Arial"/>
          <w:sz w:val="20"/>
          <w:lang w:val="es-CL"/>
        </w:rPr>
        <w:t xml:space="preserve">, </w:t>
      </w:r>
      <w:r w:rsidRPr="00512832">
        <w:rPr>
          <w:rFonts w:ascii="Arial" w:hAnsi="Arial" w:cs="Arial"/>
          <w:sz w:val="20"/>
          <w:lang w:val="es-CL"/>
        </w:rPr>
        <w:t>e-mail:</w:t>
      </w:r>
      <w:r w:rsidR="007928CD" w:rsidRPr="00512832">
        <w:rPr>
          <w:rFonts w:ascii="Arial" w:hAnsi="Arial" w:cs="Arial"/>
          <w:sz w:val="20"/>
          <w:lang w:val="es-CL"/>
        </w:rPr>
        <w:t xml:space="preserve"> </w:t>
      </w:r>
      <w:r w:rsidRPr="00512832">
        <w:rPr>
          <w:rStyle w:val="Hipervnculo"/>
          <w:rFonts w:ascii="Arial" w:hAnsi="Arial" w:cs="Arial"/>
          <w:sz w:val="20"/>
          <w:lang w:val="es-CL"/>
        </w:rPr>
        <w:t>rednegocios@ccs.cl</w:t>
      </w:r>
      <w:r w:rsidRPr="00512832">
        <w:rPr>
          <w:rFonts w:ascii="Arial" w:hAnsi="Arial" w:cs="Arial"/>
          <w:sz w:val="20"/>
          <w:lang w:val="es-CL"/>
        </w:rPr>
        <w:t xml:space="preserve">, o al teléfono </w:t>
      </w:r>
      <w:r w:rsidRPr="00512832">
        <w:rPr>
          <w:rStyle w:val="Hipervnculo"/>
          <w:rFonts w:ascii="Arial" w:hAnsi="Arial" w:cs="Arial"/>
          <w:sz w:val="20"/>
          <w:u w:val="none"/>
          <w:lang w:val="es-CL"/>
        </w:rPr>
        <w:t>+</w:t>
      </w:r>
      <w:r w:rsidRPr="00512832">
        <w:rPr>
          <w:rStyle w:val="Hipervnculo"/>
          <w:rFonts w:ascii="Arial" w:hAnsi="Arial" w:cs="Arial"/>
          <w:sz w:val="20"/>
          <w:lang w:val="es-CL"/>
        </w:rPr>
        <w:t>56</w:t>
      </w:r>
      <w:r w:rsidR="007928CD" w:rsidRPr="00512832">
        <w:rPr>
          <w:rStyle w:val="Hipervnculo"/>
          <w:rFonts w:ascii="Arial" w:hAnsi="Arial" w:cs="Arial"/>
          <w:sz w:val="20"/>
          <w:lang w:val="es-CL"/>
        </w:rPr>
        <w:t xml:space="preserve"> </w:t>
      </w:r>
      <w:r w:rsidRPr="00512832">
        <w:rPr>
          <w:rStyle w:val="Hipervnculo"/>
          <w:rFonts w:ascii="Arial" w:hAnsi="Arial" w:cs="Arial"/>
          <w:sz w:val="20"/>
          <w:lang w:val="es-CL"/>
        </w:rPr>
        <w:t>2 2818</w:t>
      </w:r>
      <w:r w:rsidR="007928CD" w:rsidRPr="00512832">
        <w:rPr>
          <w:rStyle w:val="Hipervnculo"/>
          <w:rFonts w:ascii="Arial" w:hAnsi="Arial" w:cs="Arial"/>
          <w:sz w:val="20"/>
          <w:lang w:val="es-CL"/>
        </w:rPr>
        <w:t xml:space="preserve"> </w:t>
      </w:r>
      <w:r w:rsidRPr="00512832">
        <w:rPr>
          <w:rStyle w:val="Hipervnculo"/>
          <w:rFonts w:ascii="Arial" w:hAnsi="Arial" w:cs="Arial"/>
          <w:sz w:val="20"/>
          <w:lang w:val="es-CL"/>
        </w:rPr>
        <w:t>5706</w:t>
      </w:r>
      <w:r w:rsidR="007928CD" w:rsidRPr="00512832">
        <w:rPr>
          <w:lang w:val="es-CL"/>
        </w:rPr>
        <w:t xml:space="preserve"> </w:t>
      </w:r>
      <w:r w:rsidR="00233070" w:rsidRPr="00512832">
        <w:rPr>
          <w:rFonts w:ascii="Arial" w:hAnsi="Arial" w:cs="Arial"/>
          <w:sz w:val="20"/>
          <w:lang w:val="es-CL"/>
        </w:rPr>
        <w:t xml:space="preserve">y un </w:t>
      </w:r>
      <w:r w:rsidRPr="00512832">
        <w:rPr>
          <w:rFonts w:ascii="Arial" w:hAnsi="Arial" w:cs="Arial"/>
          <w:sz w:val="20"/>
          <w:lang w:val="es-CL"/>
        </w:rPr>
        <w:t xml:space="preserve">ejecutivo </w:t>
      </w:r>
      <w:r w:rsidRPr="00512832">
        <w:rPr>
          <w:rFonts w:ascii="Arial" w:hAnsi="Arial" w:cs="Arial"/>
          <w:sz w:val="20"/>
          <w:szCs w:val="20"/>
          <w:lang w:val="es-CL"/>
        </w:rPr>
        <w:t>resolverá su inquietud.</w:t>
      </w:r>
    </w:p>
    <w:p w14:paraId="0B52DA63" w14:textId="77777777" w:rsidR="002C0FF2" w:rsidRPr="00512832" w:rsidRDefault="002C0FF2" w:rsidP="007928CD">
      <w:pPr>
        <w:widowControl w:val="0"/>
        <w:autoSpaceDE w:val="0"/>
        <w:autoSpaceDN w:val="0"/>
        <w:adjustRightInd w:val="0"/>
        <w:jc w:val="both"/>
        <w:rPr>
          <w:rFonts w:ascii="Arial" w:hAnsi="Arial" w:cs="Arial"/>
          <w:sz w:val="20"/>
          <w:szCs w:val="20"/>
          <w:lang w:val="es-CL"/>
        </w:rPr>
      </w:pPr>
    </w:p>
    <w:p w14:paraId="0490C3FD" w14:textId="6329BBE9" w:rsidR="002C0FF2" w:rsidRPr="00512832" w:rsidRDefault="0020279F" w:rsidP="00750B50">
      <w:pPr>
        <w:pStyle w:val="Textoindependiente"/>
        <w:widowControl w:val="0"/>
        <w:numPr>
          <w:ilvl w:val="2"/>
          <w:numId w:val="24"/>
        </w:numPr>
        <w:tabs>
          <w:tab w:val="left" w:pos="816"/>
        </w:tabs>
        <w:spacing w:before="4" w:after="0"/>
        <w:ind w:left="816" w:hanging="490"/>
        <w:jc w:val="both"/>
        <w:rPr>
          <w:rFonts w:ascii="Arial" w:hAnsi="Arial" w:cs="Arial"/>
          <w:b/>
          <w:bCs/>
          <w:sz w:val="20"/>
          <w:lang w:val="es-CL"/>
        </w:rPr>
      </w:pPr>
      <w:r w:rsidRPr="00512832">
        <w:rPr>
          <w:rFonts w:ascii="Arial" w:hAnsi="Arial" w:cs="Arial"/>
          <w:b/>
          <w:bCs/>
          <w:sz w:val="20"/>
          <w:lang w:val="es-CL"/>
        </w:rPr>
        <w:t>Portal de Compras CODELCO</w:t>
      </w:r>
    </w:p>
    <w:p w14:paraId="248B5B32" w14:textId="77777777" w:rsidR="00B8020D" w:rsidRPr="00512832" w:rsidRDefault="00B8020D" w:rsidP="00B8020D">
      <w:pPr>
        <w:widowControl w:val="0"/>
        <w:autoSpaceDE w:val="0"/>
        <w:autoSpaceDN w:val="0"/>
        <w:adjustRightInd w:val="0"/>
        <w:jc w:val="both"/>
        <w:rPr>
          <w:rFonts w:ascii="Arial" w:hAnsi="Arial" w:cs="Arial"/>
          <w:sz w:val="20"/>
          <w:szCs w:val="20"/>
          <w:lang w:val="es-CL"/>
        </w:rPr>
      </w:pPr>
    </w:p>
    <w:p w14:paraId="40BB60FB" w14:textId="29F819A6" w:rsidR="002C0FF2" w:rsidRPr="00512832" w:rsidRDefault="002C0FF2" w:rsidP="00B8020D">
      <w:pPr>
        <w:widowControl w:val="0"/>
        <w:autoSpaceDE w:val="0"/>
        <w:autoSpaceDN w:val="0"/>
        <w:adjustRightInd w:val="0"/>
        <w:jc w:val="both"/>
        <w:rPr>
          <w:rFonts w:ascii="Arial" w:hAnsi="Arial" w:cs="Arial"/>
          <w:sz w:val="20"/>
          <w:u w:val="single"/>
          <w:lang w:val="es-CL"/>
        </w:rPr>
      </w:pPr>
      <w:r w:rsidRPr="00512832">
        <w:rPr>
          <w:rFonts w:ascii="Arial" w:hAnsi="Arial" w:cs="Arial"/>
          <w:sz w:val="20"/>
          <w:szCs w:val="20"/>
          <w:lang w:val="es-CL"/>
        </w:rPr>
        <w:t xml:space="preserve">En caso de consultas o dudas sobre el acceso y uso del Portal de Compra </w:t>
      </w:r>
      <w:r w:rsidR="009E07C3" w:rsidRPr="00512832">
        <w:rPr>
          <w:rFonts w:ascii="Arial" w:hAnsi="Arial" w:cs="Arial"/>
          <w:sz w:val="20"/>
          <w:szCs w:val="20"/>
          <w:lang w:val="es-CL"/>
        </w:rPr>
        <w:t>CODELCO</w:t>
      </w:r>
      <w:r w:rsidRPr="00512832">
        <w:rPr>
          <w:rFonts w:ascii="Arial" w:hAnsi="Arial" w:cs="Arial"/>
          <w:sz w:val="20"/>
          <w:szCs w:val="20"/>
          <w:lang w:val="es-CL"/>
        </w:rPr>
        <w:t xml:space="preserve">, la empresa deberá comunicarse de lunes a viernes entre </w:t>
      </w:r>
      <w:r w:rsidR="00B8020D" w:rsidRPr="00512832">
        <w:rPr>
          <w:rFonts w:ascii="Arial" w:hAnsi="Arial" w:cs="Arial"/>
          <w:sz w:val="20"/>
          <w:szCs w:val="20"/>
          <w:lang w:val="es-CL"/>
        </w:rPr>
        <w:t>las 0</w:t>
      </w:r>
      <w:r w:rsidRPr="00512832">
        <w:rPr>
          <w:rFonts w:ascii="Arial" w:hAnsi="Arial" w:cs="Arial"/>
          <w:sz w:val="20"/>
          <w:szCs w:val="20"/>
          <w:lang w:val="es-CL"/>
        </w:rPr>
        <w:t>8:</w:t>
      </w:r>
      <w:r w:rsidR="00952307" w:rsidRPr="00512832">
        <w:rPr>
          <w:rFonts w:ascii="Arial" w:hAnsi="Arial" w:cs="Arial"/>
          <w:sz w:val="20"/>
          <w:szCs w:val="20"/>
          <w:lang w:val="es-CL"/>
        </w:rPr>
        <w:t>0</w:t>
      </w:r>
      <w:r w:rsidRPr="00512832">
        <w:rPr>
          <w:rFonts w:ascii="Arial" w:hAnsi="Arial" w:cs="Arial"/>
          <w:sz w:val="20"/>
          <w:szCs w:val="20"/>
          <w:lang w:val="es-CL"/>
        </w:rPr>
        <w:t xml:space="preserve">0 y </w:t>
      </w:r>
      <w:r w:rsidR="00B8020D" w:rsidRPr="00512832">
        <w:rPr>
          <w:rFonts w:ascii="Arial" w:hAnsi="Arial" w:cs="Arial"/>
          <w:sz w:val="20"/>
          <w:szCs w:val="20"/>
          <w:lang w:val="es-CL"/>
        </w:rPr>
        <w:t xml:space="preserve">las </w:t>
      </w:r>
      <w:r w:rsidRPr="00512832">
        <w:rPr>
          <w:rFonts w:ascii="Arial" w:hAnsi="Arial" w:cs="Arial"/>
          <w:sz w:val="20"/>
          <w:szCs w:val="20"/>
          <w:lang w:val="es-CL"/>
        </w:rPr>
        <w:t>19:00 h</w:t>
      </w:r>
      <w:r w:rsidR="00B8020D" w:rsidRPr="00512832">
        <w:rPr>
          <w:rFonts w:ascii="Arial" w:hAnsi="Arial" w:cs="Arial"/>
          <w:sz w:val="20"/>
          <w:szCs w:val="20"/>
          <w:lang w:val="es-CL"/>
        </w:rPr>
        <w:t>oras</w:t>
      </w:r>
      <w:r w:rsidRPr="00512832">
        <w:rPr>
          <w:rFonts w:ascii="Arial" w:hAnsi="Arial" w:cs="Arial"/>
          <w:sz w:val="20"/>
          <w:szCs w:val="20"/>
          <w:lang w:val="es-CL"/>
        </w:rPr>
        <w:t>, directamente</w:t>
      </w:r>
      <w:r w:rsidRPr="00512832">
        <w:rPr>
          <w:rFonts w:ascii="Arial" w:hAnsi="Arial" w:cs="Arial"/>
          <w:spacing w:val="47"/>
          <w:sz w:val="20"/>
          <w:lang w:val="es-CL"/>
        </w:rPr>
        <w:t xml:space="preserve"> </w:t>
      </w:r>
      <w:r w:rsidRPr="00512832">
        <w:rPr>
          <w:rFonts w:ascii="Arial" w:hAnsi="Arial" w:cs="Arial"/>
          <w:sz w:val="20"/>
          <w:lang w:val="es-CL"/>
        </w:rPr>
        <w:t>a:</w:t>
      </w:r>
      <w:r w:rsidRPr="00512832">
        <w:rPr>
          <w:rFonts w:ascii="Arial" w:hAnsi="Arial" w:cs="Arial"/>
          <w:w w:val="101"/>
          <w:sz w:val="20"/>
          <w:lang w:val="es-CL"/>
        </w:rPr>
        <w:t xml:space="preserve"> </w:t>
      </w:r>
      <w:r w:rsidRPr="00512832">
        <w:rPr>
          <w:rStyle w:val="Hipervnculo"/>
          <w:rFonts w:ascii="Arial" w:hAnsi="Arial" w:cs="Arial"/>
          <w:sz w:val="20"/>
          <w:lang w:val="es-CL"/>
        </w:rPr>
        <w:t>portalcompras@codelco.cl</w:t>
      </w:r>
      <w:r w:rsidRPr="00512832">
        <w:rPr>
          <w:rFonts w:ascii="Arial" w:hAnsi="Arial" w:cs="Arial"/>
          <w:spacing w:val="8"/>
          <w:sz w:val="20"/>
          <w:u w:color="0000FF"/>
          <w:lang w:val="es-CL"/>
        </w:rPr>
        <w:t xml:space="preserve"> </w:t>
      </w:r>
      <w:r w:rsidRPr="00512832">
        <w:rPr>
          <w:rFonts w:ascii="Arial" w:hAnsi="Arial" w:cs="Arial"/>
          <w:color w:val="000000"/>
          <w:sz w:val="20"/>
          <w:lang w:val="es-CL"/>
        </w:rPr>
        <w:t>o</w:t>
      </w:r>
      <w:r w:rsidRPr="00512832">
        <w:rPr>
          <w:rFonts w:ascii="Arial" w:hAnsi="Arial" w:cs="Arial"/>
          <w:color w:val="000000"/>
          <w:spacing w:val="10"/>
          <w:sz w:val="20"/>
          <w:lang w:val="es-CL"/>
        </w:rPr>
        <w:t xml:space="preserve"> </w:t>
      </w:r>
      <w:r w:rsidRPr="00512832">
        <w:rPr>
          <w:rFonts w:ascii="Arial" w:hAnsi="Arial" w:cs="Arial"/>
          <w:color w:val="000000"/>
          <w:sz w:val="20"/>
          <w:lang w:val="es-CL"/>
        </w:rPr>
        <w:t>al</w:t>
      </w:r>
      <w:r w:rsidRPr="00512832">
        <w:rPr>
          <w:rFonts w:ascii="Arial" w:hAnsi="Arial" w:cs="Arial"/>
          <w:color w:val="000000"/>
          <w:spacing w:val="10"/>
          <w:sz w:val="20"/>
          <w:lang w:val="es-CL"/>
        </w:rPr>
        <w:t xml:space="preserve"> </w:t>
      </w:r>
      <w:r w:rsidRPr="00512832">
        <w:rPr>
          <w:rFonts w:ascii="Arial" w:hAnsi="Arial" w:cs="Arial"/>
          <w:color w:val="000000"/>
          <w:spacing w:val="1"/>
          <w:sz w:val="20"/>
          <w:lang w:val="es-CL"/>
        </w:rPr>
        <w:t>t</w:t>
      </w:r>
      <w:r w:rsidRPr="00512832">
        <w:rPr>
          <w:rFonts w:ascii="Arial" w:hAnsi="Arial" w:cs="Arial"/>
          <w:color w:val="000000"/>
          <w:sz w:val="20"/>
          <w:lang w:val="es-CL"/>
        </w:rPr>
        <w:t>el</w:t>
      </w:r>
      <w:r w:rsidRPr="00512832">
        <w:rPr>
          <w:rFonts w:ascii="Arial" w:hAnsi="Arial" w:cs="Arial"/>
          <w:color w:val="000000"/>
          <w:spacing w:val="-3"/>
          <w:sz w:val="20"/>
          <w:lang w:val="es-CL"/>
        </w:rPr>
        <w:t>é</w:t>
      </w:r>
      <w:r w:rsidRPr="00512832">
        <w:rPr>
          <w:rFonts w:ascii="Arial" w:hAnsi="Arial" w:cs="Arial"/>
          <w:color w:val="000000"/>
          <w:spacing w:val="2"/>
          <w:sz w:val="20"/>
          <w:lang w:val="es-CL"/>
        </w:rPr>
        <w:t>f</w:t>
      </w:r>
      <w:r w:rsidRPr="00512832">
        <w:rPr>
          <w:rFonts w:ascii="Arial" w:hAnsi="Arial" w:cs="Arial"/>
          <w:color w:val="000000"/>
          <w:sz w:val="20"/>
          <w:lang w:val="es-CL"/>
        </w:rPr>
        <w:t>o</w:t>
      </w:r>
      <w:r w:rsidRPr="00512832">
        <w:rPr>
          <w:rFonts w:ascii="Arial" w:hAnsi="Arial" w:cs="Arial"/>
          <w:color w:val="000000"/>
          <w:spacing w:val="-3"/>
          <w:sz w:val="20"/>
          <w:lang w:val="es-CL"/>
        </w:rPr>
        <w:t>n</w:t>
      </w:r>
      <w:r w:rsidRPr="00512832">
        <w:rPr>
          <w:rFonts w:ascii="Arial" w:hAnsi="Arial" w:cs="Arial"/>
          <w:color w:val="000000"/>
          <w:sz w:val="20"/>
          <w:lang w:val="es-CL"/>
        </w:rPr>
        <w:t>o</w:t>
      </w:r>
      <w:r w:rsidRPr="00512832">
        <w:rPr>
          <w:rFonts w:ascii="Arial" w:hAnsi="Arial" w:cs="Arial"/>
          <w:color w:val="000000"/>
          <w:spacing w:val="14"/>
          <w:sz w:val="20"/>
          <w:lang w:val="es-CL"/>
        </w:rPr>
        <w:t xml:space="preserve"> </w:t>
      </w:r>
      <w:r w:rsidRPr="00512832">
        <w:rPr>
          <w:rFonts w:ascii="Arial" w:hAnsi="Arial" w:cs="Arial"/>
          <w:color w:val="000000"/>
          <w:spacing w:val="-1"/>
          <w:sz w:val="20"/>
          <w:lang w:val="es-CL"/>
        </w:rPr>
        <w:t>+</w:t>
      </w:r>
      <w:r w:rsidRPr="00512832">
        <w:rPr>
          <w:rFonts w:ascii="Arial" w:hAnsi="Arial" w:cs="Arial"/>
          <w:color w:val="000000"/>
          <w:spacing w:val="-3"/>
          <w:sz w:val="20"/>
          <w:lang w:val="es-CL"/>
        </w:rPr>
        <w:t>5</w:t>
      </w:r>
      <w:r w:rsidRPr="00512832">
        <w:rPr>
          <w:rFonts w:ascii="Arial" w:hAnsi="Arial" w:cs="Arial"/>
          <w:color w:val="000000"/>
          <w:sz w:val="20"/>
          <w:lang w:val="es-CL"/>
        </w:rPr>
        <w:t>6</w:t>
      </w:r>
      <w:r w:rsidR="00B8020D" w:rsidRPr="00512832">
        <w:rPr>
          <w:rFonts w:ascii="Arial" w:hAnsi="Arial" w:cs="Arial"/>
          <w:color w:val="000000"/>
          <w:sz w:val="20"/>
          <w:lang w:val="es-CL"/>
        </w:rPr>
        <w:t xml:space="preserve"> </w:t>
      </w:r>
      <w:r w:rsidRPr="00512832">
        <w:rPr>
          <w:rFonts w:ascii="Arial" w:hAnsi="Arial" w:cs="Arial"/>
          <w:color w:val="000000"/>
          <w:sz w:val="20"/>
          <w:lang w:val="es-CL"/>
        </w:rPr>
        <w:t>2</w:t>
      </w:r>
      <w:r w:rsidRPr="00512832">
        <w:rPr>
          <w:rFonts w:ascii="Arial" w:hAnsi="Arial" w:cs="Arial"/>
          <w:color w:val="000000"/>
          <w:spacing w:val="10"/>
          <w:sz w:val="20"/>
          <w:lang w:val="es-CL"/>
        </w:rPr>
        <w:t xml:space="preserve"> </w:t>
      </w:r>
      <w:r w:rsidRPr="00512832">
        <w:rPr>
          <w:rFonts w:ascii="Arial" w:hAnsi="Arial" w:cs="Arial"/>
          <w:color w:val="000000"/>
          <w:sz w:val="20"/>
          <w:lang w:val="es-CL"/>
        </w:rPr>
        <w:t>2818</w:t>
      </w:r>
      <w:r w:rsidRPr="00512832">
        <w:rPr>
          <w:rFonts w:ascii="Arial" w:hAnsi="Arial" w:cs="Arial"/>
          <w:color w:val="000000"/>
          <w:spacing w:val="11"/>
          <w:sz w:val="20"/>
          <w:lang w:val="es-CL"/>
        </w:rPr>
        <w:t xml:space="preserve"> </w:t>
      </w:r>
      <w:r w:rsidRPr="00512832">
        <w:rPr>
          <w:rFonts w:ascii="Arial" w:hAnsi="Arial" w:cs="Arial"/>
          <w:color w:val="000000"/>
          <w:spacing w:val="1"/>
          <w:sz w:val="20"/>
          <w:lang w:val="es-CL"/>
        </w:rPr>
        <w:t>5</w:t>
      </w:r>
      <w:r w:rsidRPr="00512832">
        <w:rPr>
          <w:rFonts w:ascii="Arial" w:hAnsi="Arial" w:cs="Arial"/>
          <w:color w:val="000000"/>
          <w:spacing w:val="-3"/>
          <w:sz w:val="20"/>
          <w:lang w:val="es-CL"/>
        </w:rPr>
        <w:t>7</w:t>
      </w:r>
      <w:r w:rsidRPr="00512832">
        <w:rPr>
          <w:rFonts w:ascii="Arial" w:hAnsi="Arial" w:cs="Arial"/>
          <w:color w:val="000000"/>
          <w:sz w:val="20"/>
          <w:lang w:val="es-CL"/>
        </w:rPr>
        <w:t>65.</w:t>
      </w:r>
    </w:p>
    <w:p w14:paraId="3149CD96" w14:textId="77777777" w:rsidR="00AE4739" w:rsidRPr="00512832" w:rsidRDefault="00AE4739" w:rsidP="007928CD">
      <w:pPr>
        <w:widowControl w:val="0"/>
        <w:autoSpaceDE w:val="0"/>
        <w:autoSpaceDN w:val="0"/>
        <w:adjustRightInd w:val="0"/>
        <w:jc w:val="both"/>
        <w:rPr>
          <w:rFonts w:ascii="Arial" w:hAnsi="Arial" w:cs="Arial"/>
          <w:sz w:val="20"/>
          <w:szCs w:val="20"/>
          <w:lang w:val="es-CL"/>
        </w:rPr>
      </w:pPr>
    </w:p>
    <w:p w14:paraId="2D5342A7" w14:textId="77777777" w:rsidR="007011CF" w:rsidRPr="00512832" w:rsidRDefault="007011CF" w:rsidP="007928CD">
      <w:pPr>
        <w:widowControl w:val="0"/>
        <w:autoSpaceDE w:val="0"/>
        <w:autoSpaceDN w:val="0"/>
        <w:adjustRightInd w:val="0"/>
        <w:jc w:val="both"/>
        <w:rPr>
          <w:rFonts w:ascii="Arial" w:hAnsi="Arial" w:cs="Arial"/>
          <w:sz w:val="20"/>
          <w:szCs w:val="20"/>
          <w:lang w:val="es-CL"/>
        </w:rPr>
      </w:pPr>
    </w:p>
    <w:p w14:paraId="7760D02D" w14:textId="77777777" w:rsidR="00597224" w:rsidRPr="00512832" w:rsidRDefault="00597224" w:rsidP="007928CD">
      <w:pPr>
        <w:pStyle w:val="Ttulo1"/>
        <w:keepNext w:val="0"/>
        <w:widowControl w:val="0"/>
        <w:numPr>
          <w:ilvl w:val="0"/>
          <w:numId w:val="9"/>
        </w:numPr>
        <w:suppressAutoHyphens w:val="0"/>
        <w:jc w:val="both"/>
        <w:rPr>
          <w:rFonts w:cs="Arial"/>
          <w:sz w:val="20"/>
          <w:u w:val="none"/>
          <w:lang w:val="es-CL"/>
        </w:rPr>
      </w:pPr>
      <w:bookmarkStart w:id="11" w:name="_Toc528252708"/>
      <w:r w:rsidRPr="00512832">
        <w:rPr>
          <w:rFonts w:cs="Arial"/>
          <w:sz w:val="20"/>
          <w:u w:val="none"/>
          <w:lang w:val="es-CL"/>
        </w:rPr>
        <w:t>CONFIRMACIÓN DE INTENCIÓN DE PARTICIPAR</w:t>
      </w:r>
      <w:bookmarkEnd w:id="11"/>
    </w:p>
    <w:p w14:paraId="7BBF06BF" w14:textId="77777777" w:rsidR="0020279F" w:rsidRPr="00512832" w:rsidRDefault="0020279F" w:rsidP="007928CD">
      <w:pPr>
        <w:widowControl w:val="0"/>
        <w:autoSpaceDE w:val="0"/>
        <w:autoSpaceDN w:val="0"/>
        <w:adjustRightInd w:val="0"/>
        <w:jc w:val="both"/>
        <w:rPr>
          <w:rFonts w:ascii="Arial" w:hAnsi="Arial" w:cs="Arial"/>
          <w:sz w:val="20"/>
          <w:szCs w:val="20"/>
          <w:lang w:val="es-CL"/>
        </w:rPr>
      </w:pPr>
    </w:p>
    <w:p w14:paraId="424C3D75" w14:textId="57E2C438" w:rsidR="00344699" w:rsidRPr="00512832" w:rsidRDefault="00EA36B4" w:rsidP="007928CD">
      <w:pPr>
        <w:widowControl w:val="0"/>
        <w:autoSpaceDE w:val="0"/>
        <w:autoSpaceDN w:val="0"/>
        <w:adjustRightInd w:val="0"/>
        <w:jc w:val="both"/>
        <w:rPr>
          <w:rFonts w:ascii="Arial" w:hAnsi="Arial" w:cs="Arial"/>
          <w:sz w:val="20"/>
          <w:szCs w:val="20"/>
          <w:lang w:val="es-CL"/>
        </w:rPr>
      </w:pPr>
      <w:r w:rsidRPr="00512832">
        <w:rPr>
          <w:rFonts w:ascii="Arial" w:hAnsi="Arial" w:cs="Arial"/>
          <w:sz w:val="20"/>
          <w:szCs w:val="20"/>
          <w:lang w:val="es-CL"/>
        </w:rPr>
        <w:t>Para c</w:t>
      </w:r>
      <w:r w:rsidR="006B2A5C" w:rsidRPr="00512832">
        <w:rPr>
          <w:rFonts w:ascii="Arial" w:hAnsi="Arial" w:cs="Arial"/>
          <w:sz w:val="20"/>
          <w:szCs w:val="20"/>
          <w:lang w:val="es-CL"/>
        </w:rPr>
        <w:t xml:space="preserve">onfirmar su participación </w:t>
      </w:r>
      <w:r w:rsidRPr="00512832">
        <w:rPr>
          <w:rFonts w:ascii="Arial" w:hAnsi="Arial" w:cs="Arial"/>
          <w:sz w:val="20"/>
          <w:szCs w:val="20"/>
          <w:lang w:val="es-CL"/>
        </w:rPr>
        <w:t xml:space="preserve">la empresa deberá enviar un correo a: </w:t>
      </w:r>
      <w:r w:rsidRPr="00512832">
        <w:rPr>
          <w:rStyle w:val="Hipervnculo"/>
          <w:rFonts w:ascii="Arial" w:hAnsi="Arial" w:cs="Arial"/>
          <w:sz w:val="20"/>
          <w:lang w:val="es-CL"/>
        </w:rPr>
        <w:t>precalificacion.</w:t>
      </w:r>
      <w:r w:rsidR="0020279F" w:rsidRPr="00512832">
        <w:rPr>
          <w:rStyle w:val="Hipervnculo"/>
          <w:rFonts w:ascii="Arial" w:hAnsi="Arial" w:cs="Arial"/>
          <w:sz w:val="20"/>
          <w:lang w:val="es-CL"/>
        </w:rPr>
        <w:t>dap</w:t>
      </w:r>
      <w:r w:rsidRPr="00512832">
        <w:rPr>
          <w:rStyle w:val="Hipervnculo"/>
          <w:rFonts w:ascii="Arial" w:hAnsi="Arial" w:cs="Arial"/>
          <w:sz w:val="20"/>
          <w:lang w:val="es-CL"/>
        </w:rPr>
        <w:t>@codelco.cl</w:t>
      </w:r>
      <w:r w:rsidR="00EC45FB" w:rsidRPr="00512832">
        <w:rPr>
          <w:rFonts w:ascii="Arial" w:hAnsi="Arial" w:cs="Arial"/>
          <w:sz w:val="20"/>
          <w:szCs w:val="20"/>
          <w:lang w:val="es-CL"/>
        </w:rPr>
        <w:t xml:space="preserve"> </w:t>
      </w:r>
      <w:r w:rsidR="004306EA" w:rsidRPr="00512832">
        <w:rPr>
          <w:rFonts w:ascii="Arial" w:hAnsi="Arial" w:cs="Arial"/>
          <w:sz w:val="20"/>
          <w:szCs w:val="20"/>
          <w:lang w:val="es-CL"/>
        </w:rPr>
        <w:t xml:space="preserve">asunto “SRM </w:t>
      </w:r>
      <w:r w:rsidR="00C703AA" w:rsidRPr="00512832">
        <w:rPr>
          <w:rFonts w:ascii="Arial" w:hAnsi="Arial" w:cs="Arial"/>
          <w:sz w:val="20"/>
          <w:szCs w:val="20"/>
          <w:lang w:val="es-CL"/>
        </w:rPr>
        <w:t>8000000988</w:t>
      </w:r>
      <w:r w:rsidR="004306EA" w:rsidRPr="00512832">
        <w:rPr>
          <w:rFonts w:ascii="Arial" w:hAnsi="Arial" w:cs="Arial"/>
          <w:sz w:val="20"/>
          <w:szCs w:val="20"/>
          <w:lang w:val="es-CL"/>
        </w:rPr>
        <w:t>”, adjuntando</w:t>
      </w:r>
      <w:r w:rsidR="00344699" w:rsidRPr="00512832">
        <w:rPr>
          <w:rFonts w:ascii="Arial" w:hAnsi="Arial" w:cs="Arial"/>
          <w:sz w:val="20"/>
          <w:szCs w:val="20"/>
          <w:lang w:val="es-CL"/>
        </w:rPr>
        <w:t>:</w:t>
      </w:r>
    </w:p>
    <w:p w14:paraId="1520E8C6" w14:textId="77777777" w:rsidR="007928CD" w:rsidRPr="00512832" w:rsidRDefault="007928CD" w:rsidP="007928CD">
      <w:pPr>
        <w:widowControl w:val="0"/>
        <w:autoSpaceDE w:val="0"/>
        <w:autoSpaceDN w:val="0"/>
        <w:adjustRightInd w:val="0"/>
        <w:jc w:val="both"/>
        <w:rPr>
          <w:rFonts w:ascii="Arial" w:hAnsi="Arial" w:cs="Arial"/>
          <w:sz w:val="20"/>
          <w:szCs w:val="20"/>
          <w:lang w:val="es-CL"/>
        </w:rPr>
      </w:pPr>
    </w:p>
    <w:p w14:paraId="153859F3" w14:textId="236F2D68" w:rsidR="005B5C65" w:rsidRPr="00512832" w:rsidRDefault="005B5C65" w:rsidP="005B5C65">
      <w:pPr>
        <w:pStyle w:val="Prrafodelista"/>
        <w:numPr>
          <w:ilvl w:val="0"/>
          <w:numId w:val="16"/>
        </w:numPr>
        <w:jc w:val="both"/>
        <w:rPr>
          <w:rFonts w:ascii="Arial" w:hAnsi="Arial" w:cs="Arial"/>
          <w:bCs/>
          <w:sz w:val="20"/>
          <w:szCs w:val="20"/>
          <w:lang w:val="es-CL"/>
        </w:rPr>
      </w:pPr>
      <w:r w:rsidRPr="00512832">
        <w:rPr>
          <w:rFonts w:ascii="Arial" w:hAnsi="Arial" w:cs="Arial"/>
          <w:bCs/>
          <w:sz w:val="20"/>
          <w:szCs w:val="20"/>
          <w:lang w:val="es-CL"/>
        </w:rPr>
        <w:t>Anexo I: “Carta Confirmación de Participación y Aceptación de Condiciones”, en señal de aceptación de los términos expuestos en este documento.</w:t>
      </w:r>
    </w:p>
    <w:p w14:paraId="2DDF77DA" w14:textId="77777777" w:rsidR="005B5C65" w:rsidRPr="00512832" w:rsidRDefault="005B5C65" w:rsidP="0020279F">
      <w:pPr>
        <w:ind w:left="720"/>
        <w:jc w:val="both"/>
        <w:rPr>
          <w:rFonts w:ascii="Arial" w:hAnsi="Arial" w:cs="Arial"/>
          <w:sz w:val="20"/>
          <w:szCs w:val="20"/>
          <w:lang w:val="es-CL"/>
        </w:rPr>
      </w:pPr>
    </w:p>
    <w:p w14:paraId="3E77B2AA" w14:textId="2C9E6C46" w:rsidR="005B5C65" w:rsidRPr="00512832" w:rsidRDefault="005B5C65" w:rsidP="005B5C65">
      <w:pPr>
        <w:pStyle w:val="Prrafodelista"/>
        <w:numPr>
          <w:ilvl w:val="0"/>
          <w:numId w:val="16"/>
        </w:numPr>
        <w:jc w:val="both"/>
        <w:rPr>
          <w:rFonts w:ascii="Arial" w:hAnsi="Arial" w:cs="Arial"/>
          <w:bCs/>
          <w:sz w:val="20"/>
          <w:szCs w:val="20"/>
          <w:lang w:val="es-CL"/>
        </w:rPr>
      </w:pPr>
      <w:r w:rsidRPr="00512832">
        <w:rPr>
          <w:rFonts w:ascii="Arial" w:hAnsi="Arial" w:cs="Arial"/>
          <w:bCs/>
          <w:sz w:val="20"/>
          <w:szCs w:val="20"/>
          <w:lang w:val="es-CL"/>
        </w:rPr>
        <w:t xml:space="preserve">Anexo II </w:t>
      </w:r>
      <w:r w:rsidRPr="00512832">
        <w:rPr>
          <w:rFonts w:ascii="Arial" w:hAnsi="Arial" w:cs="Arial"/>
          <w:bCs/>
          <w:i/>
          <w:sz w:val="20"/>
          <w:szCs w:val="20"/>
          <w:lang w:val="es-CL"/>
        </w:rPr>
        <w:t>(si aplica)</w:t>
      </w:r>
      <w:r w:rsidRPr="00512832">
        <w:rPr>
          <w:rFonts w:ascii="Arial" w:hAnsi="Arial" w:cs="Arial"/>
          <w:bCs/>
          <w:sz w:val="20"/>
          <w:szCs w:val="20"/>
          <w:lang w:val="es-CL"/>
        </w:rPr>
        <w:t xml:space="preserve">: “Formulario Datos de Inscripción en Portal de Compra CODELCO”. En caso de no estar inscrito en CODELCO, debe enviar el </w:t>
      </w:r>
      <w:r w:rsidR="00050BDD" w:rsidRPr="00512832">
        <w:rPr>
          <w:rFonts w:ascii="Arial" w:hAnsi="Arial" w:cs="Arial"/>
          <w:bCs/>
          <w:sz w:val="20"/>
          <w:szCs w:val="20"/>
          <w:lang w:val="es-CL"/>
        </w:rPr>
        <w:t>cuadro informativo completo.</w:t>
      </w:r>
    </w:p>
    <w:p w14:paraId="6E188DD6" w14:textId="2735D3E2" w:rsidR="005B5C65" w:rsidRPr="00512832" w:rsidRDefault="005B5C65" w:rsidP="0020279F">
      <w:pPr>
        <w:ind w:left="720"/>
        <w:jc w:val="both"/>
        <w:rPr>
          <w:rFonts w:ascii="Arial" w:hAnsi="Arial" w:cs="Arial"/>
          <w:sz w:val="20"/>
          <w:szCs w:val="20"/>
          <w:lang w:val="es-CL"/>
        </w:rPr>
      </w:pPr>
    </w:p>
    <w:p w14:paraId="570E53B3" w14:textId="77777777" w:rsidR="00050BDD" w:rsidRPr="00512832" w:rsidRDefault="00050BDD" w:rsidP="0020279F">
      <w:pPr>
        <w:ind w:left="720"/>
        <w:jc w:val="both"/>
        <w:rPr>
          <w:rFonts w:ascii="Arial" w:hAnsi="Arial" w:cs="Arial"/>
          <w:sz w:val="20"/>
          <w:szCs w:val="20"/>
          <w:lang w:val="es-CL"/>
        </w:rPr>
      </w:pPr>
    </w:p>
    <w:p w14:paraId="55EB1263" w14:textId="77777777" w:rsidR="007928CD" w:rsidRPr="00512832" w:rsidRDefault="007928CD" w:rsidP="007928CD">
      <w:pPr>
        <w:jc w:val="both"/>
        <w:rPr>
          <w:rFonts w:ascii="Arial" w:hAnsi="Arial" w:cs="Arial"/>
          <w:sz w:val="20"/>
          <w:szCs w:val="20"/>
          <w:lang w:val="es-CL"/>
        </w:rPr>
      </w:pPr>
    </w:p>
    <w:p w14:paraId="5610C698" w14:textId="77777777" w:rsidR="006A64D8" w:rsidRPr="00512832" w:rsidRDefault="006A64D8" w:rsidP="007928CD">
      <w:pPr>
        <w:jc w:val="both"/>
        <w:rPr>
          <w:rFonts w:ascii="Arial" w:hAnsi="Arial" w:cs="Arial"/>
          <w:sz w:val="20"/>
          <w:szCs w:val="20"/>
          <w:lang w:val="es-CL"/>
        </w:rPr>
      </w:pPr>
      <w:r w:rsidRPr="00512832">
        <w:rPr>
          <w:rFonts w:ascii="Arial" w:hAnsi="Arial" w:cs="Arial"/>
          <w:sz w:val="20"/>
          <w:szCs w:val="20"/>
          <w:lang w:val="es-CL"/>
        </w:rPr>
        <w:br w:type="page"/>
      </w:r>
    </w:p>
    <w:p w14:paraId="5C9F9BF2" w14:textId="7BAC0CDA" w:rsidR="00344699" w:rsidRPr="00512832" w:rsidRDefault="003E1B4F" w:rsidP="002008DC">
      <w:pPr>
        <w:pStyle w:val="Ttulo1"/>
        <w:keepNext w:val="0"/>
        <w:widowControl w:val="0"/>
        <w:tabs>
          <w:tab w:val="clear" w:pos="360"/>
        </w:tabs>
        <w:suppressAutoHyphens w:val="0"/>
        <w:jc w:val="center"/>
        <w:rPr>
          <w:rFonts w:cs="Arial"/>
          <w:sz w:val="20"/>
          <w:u w:val="none"/>
          <w:lang w:val="es-CL"/>
        </w:rPr>
      </w:pPr>
      <w:bookmarkStart w:id="12" w:name="_Toc528252709"/>
      <w:r w:rsidRPr="00512832">
        <w:rPr>
          <w:rFonts w:cs="Arial"/>
          <w:sz w:val="20"/>
          <w:u w:val="none"/>
          <w:lang w:val="es-CL"/>
        </w:rPr>
        <w:lastRenderedPageBreak/>
        <w:t xml:space="preserve">ANEXO </w:t>
      </w:r>
      <w:r w:rsidR="00D90910" w:rsidRPr="00512832">
        <w:rPr>
          <w:rFonts w:cs="Arial"/>
          <w:sz w:val="20"/>
          <w:u w:val="none"/>
          <w:lang w:val="es-CL"/>
        </w:rPr>
        <w:t>I</w:t>
      </w:r>
      <w:r w:rsidR="002008DC" w:rsidRPr="00512832">
        <w:rPr>
          <w:rFonts w:cs="Arial"/>
          <w:sz w:val="20"/>
          <w:u w:val="none"/>
          <w:lang w:val="es-CL"/>
        </w:rPr>
        <w:t>:</w:t>
      </w:r>
      <w:r w:rsidRPr="00512832">
        <w:rPr>
          <w:rFonts w:cs="Arial"/>
          <w:sz w:val="20"/>
          <w:u w:val="none"/>
          <w:lang w:val="es-CL"/>
        </w:rPr>
        <w:t xml:space="preserve"> CARTA </w:t>
      </w:r>
      <w:r w:rsidR="005B5C65" w:rsidRPr="00512832">
        <w:rPr>
          <w:rFonts w:cs="Arial"/>
          <w:sz w:val="20"/>
          <w:u w:val="none"/>
          <w:lang w:val="es-CL"/>
        </w:rPr>
        <w:t>CONFIRMA</w:t>
      </w:r>
      <w:r w:rsidR="006A64D8" w:rsidRPr="00512832">
        <w:rPr>
          <w:rFonts w:cs="Arial"/>
          <w:sz w:val="20"/>
          <w:u w:val="none"/>
          <w:lang w:val="es-CL"/>
        </w:rPr>
        <w:t>CIÓN DE PARTICIPACIÓN</w:t>
      </w:r>
      <w:bookmarkEnd w:id="12"/>
      <w:r w:rsidR="00D90910" w:rsidRPr="00512832">
        <w:rPr>
          <w:rFonts w:cs="Arial"/>
          <w:sz w:val="20"/>
          <w:u w:val="none"/>
          <w:lang w:val="es-CL"/>
        </w:rPr>
        <w:t xml:space="preserve"> Y ACEPTACIÓN DE CONDICIONES</w:t>
      </w:r>
    </w:p>
    <w:p w14:paraId="722E6DE0" w14:textId="77777777" w:rsidR="006A64D8" w:rsidRPr="00512832" w:rsidRDefault="006A64D8" w:rsidP="007928CD">
      <w:pPr>
        <w:jc w:val="both"/>
        <w:rPr>
          <w:rFonts w:ascii="Arial" w:hAnsi="Arial" w:cs="Arial"/>
          <w:sz w:val="20"/>
          <w:szCs w:val="20"/>
          <w:lang w:val="es-CL"/>
        </w:rPr>
      </w:pPr>
    </w:p>
    <w:p w14:paraId="7A3A17D8" w14:textId="77777777" w:rsidR="00344699" w:rsidRPr="00512832" w:rsidRDefault="00344699" w:rsidP="007928CD">
      <w:pPr>
        <w:jc w:val="both"/>
        <w:rPr>
          <w:rFonts w:ascii="Arial" w:hAnsi="Arial" w:cs="Arial"/>
          <w:sz w:val="20"/>
          <w:szCs w:val="20"/>
          <w:lang w:val="es-CL"/>
        </w:rPr>
      </w:pPr>
    </w:p>
    <w:p w14:paraId="21B1A1D9" w14:textId="6EAE6A21" w:rsidR="006A64D8" w:rsidRPr="00512832" w:rsidRDefault="006A64D8" w:rsidP="007928CD">
      <w:pPr>
        <w:jc w:val="both"/>
        <w:rPr>
          <w:rFonts w:ascii="Arial" w:hAnsi="Arial" w:cs="Arial"/>
          <w:sz w:val="20"/>
          <w:szCs w:val="20"/>
          <w:lang w:val="es-CL"/>
        </w:rPr>
      </w:pPr>
      <w:r w:rsidRPr="00512832">
        <w:rPr>
          <w:rFonts w:ascii="Arial" w:hAnsi="Arial" w:cs="Arial"/>
          <w:sz w:val="20"/>
          <w:szCs w:val="20"/>
          <w:lang w:val="es-CL"/>
        </w:rPr>
        <w:t xml:space="preserve">Santiago, </w:t>
      </w:r>
      <w:proofErr w:type="spellStart"/>
      <w:r w:rsidR="000C022D" w:rsidRPr="00512832">
        <w:rPr>
          <w:rFonts w:ascii="Arial" w:hAnsi="Arial" w:cs="Arial"/>
          <w:sz w:val="20"/>
          <w:szCs w:val="20"/>
          <w:highlight w:val="yellow"/>
          <w:lang w:val="es-CL"/>
        </w:rPr>
        <w:t>dd</w:t>
      </w:r>
      <w:proofErr w:type="spellEnd"/>
      <w:r w:rsidR="000C022D" w:rsidRPr="00512832">
        <w:rPr>
          <w:rFonts w:ascii="Arial" w:hAnsi="Arial" w:cs="Arial"/>
          <w:sz w:val="20"/>
          <w:szCs w:val="20"/>
          <w:lang w:val="es-CL"/>
        </w:rPr>
        <w:t xml:space="preserve"> de </w:t>
      </w:r>
      <w:r w:rsidR="00EC45FB" w:rsidRPr="00512832">
        <w:rPr>
          <w:rFonts w:ascii="Arial" w:hAnsi="Arial" w:cs="Arial"/>
          <w:sz w:val="20"/>
          <w:szCs w:val="20"/>
          <w:highlight w:val="yellow"/>
          <w:lang w:val="es-CL"/>
        </w:rPr>
        <w:t>mmm</w:t>
      </w:r>
      <w:r w:rsidR="00B8020D" w:rsidRPr="00512832">
        <w:rPr>
          <w:rFonts w:ascii="Arial" w:hAnsi="Arial" w:cs="Arial"/>
          <w:sz w:val="20"/>
          <w:szCs w:val="20"/>
          <w:lang w:val="es-CL"/>
        </w:rPr>
        <w:t xml:space="preserve"> de</w:t>
      </w:r>
      <w:r w:rsidR="000C022D" w:rsidRPr="00512832">
        <w:rPr>
          <w:rFonts w:ascii="Arial" w:hAnsi="Arial" w:cs="Arial"/>
          <w:sz w:val="20"/>
          <w:szCs w:val="20"/>
          <w:lang w:val="es-CL"/>
        </w:rPr>
        <w:t xml:space="preserve"> 201</w:t>
      </w:r>
      <w:r w:rsidR="00B8020D" w:rsidRPr="00512832">
        <w:rPr>
          <w:rFonts w:ascii="Arial" w:hAnsi="Arial" w:cs="Arial"/>
          <w:sz w:val="20"/>
          <w:szCs w:val="20"/>
          <w:lang w:val="es-CL"/>
        </w:rPr>
        <w:t>9</w:t>
      </w:r>
    </w:p>
    <w:p w14:paraId="369AB65C" w14:textId="77777777" w:rsidR="00BF0DF0" w:rsidRPr="00512832" w:rsidRDefault="00BF0DF0" w:rsidP="007928CD">
      <w:pPr>
        <w:jc w:val="both"/>
        <w:rPr>
          <w:rFonts w:ascii="Arial" w:hAnsi="Arial" w:cs="Arial"/>
          <w:sz w:val="20"/>
          <w:szCs w:val="20"/>
          <w:lang w:val="es-CL"/>
        </w:rPr>
      </w:pPr>
    </w:p>
    <w:p w14:paraId="6852A78F" w14:textId="2164BD37" w:rsidR="000C022D" w:rsidRPr="00512832" w:rsidRDefault="00BF0DF0" w:rsidP="007928CD">
      <w:pPr>
        <w:jc w:val="both"/>
        <w:rPr>
          <w:rFonts w:ascii="Arial" w:hAnsi="Arial" w:cs="Arial"/>
          <w:sz w:val="20"/>
          <w:szCs w:val="20"/>
          <w:lang w:val="es-CL"/>
        </w:rPr>
      </w:pPr>
      <w:r w:rsidRPr="00512832">
        <w:rPr>
          <w:rFonts w:ascii="Arial" w:hAnsi="Arial" w:cs="Arial"/>
          <w:sz w:val="20"/>
          <w:szCs w:val="20"/>
          <w:lang w:val="es-CL"/>
        </w:rPr>
        <w:t xml:space="preserve">Señores </w:t>
      </w:r>
      <w:r w:rsidR="0020279F" w:rsidRPr="00512832">
        <w:rPr>
          <w:rFonts w:ascii="Arial" w:hAnsi="Arial" w:cs="Arial"/>
          <w:sz w:val="20"/>
          <w:szCs w:val="20"/>
          <w:highlight w:val="yellow"/>
          <w:lang w:val="es-CL"/>
        </w:rPr>
        <w:t>JRI Ingeniería S.A.</w:t>
      </w:r>
    </w:p>
    <w:p w14:paraId="45F3055F" w14:textId="095AC238" w:rsidR="000C022D" w:rsidRPr="00512832" w:rsidRDefault="000C022D" w:rsidP="007928CD">
      <w:pPr>
        <w:jc w:val="both"/>
        <w:rPr>
          <w:rFonts w:ascii="Arial" w:hAnsi="Arial" w:cs="Arial"/>
          <w:b/>
          <w:sz w:val="20"/>
          <w:szCs w:val="20"/>
          <w:lang w:val="es-CL"/>
        </w:rPr>
      </w:pPr>
      <w:r w:rsidRPr="00512832">
        <w:rPr>
          <w:rFonts w:ascii="Arial" w:hAnsi="Arial" w:cs="Arial"/>
          <w:sz w:val="20"/>
          <w:szCs w:val="20"/>
          <w:lang w:val="es-CL"/>
        </w:rPr>
        <w:t xml:space="preserve">Ref.: Proceso de Precalificación N° SRM </w:t>
      </w:r>
      <w:r w:rsidR="00C703AA" w:rsidRPr="00512832">
        <w:rPr>
          <w:rFonts w:ascii="Arial" w:hAnsi="Arial" w:cs="Arial"/>
          <w:sz w:val="20"/>
          <w:szCs w:val="20"/>
          <w:lang w:val="es-CL"/>
        </w:rPr>
        <w:t>8000000988</w:t>
      </w:r>
    </w:p>
    <w:p w14:paraId="1721E0FC" w14:textId="77777777" w:rsidR="00BF0DF0" w:rsidRPr="00512832" w:rsidRDefault="00BF0DF0" w:rsidP="007928CD">
      <w:pPr>
        <w:jc w:val="both"/>
        <w:rPr>
          <w:rFonts w:ascii="Arial" w:hAnsi="Arial" w:cs="Arial"/>
          <w:sz w:val="20"/>
          <w:szCs w:val="20"/>
          <w:lang w:val="es-CL"/>
        </w:rPr>
      </w:pPr>
    </w:p>
    <w:p w14:paraId="09C0E45D" w14:textId="77777777" w:rsidR="00BF0DF0" w:rsidRPr="00512832" w:rsidRDefault="00BF0DF0" w:rsidP="007928CD">
      <w:pPr>
        <w:jc w:val="both"/>
        <w:rPr>
          <w:rFonts w:ascii="Arial" w:hAnsi="Arial" w:cs="Arial"/>
          <w:sz w:val="20"/>
          <w:szCs w:val="20"/>
          <w:lang w:val="es-CL"/>
        </w:rPr>
      </w:pPr>
      <w:r w:rsidRPr="00512832">
        <w:rPr>
          <w:rFonts w:ascii="Arial" w:hAnsi="Arial" w:cs="Arial"/>
          <w:sz w:val="20"/>
          <w:szCs w:val="20"/>
          <w:lang w:val="es-CL"/>
        </w:rPr>
        <w:t>Estimados Señores:</w:t>
      </w:r>
    </w:p>
    <w:p w14:paraId="48057BD5" w14:textId="77777777" w:rsidR="00BF0DF0" w:rsidRPr="00512832" w:rsidRDefault="00BF0DF0" w:rsidP="007928CD">
      <w:pPr>
        <w:jc w:val="both"/>
        <w:rPr>
          <w:rFonts w:ascii="Arial" w:hAnsi="Arial" w:cs="Arial"/>
          <w:sz w:val="20"/>
          <w:szCs w:val="20"/>
          <w:lang w:val="es-CL"/>
        </w:rPr>
      </w:pPr>
    </w:p>
    <w:p w14:paraId="7BEFE2CE" w14:textId="7C07AED9" w:rsidR="00BF0DF0" w:rsidRPr="00512832" w:rsidRDefault="00A66890" w:rsidP="007928CD">
      <w:pPr>
        <w:jc w:val="both"/>
        <w:rPr>
          <w:rFonts w:ascii="Arial" w:hAnsi="Arial" w:cs="Arial"/>
          <w:sz w:val="20"/>
          <w:szCs w:val="20"/>
          <w:lang w:val="es-CL"/>
        </w:rPr>
      </w:pPr>
      <w:r w:rsidRPr="00512832">
        <w:rPr>
          <w:rFonts w:ascii="Arial" w:hAnsi="Arial" w:cs="Arial"/>
          <w:sz w:val="20"/>
          <w:szCs w:val="20"/>
          <w:lang w:val="es-CL"/>
        </w:rPr>
        <w:t>Por la presente carta, Y</w:t>
      </w:r>
      <w:r w:rsidR="00BF0DF0" w:rsidRPr="00512832">
        <w:rPr>
          <w:rFonts w:ascii="Arial" w:hAnsi="Arial" w:cs="Arial"/>
          <w:sz w:val="20"/>
          <w:szCs w:val="20"/>
          <w:lang w:val="es-CL"/>
        </w:rPr>
        <w:t>o __________________________________________________________,</w:t>
      </w:r>
      <w:r w:rsidR="00B8020D" w:rsidRPr="00512832">
        <w:rPr>
          <w:rFonts w:ascii="Arial" w:hAnsi="Arial" w:cs="Arial"/>
          <w:sz w:val="20"/>
          <w:szCs w:val="20"/>
          <w:lang w:val="es-CL"/>
        </w:rPr>
        <w:t xml:space="preserve"> </w:t>
      </w:r>
      <w:r w:rsidR="00BF0DF0" w:rsidRPr="00512832">
        <w:rPr>
          <w:rFonts w:ascii="Arial" w:hAnsi="Arial" w:cs="Arial"/>
          <w:sz w:val="20"/>
          <w:szCs w:val="20"/>
          <w:lang w:val="es-CL"/>
        </w:rPr>
        <w:t>RUT</w:t>
      </w:r>
      <w:r w:rsidR="00FD2094" w:rsidRPr="00512832">
        <w:rPr>
          <w:rFonts w:ascii="Arial" w:hAnsi="Arial" w:cs="Arial"/>
          <w:sz w:val="20"/>
          <w:szCs w:val="20"/>
          <w:lang w:val="es-CL"/>
        </w:rPr>
        <w:t>: _</w:t>
      </w:r>
      <w:r w:rsidR="00BF0DF0" w:rsidRPr="00512832">
        <w:rPr>
          <w:rFonts w:ascii="Arial" w:hAnsi="Arial" w:cs="Arial"/>
          <w:sz w:val="20"/>
          <w:szCs w:val="20"/>
          <w:lang w:val="es-CL"/>
        </w:rPr>
        <w:t xml:space="preserve">__________________-__, en mi calidad de Representante Legal de la Empresa, Razón Social ____________________________________________ y RUT ___________________-__, </w:t>
      </w:r>
      <w:r w:rsidR="00BF0DF0" w:rsidRPr="00512832">
        <w:rPr>
          <w:rFonts w:ascii="Arial" w:hAnsi="Arial" w:cs="Arial"/>
          <w:b/>
          <w:sz w:val="20"/>
          <w:szCs w:val="20"/>
          <w:lang w:val="es-CL"/>
        </w:rPr>
        <w:t>confirmo que la empresa representada</w:t>
      </w:r>
      <w:r w:rsidR="00BF0DF0" w:rsidRPr="00512832">
        <w:rPr>
          <w:rFonts w:ascii="Arial" w:hAnsi="Arial" w:cs="Arial"/>
          <w:sz w:val="20"/>
          <w:szCs w:val="20"/>
          <w:lang w:val="es-CL"/>
        </w:rPr>
        <w:t xml:space="preserve"> </w:t>
      </w:r>
      <w:r w:rsidR="00BF0DF0" w:rsidRPr="00512832">
        <w:rPr>
          <w:rFonts w:ascii="Arial" w:hAnsi="Arial" w:cs="Arial"/>
          <w:b/>
          <w:sz w:val="20"/>
          <w:szCs w:val="20"/>
          <w:lang w:val="es-CL"/>
        </w:rPr>
        <w:t>participará</w:t>
      </w:r>
      <w:r w:rsidR="00BF0DF0" w:rsidRPr="00512832">
        <w:rPr>
          <w:rFonts w:ascii="Arial" w:hAnsi="Arial" w:cs="Arial"/>
          <w:sz w:val="20"/>
          <w:szCs w:val="20"/>
          <w:lang w:val="es-CL"/>
        </w:rPr>
        <w:t xml:space="preserve"> </w:t>
      </w:r>
      <w:r w:rsidR="00BF0DF0" w:rsidRPr="00512832">
        <w:rPr>
          <w:rFonts w:ascii="Arial" w:hAnsi="Arial" w:cs="Arial"/>
          <w:b/>
          <w:sz w:val="20"/>
          <w:szCs w:val="20"/>
          <w:lang w:val="es-CL"/>
        </w:rPr>
        <w:t>en el proceso de precalificación de la referencia</w:t>
      </w:r>
      <w:r w:rsidR="00BF0DF0" w:rsidRPr="00512832">
        <w:rPr>
          <w:rFonts w:ascii="Arial" w:hAnsi="Arial" w:cs="Arial"/>
          <w:sz w:val="20"/>
          <w:szCs w:val="20"/>
          <w:lang w:val="es-CL"/>
        </w:rPr>
        <w:t>.</w:t>
      </w:r>
    </w:p>
    <w:p w14:paraId="3CDD0447" w14:textId="77777777" w:rsidR="00BF0DF0" w:rsidRPr="00512832" w:rsidRDefault="00BF0DF0" w:rsidP="007928CD">
      <w:pPr>
        <w:jc w:val="both"/>
        <w:rPr>
          <w:rFonts w:ascii="Arial" w:hAnsi="Arial" w:cs="Arial"/>
          <w:sz w:val="20"/>
          <w:szCs w:val="20"/>
          <w:lang w:val="es-CL"/>
        </w:rPr>
      </w:pPr>
    </w:p>
    <w:p w14:paraId="05F9F2FC" w14:textId="77777777" w:rsidR="00BF0DF0" w:rsidRPr="00512832" w:rsidRDefault="00052C5B" w:rsidP="007928CD">
      <w:pPr>
        <w:jc w:val="both"/>
        <w:rPr>
          <w:rFonts w:ascii="Arial" w:hAnsi="Arial" w:cs="Arial"/>
          <w:sz w:val="20"/>
          <w:szCs w:val="20"/>
          <w:lang w:val="es-CL"/>
        </w:rPr>
      </w:pPr>
      <w:r w:rsidRPr="00512832">
        <w:rPr>
          <w:rFonts w:ascii="Arial" w:hAnsi="Arial" w:cs="Arial"/>
          <w:sz w:val="20"/>
          <w:szCs w:val="20"/>
          <w:lang w:val="es-CL"/>
        </w:rPr>
        <w:t>Adicionalmente declaro conocer y aceptar conforme lo siguiente:</w:t>
      </w:r>
    </w:p>
    <w:p w14:paraId="3BC34253" w14:textId="038F2F27" w:rsidR="00517C5D" w:rsidRPr="00512832" w:rsidRDefault="00517C5D" w:rsidP="00C132FD">
      <w:pPr>
        <w:pStyle w:val="Textoindependiente"/>
        <w:widowControl w:val="0"/>
        <w:numPr>
          <w:ilvl w:val="0"/>
          <w:numId w:val="37"/>
        </w:numPr>
        <w:tabs>
          <w:tab w:val="left" w:pos="816"/>
        </w:tabs>
        <w:spacing w:before="120" w:line="245" w:lineRule="auto"/>
        <w:ind w:right="119"/>
        <w:rPr>
          <w:rFonts w:ascii="Arial" w:hAnsi="Arial" w:cs="Arial"/>
          <w:sz w:val="20"/>
          <w:lang w:val="es-CL"/>
        </w:rPr>
      </w:pPr>
      <w:r w:rsidRPr="00512832">
        <w:rPr>
          <w:rFonts w:ascii="Arial" w:hAnsi="Arial" w:cs="Arial"/>
          <w:sz w:val="20"/>
          <w:lang w:val="es-CL"/>
        </w:rPr>
        <w:t>Que</w:t>
      </w:r>
      <w:r w:rsidRPr="00512832">
        <w:rPr>
          <w:rFonts w:ascii="Arial" w:hAnsi="Arial" w:cs="Arial"/>
          <w:spacing w:val="14"/>
          <w:sz w:val="20"/>
          <w:lang w:val="es-CL"/>
        </w:rPr>
        <w:t xml:space="preserve"> </w:t>
      </w:r>
      <w:r w:rsidRPr="00512832">
        <w:rPr>
          <w:rFonts w:ascii="Arial" w:hAnsi="Arial" w:cs="Arial"/>
          <w:sz w:val="20"/>
          <w:lang w:val="es-CL"/>
        </w:rPr>
        <w:t>e</w:t>
      </w:r>
      <w:r w:rsidRPr="00512832">
        <w:rPr>
          <w:rFonts w:ascii="Arial" w:hAnsi="Arial" w:cs="Arial"/>
          <w:spacing w:val="1"/>
          <w:sz w:val="20"/>
          <w:lang w:val="es-CL"/>
        </w:rPr>
        <w:t>st</w:t>
      </w:r>
      <w:r w:rsidRPr="00512832">
        <w:rPr>
          <w:rFonts w:ascii="Arial" w:hAnsi="Arial" w:cs="Arial"/>
          <w:sz w:val="20"/>
          <w:lang w:val="es-CL"/>
        </w:rPr>
        <w:t>a</w:t>
      </w:r>
      <w:r w:rsidRPr="00512832">
        <w:rPr>
          <w:rFonts w:ascii="Arial" w:hAnsi="Arial" w:cs="Arial"/>
          <w:spacing w:val="14"/>
          <w:sz w:val="20"/>
          <w:lang w:val="es-CL"/>
        </w:rPr>
        <w:t xml:space="preserve"> </w:t>
      </w:r>
      <w:r w:rsidRPr="00512832">
        <w:rPr>
          <w:rFonts w:ascii="Arial" w:hAnsi="Arial" w:cs="Arial"/>
          <w:sz w:val="20"/>
          <w:lang w:val="es-CL"/>
        </w:rPr>
        <w:t>pre</w:t>
      </w:r>
      <w:r w:rsidRPr="00512832">
        <w:rPr>
          <w:rFonts w:ascii="Arial" w:hAnsi="Arial" w:cs="Arial"/>
          <w:spacing w:val="1"/>
          <w:sz w:val="20"/>
          <w:lang w:val="es-CL"/>
        </w:rPr>
        <w:t>c</w:t>
      </w:r>
      <w:r w:rsidRPr="00512832">
        <w:rPr>
          <w:rFonts w:ascii="Arial" w:hAnsi="Arial" w:cs="Arial"/>
          <w:sz w:val="20"/>
          <w:lang w:val="es-CL"/>
        </w:rPr>
        <w:t>a</w:t>
      </w:r>
      <w:r w:rsidRPr="00512832">
        <w:rPr>
          <w:rFonts w:ascii="Arial" w:hAnsi="Arial" w:cs="Arial"/>
          <w:spacing w:val="-3"/>
          <w:sz w:val="20"/>
          <w:lang w:val="es-CL"/>
        </w:rPr>
        <w:t>l</w:t>
      </w:r>
      <w:r w:rsidRPr="00512832">
        <w:rPr>
          <w:rFonts w:ascii="Arial" w:hAnsi="Arial" w:cs="Arial"/>
          <w:sz w:val="20"/>
          <w:lang w:val="es-CL"/>
        </w:rPr>
        <w:t>i</w:t>
      </w:r>
      <w:r w:rsidRPr="00512832">
        <w:rPr>
          <w:rFonts w:ascii="Arial" w:hAnsi="Arial" w:cs="Arial"/>
          <w:spacing w:val="1"/>
          <w:sz w:val="20"/>
          <w:lang w:val="es-CL"/>
        </w:rPr>
        <w:t>f</w:t>
      </w:r>
      <w:r w:rsidRPr="00512832">
        <w:rPr>
          <w:rFonts w:ascii="Arial" w:hAnsi="Arial" w:cs="Arial"/>
          <w:sz w:val="20"/>
          <w:lang w:val="es-CL"/>
        </w:rPr>
        <w:t>i</w:t>
      </w:r>
      <w:r w:rsidRPr="00512832">
        <w:rPr>
          <w:rFonts w:ascii="Arial" w:hAnsi="Arial" w:cs="Arial"/>
          <w:spacing w:val="1"/>
          <w:sz w:val="20"/>
          <w:lang w:val="es-CL"/>
        </w:rPr>
        <w:t>c</w:t>
      </w:r>
      <w:r w:rsidRPr="00512832">
        <w:rPr>
          <w:rFonts w:ascii="Arial" w:hAnsi="Arial" w:cs="Arial"/>
          <w:spacing w:val="-3"/>
          <w:sz w:val="20"/>
          <w:lang w:val="es-CL"/>
        </w:rPr>
        <w:t>a</w:t>
      </w:r>
      <w:r w:rsidRPr="00512832">
        <w:rPr>
          <w:rFonts w:ascii="Arial" w:hAnsi="Arial" w:cs="Arial"/>
          <w:spacing w:val="1"/>
          <w:sz w:val="20"/>
          <w:lang w:val="es-CL"/>
        </w:rPr>
        <w:t>c</w:t>
      </w:r>
      <w:r w:rsidRPr="00512832">
        <w:rPr>
          <w:rFonts w:ascii="Arial" w:hAnsi="Arial" w:cs="Arial"/>
          <w:sz w:val="20"/>
          <w:lang w:val="es-CL"/>
        </w:rPr>
        <w:t>ión</w:t>
      </w:r>
      <w:r w:rsidRPr="00512832">
        <w:rPr>
          <w:rFonts w:ascii="Arial" w:hAnsi="Arial" w:cs="Arial"/>
          <w:spacing w:val="14"/>
          <w:sz w:val="20"/>
          <w:lang w:val="es-CL"/>
        </w:rPr>
        <w:t xml:space="preserve"> </w:t>
      </w:r>
      <w:r w:rsidRPr="00512832">
        <w:rPr>
          <w:rFonts w:ascii="Arial" w:hAnsi="Arial" w:cs="Arial"/>
          <w:sz w:val="20"/>
          <w:lang w:val="es-CL"/>
        </w:rPr>
        <w:t>no</w:t>
      </w:r>
      <w:r w:rsidRPr="00512832">
        <w:rPr>
          <w:rFonts w:ascii="Arial" w:hAnsi="Arial" w:cs="Arial"/>
          <w:spacing w:val="17"/>
          <w:sz w:val="20"/>
          <w:lang w:val="es-CL"/>
        </w:rPr>
        <w:t xml:space="preserve"> </w:t>
      </w:r>
      <w:r w:rsidRPr="00512832">
        <w:rPr>
          <w:rFonts w:ascii="Arial" w:hAnsi="Arial" w:cs="Arial"/>
          <w:sz w:val="20"/>
          <w:lang w:val="es-CL"/>
        </w:rPr>
        <w:t>garan</w:t>
      </w:r>
      <w:r w:rsidRPr="00512832">
        <w:rPr>
          <w:rFonts w:ascii="Arial" w:hAnsi="Arial" w:cs="Arial"/>
          <w:spacing w:val="1"/>
          <w:sz w:val="20"/>
          <w:lang w:val="es-CL"/>
        </w:rPr>
        <w:t>t</w:t>
      </w:r>
      <w:r w:rsidRPr="00512832">
        <w:rPr>
          <w:rFonts w:ascii="Arial" w:hAnsi="Arial" w:cs="Arial"/>
          <w:sz w:val="20"/>
          <w:lang w:val="es-CL"/>
        </w:rPr>
        <w:t>i</w:t>
      </w:r>
      <w:r w:rsidRPr="00512832">
        <w:rPr>
          <w:rFonts w:ascii="Arial" w:hAnsi="Arial" w:cs="Arial"/>
          <w:spacing w:val="-1"/>
          <w:sz w:val="20"/>
          <w:lang w:val="es-CL"/>
        </w:rPr>
        <w:t>z</w:t>
      </w:r>
      <w:r w:rsidRPr="00512832">
        <w:rPr>
          <w:rFonts w:ascii="Arial" w:hAnsi="Arial" w:cs="Arial"/>
          <w:sz w:val="20"/>
          <w:lang w:val="es-CL"/>
        </w:rPr>
        <w:t>a</w:t>
      </w:r>
      <w:r w:rsidRPr="00512832">
        <w:rPr>
          <w:rFonts w:ascii="Arial" w:hAnsi="Arial" w:cs="Arial"/>
          <w:spacing w:val="14"/>
          <w:sz w:val="20"/>
          <w:lang w:val="es-CL"/>
        </w:rPr>
        <w:t xml:space="preserve"> </w:t>
      </w:r>
      <w:r w:rsidRPr="00512832">
        <w:rPr>
          <w:rFonts w:ascii="Arial" w:hAnsi="Arial" w:cs="Arial"/>
          <w:sz w:val="20"/>
          <w:lang w:val="es-CL"/>
        </w:rPr>
        <w:t>de</w:t>
      </w:r>
      <w:r w:rsidRPr="00512832">
        <w:rPr>
          <w:rFonts w:ascii="Arial" w:hAnsi="Arial" w:cs="Arial"/>
          <w:spacing w:val="14"/>
          <w:sz w:val="20"/>
          <w:lang w:val="es-CL"/>
        </w:rPr>
        <w:t xml:space="preserve"> </w:t>
      </w:r>
      <w:r w:rsidRPr="00512832">
        <w:rPr>
          <w:rFonts w:ascii="Arial" w:hAnsi="Arial" w:cs="Arial"/>
          <w:spacing w:val="1"/>
          <w:sz w:val="20"/>
          <w:lang w:val="es-CL"/>
        </w:rPr>
        <w:t>n</w:t>
      </w:r>
      <w:r w:rsidRPr="00512832">
        <w:rPr>
          <w:rFonts w:ascii="Arial" w:hAnsi="Arial" w:cs="Arial"/>
          <w:sz w:val="20"/>
          <w:lang w:val="es-CL"/>
        </w:rPr>
        <w:t>ingu</w:t>
      </w:r>
      <w:r w:rsidRPr="00512832">
        <w:rPr>
          <w:rFonts w:ascii="Arial" w:hAnsi="Arial" w:cs="Arial"/>
          <w:spacing w:val="1"/>
          <w:sz w:val="20"/>
          <w:lang w:val="es-CL"/>
        </w:rPr>
        <w:t>n</w:t>
      </w:r>
      <w:r w:rsidRPr="00512832">
        <w:rPr>
          <w:rFonts w:ascii="Arial" w:hAnsi="Arial" w:cs="Arial"/>
          <w:sz w:val="20"/>
          <w:lang w:val="es-CL"/>
        </w:rPr>
        <w:t>a</w:t>
      </w:r>
      <w:r w:rsidRPr="00512832">
        <w:rPr>
          <w:rFonts w:ascii="Arial" w:hAnsi="Arial" w:cs="Arial"/>
          <w:spacing w:val="14"/>
          <w:sz w:val="20"/>
          <w:lang w:val="es-CL"/>
        </w:rPr>
        <w:t xml:space="preserve"> </w:t>
      </w:r>
      <w:r w:rsidRPr="00512832">
        <w:rPr>
          <w:rFonts w:ascii="Arial" w:hAnsi="Arial" w:cs="Arial"/>
          <w:spacing w:val="-1"/>
          <w:sz w:val="20"/>
          <w:lang w:val="es-CL"/>
        </w:rPr>
        <w:t>m</w:t>
      </w:r>
      <w:r w:rsidRPr="00512832">
        <w:rPr>
          <w:rFonts w:ascii="Arial" w:hAnsi="Arial" w:cs="Arial"/>
          <w:spacing w:val="1"/>
          <w:sz w:val="20"/>
          <w:lang w:val="es-CL"/>
        </w:rPr>
        <w:t>a</w:t>
      </w:r>
      <w:r w:rsidRPr="00512832">
        <w:rPr>
          <w:rFonts w:ascii="Arial" w:hAnsi="Arial" w:cs="Arial"/>
          <w:sz w:val="20"/>
          <w:lang w:val="es-CL"/>
        </w:rPr>
        <w:t>nera</w:t>
      </w:r>
      <w:r w:rsidRPr="00512832">
        <w:rPr>
          <w:rFonts w:ascii="Arial" w:hAnsi="Arial" w:cs="Arial"/>
          <w:spacing w:val="14"/>
          <w:sz w:val="20"/>
          <w:lang w:val="es-CL"/>
        </w:rPr>
        <w:t xml:space="preserve"> </w:t>
      </w:r>
      <w:r w:rsidRPr="00512832">
        <w:rPr>
          <w:rFonts w:ascii="Arial" w:hAnsi="Arial" w:cs="Arial"/>
          <w:sz w:val="20"/>
          <w:lang w:val="es-CL"/>
        </w:rPr>
        <w:t>la</w:t>
      </w:r>
      <w:r w:rsidRPr="00512832">
        <w:rPr>
          <w:rFonts w:ascii="Arial" w:hAnsi="Arial" w:cs="Arial"/>
          <w:spacing w:val="15"/>
          <w:sz w:val="20"/>
          <w:lang w:val="es-CL"/>
        </w:rPr>
        <w:t xml:space="preserve"> </w:t>
      </w:r>
      <w:r w:rsidRPr="00512832">
        <w:rPr>
          <w:rFonts w:ascii="Arial" w:hAnsi="Arial" w:cs="Arial"/>
          <w:spacing w:val="1"/>
          <w:sz w:val="20"/>
          <w:lang w:val="es-CL"/>
        </w:rPr>
        <w:t>a</w:t>
      </w:r>
      <w:r w:rsidRPr="00512832">
        <w:rPr>
          <w:rFonts w:ascii="Arial" w:hAnsi="Arial" w:cs="Arial"/>
          <w:sz w:val="20"/>
          <w:lang w:val="es-CL"/>
        </w:rPr>
        <w:t>dju</w:t>
      </w:r>
      <w:r w:rsidRPr="00512832">
        <w:rPr>
          <w:rFonts w:ascii="Arial" w:hAnsi="Arial" w:cs="Arial"/>
          <w:spacing w:val="-3"/>
          <w:sz w:val="20"/>
          <w:lang w:val="es-CL"/>
        </w:rPr>
        <w:t>d</w:t>
      </w:r>
      <w:r w:rsidRPr="00512832">
        <w:rPr>
          <w:rFonts w:ascii="Arial" w:hAnsi="Arial" w:cs="Arial"/>
          <w:sz w:val="20"/>
          <w:lang w:val="es-CL"/>
        </w:rPr>
        <w:t>i</w:t>
      </w:r>
      <w:r w:rsidRPr="00512832">
        <w:rPr>
          <w:rFonts w:ascii="Arial" w:hAnsi="Arial" w:cs="Arial"/>
          <w:spacing w:val="1"/>
          <w:sz w:val="20"/>
          <w:lang w:val="es-CL"/>
        </w:rPr>
        <w:t>c</w:t>
      </w:r>
      <w:r w:rsidRPr="00512832">
        <w:rPr>
          <w:rFonts w:ascii="Arial" w:hAnsi="Arial" w:cs="Arial"/>
          <w:sz w:val="20"/>
          <w:lang w:val="es-CL"/>
        </w:rPr>
        <w:t>a</w:t>
      </w:r>
      <w:r w:rsidRPr="00512832">
        <w:rPr>
          <w:rFonts w:ascii="Arial" w:hAnsi="Arial" w:cs="Arial"/>
          <w:spacing w:val="2"/>
          <w:sz w:val="20"/>
          <w:lang w:val="es-CL"/>
        </w:rPr>
        <w:t>c</w:t>
      </w:r>
      <w:r w:rsidRPr="00512832">
        <w:rPr>
          <w:rFonts w:ascii="Arial" w:hAnsi="Arial" w:cs="Arial"/>
          <w:spacing w:val="-3"/>
          <w:sz w:val="20"/>
          <w:lang w:val="es-CL"/>
        </w:rPr>
        <w:t>i</w:t>
      </w:r>
      <w:r w:rsidRPr="00512832">
        <w:rPr>
          <w:rFonts w:ascii="Arial" w:hAnsi="Arial" w:cs="Arial"/>
          <w:sz w:val="20"/>
          <w:lang w:val="es-CL"/>
        </w:rPr>
        <w:t>ón</w:t>
      </w:r>
      <w:r w:rsidRPr="00512832">
        <w:rPr>
          <w:rFonts w:ascii="Arial" w:hAnsi="Arial" w:cs="Arial"/>
          <w:spacing w:val="17"/>
          <w:sz w:val="20"/>
          <w:lang w:val="es-CL"/>
        </w:rPr>
        <w:t xml:space="preserve"> </w:t>
      </w:r>
      <w:r w:rsidRPr="00512832">
        <w:rPr>
          <w:rFonts w:ascii="Arial" w:hAnsi="Arial" w:cs="Arial"/>
          <w:sz w:val="20"/>
          <w:lang w:val="es-CL"/>
        </w:rPr>
        <w:t>de</w:t>
      </w:r>
      <w:r w:rsidRPr="00512832">
        <w:rPr>
          <w:rFonts w:ascii="Arial" w:hAnsi="Arial" w:cs="Arial"/>
          <w:spacing w:val="14"/>
          <w:sz w:val="20"/>
          <w:lang w:val="es-CL"/>
        </w:rPr>
        <w:t xml:space="preserve"> </w:t>
      </w:r>
      <w:r w:rsidRPr="00512832">
        <w:rPr>
          <w:rFonts w:ascii="Arial" w:hAnsi="Arial" w:cs="Arial"/>
          <w:spacing w:val="-3"/>
          <w:sz w:val="20"/>
          <w:lang w:val="es-CL"/>
        </w:rPr>
        <w:t>u</w:t>
      </w:r>
      <w:r w:rsidRPr="00512832">
        <w:rPr>
          <w:rFonts w:ascii="Arial" w:hAnsi="Arial" w:cs="Arial"/>
          <w:spacing w:val="1"/>
          <w:sz w:val="20"/>
          <w:lang w:val="es-CL"/>
        </w:rPr>
        <w:t>n</w:t>
      </w:r>
      <w:r w:rsidRPr="00512832">
        <w:rPr>
          <w:rFonts w:ascii="Arial" w:hAnsi="Arial" w:cs="Arial"/>
          <w:sz w:val="20"/>
          <w:lang w:val="es-CL"/>
        </w:rPr>
        <w:t>a</w:t>
      </w:r>
      <w:r w:rsidRPr="00512832">
        <w:rPr>
          <w:rFonts w:ascii="Arial" w:hAnsi="Arial" w:cs="Arial"/>
          <w:spacing w:val="17"/>
          <w:sz w:val="20"/>
          <w:lang w:val="es-CL"/>
        </w:rPr>
        <w:t xml:space="preserve"> </w:t>
      </w:r>
      <w:r w:rsidRPr="00512832">
        <w:rPr>
          <w:rFonts w:ascii="Arial" w:hAnsi="Arial" w:cs="Arial"/>
          <w:spacing w:val="1"/>
          <w:sz w:val="20"/>
          <w:lang w:val="es-CL"/>
        </w:rPr>
        <w:t>c</w:t>
      </w:r>
      <w:r w:rsidRPr="00512832">
        <w:rPr>
          <w:rFonts w:ascii="Arial" w:hAnsi="Arial" w:cs="Arial"/>
          <w:sz w:val="20"/>
          <w:lang w:val="es-CL"/>
        </w:rPr>
        <w:t>o</w:t>
      </w:r>
      <w:r w:rsidRPr="00512832">
        <w:rPr>
          <w:rFonts w:ascii="Arial" w:hAnsi="Arial" w:cs="Arial"/>
          <w:spacing w:val="-1"/>
          <w:sz w:val="20"/>
          <w:lang w:val="es-CL"/>
        </w:rPr>
        <w:t>m</w:t>
      </w:r>
      <w:r w:rsidRPr="00512832">
        <w:rPr>
          <w:rFonts w:ascii="Arial" w:hAnsi="Arial" w:cs="Arial"/>
          <w:sz w:val="20"/>
          <w:lang w:val="es-CL"/>
        </w:rPr>
        <w:t>pra</w:t>
      </w:r>
      <w:r w:rsidRPr="00512832">
        <w:rPr>
          <w:rFonts w:ascii="Arial" w:hAnsi="Arial" w:cs="Arial"/>
          <w:spacing w:val="14"/>
          <w:sz w:val="20"/>
          <w:lang w:val="es-CL"/>
        </w:rPr>
        <w:t xml:space="preserve"> </w:t>
      </w:r>
      <w:r w:rsidR="00FD2094" w:rsidRPr="00512832">
        <w:rPr>
          <w:rFonts w:ascii="Arial" w:hAnsi="Arial" w:cs="Arial"/>
          <w:spacing w:val="14"/>
          <w:sz w:val="20"/>
          <w:lang w:val="es-CL"/>
        </w:rPr>
        <w:t>y/</w:t>
      </w:r>
      <w:r w:rsidRPr="00512832">
        <w:rPr>
          <w:rFonts w:ascii="Arial" w:hAnsi="Arial" w:cs="Arial"/>
          <w:sz w:val="20"/>
          <w:lang w:val="es-CL"/>
        </w:rPr>
        <w:t>o</w:t>
      </w:r>
      <w:r w:rsidRPr="00512832">
        <w:rPr>
          <w:rFonts w:ascii="Arial" w:hAnsi="Arial" w:cs="Arial"/>
          <w:w w:val="101"/>
          <w:sz w:val="20"/>
          <w:lang w:val="es-CL"/>
        </w:rPr>
        <w:t xml:space="preserve"> </w:t>
      </w:r>
      <w:r w:rsidRPr="00512832">
        <w:rPr>
          <w:rFonts w:ascii="Arial" w:hAnsi="Arial" w:cs="Arial"/>
          <w:spacing w:val="1"/>
          <w:sz w:val="20"/>
          <w:lang w:val="es-CL"/>
        </w:rPr>
        <w:t>s</w:t>
      </w:r>
      <w:r w:rsidRPr="00512832">
        <w:rPr>
          <w:rFonts w:ascii="Arial" w:hAnsi="Arial" w:cs="Arial"/>
          <w:sz w:val="20"/>
          <w:lang w:val="es-CL"/>
        </w:rPr>
        <w:t>er</w:t>
      </w:r>
      <w:r w:rsidRPr="00512832">
        <w:rPr>
          <w:rFonts w:ascii="Arial" w:hAnsi="Arial" w:cs="Arial"/>
          <w:spacing w:val="1"/>
          <w:sz w:val="20"/>
          <w:lang w:val="es-CL"/>
        </w:rPr>
        <w:t>v</w:t>
      </w:r>
      <w:r w:rsidRPr="00512832">
        <w:rPr>
          <w:rFonts w:ascii="Arial" w:hAnsi="Arial" w:cs="Arial"/>
          <w:spacing w:val="-3"/>
          <w:sz w:val="20"/>
          <w:lang w:val="es-CL"/>
        </w:rPr>
        <w:t>i</w:t>
      </w:r>
      <w:r w:rsidRPr="00512832">
        <w:rPr>
          <w:rFonts w:ascii="Arial" w:hAnsi="Arial" w:cs="Arial"/>
          <w:spacing w:val="1"/>
          <w:sz w:val="20"/>
          <w:lang w:val="es-CL"/>
        </w:rPr>
        <w:t>c</w:t>
      </w:r>
      <w:r w:rsidRPr="00512832">
        <w:rPr>
          <w:rFonts w:ascii="Arial" w:hAnsi="Arial" w:cs="Arial"/>
          <w:sz w:val="20"/>
          <w:lang w:val="es-CL"/>
        </w:rPr>
        <w:t>io.</w:t>
      </w:r>
    </w:p>
    <w:p w14:paraId="4CD42F63" w14:textId="7A93A575" w:rsidR="00517C5D" w:rsidRPr="00512832" w:rsidRDefault="00517C5D" w:rsidP="00C132FD">
      <w:pPr>
        <w:pStyle w:val="Textoindependiente"/>
        <w:widowControl w:val="0"/>
        <w:numPr>
          <w:ilvl w:val="0"/>
          <w:numId w:val="37"/>
        </w:numPr>
        <w:tabs>
          <w:tab w:val="left" w:pos="816"/>
        </w:tabs>
        <w:spacing w:before="120" w:line="245" w:lineRule="auto"/>
        <w:ind w:right="119"/>
        <w:rPr>
          <w:rFonts w:ascii="Arial" w:hAnsi="Arial" w:cs="Arial"/>
          <w:sz w:val="20"/>
          <w:lang w:val="es-CL"/>
        </w:rPr>
      </w:pPr>
      <w:r w:rsidRPr="00512832">
        <w:rPr>
          <w:rFonts w:ascii="Arial" w:hAnsi="Arial" w:cs="Arial"/>
          <w:sz w:val="20"/>
          <w:lang w:val="es-CL"/>
        </w:rPr>
        <w:t xml:space="preserve">Que todos los antecedentes entregados para que CODELCO evalué esta precalificación son verídicos, por lo tanto, en caso contrario CODELCO podrá tomar las medidas que lo faculte su normativa interna y la </w:t>
      </w:r>
      <w:r w:rsidR="00423AAA" w:rsidRPr="00512832">
        <w:rPr>
          <w:rFonts w:ascii="Arial" w:hAnsi="Arial" w:cs="Arial"/>
          <w:sz w:val="20"/>
          <w:lang w:val="es-CL"/>
        </w:rPr>
        <w:t>L</w:t>
      </w:r>
      <w:r w:rsidRPr="00512832">
        <w:rPr>
          <w:rFonts w:ascii="Arial" w:hAnsi="Arial" w:cs="Arial"/>
          <w:sz w:val="20"/>
          <w:lang w:val="es-CL"/>
        </w:rPr>
        <w:t>ey.</w:t>
      </w:r>
    </w:p>
    <w:p w14:paraId="0D3F7BA8" w14:textId="6FC00546" w:rsidR="005C57DD" w:rsidRPr="00512832" w:rsidRDefault="005C57DD" w:rsidP="00C132FD">
      <w:pPr>
        <w:pStyle w:val="Textoindependiente"/>
        <w:widowControl w:val="0"/>
        <w:numPr>
          <w:ilvl w:val="0"/>
          <w:numId w:val="37"/>
        </w:numPr>
        <w:tabs>
          <w:tab w:val="left" w:pos="816"/>
        </w:tabs>
        <w:spacing w:before="120" w:line="245" w:lineRule="auto"/>
        <w:ind w:right="119"/>
        <w:rPr>
          <w:rFonts w:ascii="Arial" w:hAnsi="Arial" w:cs="Arial"/>
          <w:sz w:val="20"/>
          <w:lang w:val="es-CL"/>
        </w:rPr>
      </w:pPr>
      <w:proofErr w:type="gramStart"/>
      <w:r w:rsidRPr="00512832">
        <w:rPr>
          <w:rFonts w:ascii="Arial" w:hAnsi="Arial" w:cs="Arial"/>
          <w:sz w:val="20"/>
          <w:lang w:val="es-CL"/>
        </w:rPr>
        <w:t>Que</w:t>
      </w:r>
      <w:proofErr w:type="gramEnd"/>
      <w:r w:rsidRPr="00512832">
        <w:rPr>
          <w:rFonts w:ascii="Arial" w:hAnsi="Arial" w:cs="Arial"/>
          <w:sz w:val="20"/>
          <w:lang w:val="es-CL"/>
        </w:rPr>
        <w:t xml:space="preserve"> si con posterioridad a la invitación al proceso de licitación se detecta inexistencia de los respaldos solicitados, inconsistencias o insuficiencias de los mismos, el proponente será descalificado del proceso de licitación asociado.</w:t>
      </w:r>
    </w:p>
    <w:p w14:paraId="032AD384" w14:textId="2D1FB15E" w:rsidR="00517C5D" w:rsidRPr="00512832" w:rsidRDefault="00517C5D" w:rsidP="00C132FD">
      <w:pPr>
        <w:pStyle w:val="Textoindependiente"/>
        <w:widowControl w:val="0"/>
        <w:numPr>
          <w:ilvl w:val="0"/>
          <w:numId w:val="37"/>
        </w:numPr>
        <w:tabs>
          <w:tab w:val="left" w:pos="816"/>
        </w:tabs>
        <w:spacing w:before="120" w:line="245" w:lineRule="auto"/>
        <w:ind w:right="119"/>
        <w:rPr>
          <w:rFonts w:ascii="Arial" w:hAnsi="Arial" w:cs="Arial"/>
          <w:sz w:val="20"/>
          <w:lang w:val="es-CL"/>
        </w:rPr>
      </w:pPr>
      <w:r w:rsidRPr="00512832">
        <w:rPr>
          <w:rFonts w:ascii="Arial" w:hAnsi="Arial" w:cs="Arial"/>
          <w:sz w:val="20"/>
          <w:lang w:val="es-CL"/>
        </w:rPr>
        <w:t>Que la dirección de correo indicada en</w:t>
      </w:r>
      <w:r w:rsidR="00B80175" w:rsidRPr="00512832">
        <w:rPr>
          <w:rFonts w:ascii="Arial" w:hAnsi="Arial" w:cs="Arial"/>
          <w:sz w:val="20"/>
          <w:lang w:val="es-CL"/>
        </w:rPr>
        <w:t xml:space="preserve"> el pie de firma</w:t>
      </w:r>
      <w:r w:rsidR="00C132FD" w:rsidRPr="00512832">
        <w:rPr>
          <w:rFonts w:ascii="Arial" w:hAnsi="Arial" w:cs="Arial"/>
          <w:sz w:val="20"/>
          <w:lang w:val="es-CL"/>
        </w:rPr>
        <w:t xml:space="preserve"> </w:t>
      </w:r>
      <w:r w:rsidRPr="00512832">
        <w:rPr>
          <w:rFonts w:ascii="Arial" w:hAnsi="Arial" w:cs="Arial"/>
          <w:sz w:val="20"/>
          <w:lang w:val="es-CL"/>
        </w:rPr>
        <w:t xml:space="preserve">es la que nuestra empresa ha destinado para este propósito. Nos comprometemos, por </w:t>
      </w:r>
      <w:proofErr w:type="gramStart"/>
      <w:r w:rsidRPr="00512832">
        <w:rPr>
          <w:rFonts w:ascii="Arial" w:hAnsi="Arial" w:cs="Arial"/>
          <w:sz w:val="20"/>
          <w:lang w:val="es-CL"/>
        </w:rPr>
        <w:t>tanto</w:t>
      </w:r>
      <w:proofErr w:type="gramEnd"/>
      <w:r w:rsidRPr="00512832">
        <w:rPr>
          <w:rFonts w:ascii="Arial" w:hAnsi="Arial" w:cs="Arial"/>
          <w:sz w:val="20"/>
          <w:lang w:val="es-CL"/>
        </w:rPr>
        <w:t xml:space="preserve"> a informar en forma oportuna</w:t>
      </w:r>
      <w:r w:rsidR="00C132FD" w:rsidRPr="00512832">
        <w:rPr>
          <w:rFonts w:ascii="Arial" w:hAnsi="Arial" w:cs="Arial"/>
          <w:sz w:val="20"/>
          <w:lang w:val="es-CL"/>
        </w:rPr>
        <w:t xml:space="preserve"> a</w:t>
      </w:r>
      <w:r w:rsidRPr="00512832">
        <w:rPr>
          <w:rFonts w:ascii="Arial" w:hAnsi="Arial" w:cs="Arial"/>
          <w:sz w:val="20"/>
          <w:lang w:val="es-CL"/>
        </w:rPr>
        <w:t xml:space="preserve"> la Corporación Nacional del Cobre de Chile, cualquier cambio que se produzca en esta, siendo exclusiva responsabilidad nuestra el actualizar esta información cuando sea necesario.</w:t>
      </w:r>
    </w:p>
    <w:p w14:paraId="1D012DAC" w14:textId="77777777" w:rsidR="00517C5D" w:rsidRPr="00512832" w:rsidRDefault="00517C5D" w:rsidP="00C132FD">
      <w:pPr>
        <w:pStyle w:val="Textoindependiente"/>
        <w:widowControl w:val="0"/>
        <w:numPr>
          <w:ilvl w:val="0"/>
          <w:numId w:val="37"/>
        </w:numPr>
        <w:tabs>
          <w:tab w:val="left" w:pos="816"/>
        </w:tabs>
        <w:spacing w:before="120" w:line="245" w:lineRule="auto"/>
        <w:ind w:right="119"/>
        <w:rPr>
          <w:rFonts w:ascii="Arial" w:hAnsi="Arial" w:cs="Arial"/>
          <w:sz w:val="20"/>
          <w:lang w:val="es-CL"/>
        </w:rPr>
      </w:pPr>
      <w:r w:rsidRPr="00512832">
        <w:rPr>
          <w:rFonts w:ascii="Arial" w:hAnsi="Arial" w:cs="Arial"/>
          <w:sz w:val="20"/>
          <w:lang w:val="es-CL"/>
        </w:rPr>
        <w:t>Que la única vía de comunicación con CODELCO para:</w:t>
      </w:r>
    </w:p>
    <w:p w14:paraId="031C2651" w14:textId="247CDE19" w:rsidR="007F5A37" w:rsidRPr="00512832" w:rsidRDefault="00052C5B" w:rsidP="001869D8">
      <w:pPr>
        <w:pStyle w:val="Prrafodelista"/>
        <w:numPr>
          <w:ilvl w:val="0"/>
          <w:numId w:val="19"/>
        </w:numPr>
        <w:jc w:val="both"/>
        <w:rPr>
          <w:rFonts w:ascii="Arial" w:hAnsi="Arial" w:cs="Arial"/>
          <w:sz w:val="20"/>
          <w:szCs w:val="20"/>
          <w:lang w:val="es-CL"/>
        </w:rPr>
      </w:pPr>
      <w:r w:rsidRPr="00512832">
        <w:rPr>
          <w:rFonts w:ascii="Arial" w:hAnsi="Arial" w:cs="Arial"/>
          <w:sz w:val="20"/>
          <w:szCs w:val="20"/>
          <w:lang w:val="es-CL"/>
        </w:rPr>
        <w:t xml:space="preserve">Informar </w:t>
      </w:r>
      <w:r w:rsidR="007F5A37" w:rsidRPr="00512832">
        <w:rPr>
          <w:rFonts w:ascii="Arial" w:hAnsi="Arial" w:cs="Arial"/>
          <w:sz w:val="20"/>
          <w:szCs w:val="20"/>
          <w:lang w:val="es-CL"/>
        </w:rPr>
        <w:t>nuestra</w:t>
      </w:r>
      <w:r w:rsidRPr="00512832">
        <w:rPr>
          <w:rFonts w:ascii="Arial" w:hAnsi="Arial" w:cs="Arial"/>
          <w:sz w:val="20"/>
          <w:szCs w:val="20"/>
          <w:lang w:val="es-CL"/>
        </w:rPr>
        <w:t xml:space="preserve"> intención de participar, es el correo</w:t>
      </w:r>
      <w:r w:rsidR="007F5A37" w:rsidRPr="00512832">
        <w:rPr>
          <w:rFonts w:ascii="Arial" w:hAnsi="Arial" w:cs="Arial"/>
          <w:sz w:val="20"/>
          <w:szCs w:val="20"/>
          <w:lang w:val="es-CL"/>
        </w:rPr>
        <w:t>:</w:t>
      </w:r>
      <w:r w:rsidR="00B8020D" w:rsidRPr="00512832">
        <w:rPr>
          <w:rFonts w:ascii="Arial" w:hAnsi="Arial" w:cs="Arial"/>
          <w:sz w:val="20"/>
          <w:szCs w:val="20"/>
          <w:lang w:val="es-CL"/>
        </w:rPr>
        <w:t xml:space="preserve"> </w:t>
      </w:r>
      <w:hyperlink r:id="rId10" w:history="1">
        <w:r w:rsidR="00C132FD" w:rsidRPr="00512832">
          <w:rPr>
            <w:rStyle w:val="Hipervnculo"/>
            <w:rFonts w:ascii="Arial" w:hAnsi="Arial" w:cs="Arial"/>
            <w:sz w:val="20"/>
            <w:lang w:val="es-CL"/>
          </w:rPr>
          <w:t>precalificacion.dap@codelco.cl</w:t>
        </w:r>
      </w:hyperlink>
      <w:r w:rsidR="00EC45FB" w:rsidRPr="00512832">
        <w:rPr>
          <w:rStyle w:val="Hipervnculo"/>
          <w:rFonts w:ascii="Arial" w:hAnsi="Arial" w:cs="Arial"/>
          <w:color w:val="auto"/>
          <w:sz w:val="20"/>
          <w:u w:val="none"/>
          <w:lang w:val="es-CL"/>
        </w:rPr>
        <w:t>;</w:t>
      </w:r>
      <w:r w:rsidR="005C57DD" w:rsidRPr="00512832">
        <w:rPr>
          <w:rStyle w:val="Hipervnculo"/>
          <w:rFonts w:ascii="Arial" w:hAnsi="Arial" w:cs="Arial"/>
          <w:color w:val="auto"/>
          <w:sz w:val="20"/>
          <w:u w:val="none"/>
          <w:lang w:val="es-CL"/>
        </w:rPr>
        <w:t xml:space="preserve"> </w:t>
      </w:r>
      <w:r w:rsidR="005C57DD" w:rsidRPr="00512832">
        <w:rPr>
          <w:rFonts w:ascii="Arial" w:hAnsi="Arial" w:cs="Arial"/>
          <w:sz w:val="20"/>
          <w:szCs w:val="20"/>
          <w:lang w:val="es-CL"/>
        </w:rPr>
        <w:t xml:space="preserve">Asunto </w:t>
      </w:r>
      <w:r w:rsidR="007545C7" w:rsidRPr="00512832">
        <w:rPr>
          <w:rFonts w:ascii="Arial" w:hAnsi="Arial" w:cs="Arial"/>
          <w:sz w:val="20"/>
          <w:szCs w:val="20"/>
          <w:lang w:val="es-CL"/>
        </w:rPr>
        <w:t>“</w:t>
      </w:r>
      <w:r w:rsidR="005C57DD" w:rsidRPr="00512832">
        <w:rPr>
          <w:rFonts w:ascii="Arial" w:hAnsi="Arial" w:cs="Arial"/>
          <w:sz w:val="20"/>
          <w:szCs w:val="20"/>
          <w:lang w:val="es-CL"/>
        </w:rPr>
        <w:t xml:space="preserve">SRM </w:t>
      </w:r>
      <w:r w:rsidR="000E581C" w:rsidRPr="00512832">
        <w:rPr>
          <w:rFonts w:ascii="Arial" w:hAnsi="Arial" w:cs="Arial"/>
          <w:sz w:val="20"/>
          <w:szCs w:val="20"/>
          <w:lang w:val="es-CL"/>
        </w:rPr>
        <w:t>8000000988</w:t>
      </w:r>
      <w:r w:rsidR="007545C7" w:rsidRPr="00512832">
        <w:rPr>
          <w:rFonts w:ascii="Arial" w:hAnsi="Arial" w:cs="Arial"/>
          <w:sz w:val="20"/>
          <w:szCs w:val="20"/>
          <w:lang w:val="es-CL"/>
        </w:rPr>
        <w:t>”</w:t>
      </w:r>
      <w:r w:rsidR="005C57DD" w:rsidRPr="00512832">
        <w:rPr>
          <w:rFonts w:ascii="Arial" w:hAnsi="Arial" w:cs="Arial"/>
          <w:sz w:val="20"/>
          <w:szCs w:val="20"/>
          <w:lang w:val="es-CL"/>
        </w:rPr>
        <w:t>.</w:t>
      </w:r>
    </w:p>
    <w:p w14:paraId="69F693AA" w14:textId="2F672BC8" w:rsidR="00052C5B" w:rsidRPr="00512832" w:rsidRDefault="00052C5B" w:rsidP="00B8020D">
      <w:pPr>
        <w:pStyle w:val="Prrafodelista"/>
        <w:numPr>
          <w:ilvl w:val="0"/>
          <w:numId w:val="19"/>
        </w:numPr>
        <w:jc w:val="both"/>
        <w:rPr>
          <w:rFonts w:ascii="Arial" w:hAnsi="Arial" w:cs="Arial"/>
          <w:sz w:val="20"/>
          <w:szCs w:val="20"/>
          <w:lang w:val="es-CL"/>
        </w:rPr>
      </w:pPr>
      <w:r w:rsidRPr="00512832">
        <w:rPr>
          <w:rFonts w:ascii="Arial" w:hAnsi="Arial" w:cs="Arial"/>
          <w:sz w:val="20"/>
          <w:szCs w:val="20"/>
          <w:lang w:val="es-CL"/>
        </w:rPr>
        <w:t>Presentar todos los antecedentes solicitados en la presente precalificac</w:t>
      </w:r>
      <w:r w:rsidR="00A66890" w:rsidRPr="00512832">
        <w:rPr>
          <w:rFonts w:ascii="Arial" w:hAnsi="Arial" w:cs="Arial"/>
          <w:sz w:val="20"/>
          <w:szCs w:val="20"/>
          <w:lang w:val="es-CL"/>
        </w:rPr>
        <w:t>ión, es el Portal de Compras CODELCO</w:t>
      </w:r>
      <w:r w:rsidRPr="00512832">
        <w:rPr>
          <w:rFonts w:ascii="Arial" w:hAnsi="Arial" w:cs="Arial"/>
          <w:sz w:val="20"/>
          <w:szCs w:val="20"/>
          <w:lang w:val="es-CL"/>
        </w:rPr>
        <w:t xml:space="preserve">, con el proceso identificado con el número SRM </w:t>
      </w:r>
      <w:r w:rsidR="000E581C" w:rsidRPr="00512832">
        <w:rPr>
          <w:rFonts w:ascii="Arial" w:hAnsi="Arial" w:cs="Arial"/>
          <w:sz w:val="20"/>
          <w:szCs w:val="20"/>
          <w:lang w:val="es-CL"/>
        </w:rPr>
        <w:t>8000000988</w:t>
      </w:r>
      <w:r w:rsidRPr="00512832">
        <w:rPr>
          <w:rFonts w:ascii="Arial" w:hAnsi="Arial" w:cs="Arial"/>
          <w:sz w:val="20"/>
          <w:szCs w:val="20"/>
          <w:lang w:val="es-CL"/>
        </w:rPr>
        <w:t>.</w:t>
      </w:r>
    </w:p>
    <w:p w14:paraId="338BE157" w14:textId="77777777" w:rsidR="00052C5B" w:rsidRPr="00512832" w:rsidRDefault="00052C5B" w:rsidP="00B8020D">
      <w:pPr>
        <w:jc w:val="both"/>
        <w:rPr>
          <w:rFonts w:ascii="Arial" w:hAnsi="Arial" w:cs="Arial"/>
          <w:sz w:val="20"/>
          <w:szCs w:val="20"/>
          <w:lang w:val="es-CL"/>
        </w:rPr>
      </w:pPr>
    </w:p>
    <w:p w14:paraId="18508566" w14:textId="77777777" w:rsidR="00052C5B" w:rsidRPr="00512832" w:rsidRDefault="00052C5B" w:rsidP="007928CD">
      <w:pPr>
        <w:jc w:val="both"/>
        <w:rPr>
          <w:rFonts w:ascii="Arial" w:hAnsi="Arial" w:cs="Arial"/>
          <w:sz w:val="20"/>
          <w:szCs w:val="20"/>
          <w:lang w:val="es-CL"/>
        </w:rPr>
      </w:pPr>
      <w:r w:rsidRPr="00512832">
        <w:rPr>
          <w:rFonts w:ascii="Arial" w:hAnsi="Arial" w:cs="Arial"/>
          <w:sz w:val="20"/>
          <w:szCs w:val="20"/>
          <w:lang w:val="es-CL"/>
        </w:rPr>
        <w:t>Además, hacemos presente a CODELCO, que todos los gastos en que hemos incurrido con motivo de este proceso de precalificación, son de nuestro exclusivo cargo.</w:t>
      </w:r>
    </w:p>
    <w:p w14:paraId="641A55C5" w14:textId="77777777" w:rsidR="00052C5B" w:rsidRPr="00512832" w:rsidRDefault="00052C5B" w:rsidP="007928CD">
      <w:pPr>
        <w:jc w:val="both"/>
        <w:rPr>
          <w:rFonts w:ascii="Arial" w:hAnsi="Arial" w:cs="Arial"/>
          <w:sz w:val="20"/>
          <w:szCs w:val="20"/>
          <w:lang w:val="es-CL"/>
        </w:rPr>
      </w:pPr>
    </w:p>
    <w:p w14:paraId="3948A3FE" w14:textId="48300DD9" w:rsidR="005C57DD" w:rsidRPr="00512832" w:rsidRDefault="005C57DD" w:rsidP="00B8020D">
      <w:pPr>
        <w:jc w:val="both"/>
        <w:rPr>
          <w:rFonts w:ascii="Arial" w:hAnsi="Arial" w:cs="Arial"/>
          <w:sz w:val="20"/>
          <w:szCs w:val="20"/>
          <w:lang w:val="es-CL"/>
        </w:rPr>
      </w:pPr>
    </w:p>
    <w:p w14:paraId="769014F8" w14:textId="0D436704" w:rsidR="005C57DD" w:rsidRPr="00512832" w:rsidRDefault="005C57DD" w:rsidP="00B8020D">
      <w:pPr>
        <w:jc w:val="both"/>
        <w:rPr>
          <w:rFonts w:ascii="Arial" w:hAnsi="Arial" w:cs="Arial"/>
          <w:sz w:val="20"/>
          <w:szCs w:val="20"/>
          <w:lang w:val="es-CL"/>
        </w:rPr>
      </w:pPr>
    </w:p>
    <w:p w14:paraId="1CD5CB51" w14:textId="5B4C1FDB" w:rsidR="005C57DD" w:rsidRPr="00512832" w:rsidRDefault="005C57DD" w:rsidP="00B8020D">
      <w:pPr>
        <w:jc w:val="both"/>
        <w:rPr>
          <w:rFonts w:ascii="Arial" w:hAnsi="Arial" w:cs="Arial"/>
          <w:sz w:val="20"/>
          <w:szCs w:val="20"/>
          <w:lang w:val="es-CL"/>
        </w:rPr>
      </w:pPr>
    </w:p>
    <w:p w14:paraId="6925D688" w14:textId="77777777" w:rsidR="00517C5D" w:rsidRPr="00512832" w:rsidRDefault="00517C5D" w:rsidP="00B8020D">
      <w:pPr>
        <w:jc w:val="both"/>
        <w:rPr>
          <w:rFonts w:ascii="Arial" w:hAnsi="Arial" w:cs="Arial"/>
          <w:sz w:val="20"/>
          <w:szCs w:val="20"/>
          <w:lang w:val="es-CL"/>
        </w:rPr>
      </w:pPr>
    </w:p>
    <w:p w14:paraId="762D0880" w14:textId="1B6D5B60" w:rsidR="00517C5D" w:rsidRPr="00512832" w:rsidRDefault="00B8020D" w:rsidP="00B8020D">
      <w:pPr>
        <w:jc w:val="both"/>
        <w:rPr>
          <w:rFonts w:ascii="Arial" w:hAnsi="Arial" w:cs="Arial"/>
          <w:sz w:val="20"/>
          <w:szCs w:val="20"/>
          <w:lang w:val="es-CL"/>
        </w:rPr>
      </w:pPr>
      <w:r w:rsidRPr="00512832">
        <w:rPr>
          <w:rFonts w:ascii="Arial" w:hAnsi="Arial" w:cs="Arial"/>
          <w:noProof/>
          <w:sz w:val="20"/>
          <w:szCs w:val="20"/>
          <w:lang w:val="es-CL" w:eastAsia="es-CL"/>
        </w:rPr>
        <mc:AlternateContent>
          <mc:Choice Requires="wpg">
            <w:drawing>
              <wp:anchor distT="0" distB="0" distL="114300" distR="114300" simplePos="0" relativeHeight="251659264" behindDoc="1" locked="0" layoutInCell="1" allowOverlap="1" wp14:anchorId="5D863562" wp14:editId="6A77775D">
                <wp:simplePos x="0" y="0"/>
                <wp:positionH relativeFrom="page">
                  <wp:posOffset>2180590</wp:posOffset>
                </wp:positionH>
                <wp:positionV relativeFrom="paragraph">
                  <wp:posOffset>115347</wp:posOffset>
                </wp:positionV>
                <wp:extent cx="3485515" cy="1270"/>
                <wp:effectExtent l="0" t="0" r="1968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3214" y="1"/>
                          <a:chExt cx="5489" cy="2"/>
                        </a:xfrm>
                      </wpg:grpSpPr>
                      <wps:wsp>
                        <wps:cNvPr id="2" name="Freeform 3"/>
                        <wps:cNvSpPr>
                          <a:spLocks/>
                        </wps:cNvSpPr>
                        <wps:spPr bwMode="auto">
                          <a:xfrm>
                            <a:off x="3214" y="1"/>
                            <a:ext cx="5489" cy="2"/>
                          </a:xfrm>
                          <a:custGeom>
                            <a:avLst/>
                            <a:gdLst>
                              <a:gd name="T0" fmla="+- 0 3214 3214"/>
                              <a:gd name="T1" fmla="*/ T0 w 5489"/>
                              <a:gd name="T2" fmla="+- 0 8702 3214"/>
                              <a:gd name="T3" fmla="*/ T2 w 5489"/>
                            </a:gdLst>
                            <a:ahLst/>
                            <a:cxnLst>
                              <a:cxn ang="0">
                                <a:pos x="T1" y="0"/>
                              </a:cxn>
                              <a:cxn ang="0">
                                <a:pos x="T3" y="0"/>
                              </a:cxn>
                            </a:cxnLst>
                            <a:rect l="0" t="0" r="r" b="b"/>
                            <a:pathLst>
                              <a:path w="5489">
                                <a:moveTo>
                                  <a:pt x="0" y="0"/>
                                </a:moveTo>
                                <a:lnTo>
                                  <a:pt x="54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B08225" id="Group 2" o:spid="_x0000_s1026" style="position:absolute;margin-left:171.7pt;margin-top:9.1pt;width:274.45pt;height:.1pt;z-index:-251657216;mso-position-horizontal-relative:page" coordorigin="3214,1"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">
                <v:shape id="Freeform 3" o:spid="_x0000_s1027" style="position:absolute;left:3214;top:1;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" path="m,l5488,e" filled="f" strokeweight=".58pt">
                  <v:path arrowok="t" o:connecttype="custom" o:connectlocs="0,0;5488,0" o:connectangles="0,0"/>
                </v:shape>
                <w10:wrap anchorx="page"/>
              </v:group>
            </w:pict>
          </mc:Fallback>
        </mc:AlternateContent>
      </w:r>
    </w:p>
    <w:p w14:paraId="38AC161B" w14:textId="36802923" w:rsidR="00517C5D" w:rsidRPr="00512832" w:rsidRDefault="00517C5D" w:rsidP="007545C7">
      <w:pPr>
        <w:tabs>
          <w:tab w:val="left" w:pos="4536"/>
        </w:tabs>
        <w:ind w:left="567"/>
        <w:jc w:val="both"/>
        <w:rPr>
          <w:rFonts w:ascii="Arial" w:hAnsi="Arial" w:cs="Arial"/>
          <w:sz w:val="20"/>
          <w:szCs w:val="20"/>
          <w:lang w:val="es-CL"/>
        </w:rPr>
      </w:pPr>
      <w:r w:rsidRPr="00512832">
        <w:rPr>
          <w:rFonts w:ascii="Arial" w:hAnsi="Arial" w:cs="Arial"/>
          <w:sz w:val="20"/>
          <w:szCs w:val="20"/>
          <w:lang w:val="es-CL"/>
        </w:rPr>
        <w:t>Nombre de la Empresa</w:t>
      </w:r>
      <w:r w:rsidR="007545C7" w:rsidRPr="00512832">
        <w:rPr>
          <w:rFonts w:ascii="Arial" w:hAnsi="Arial" w:cs="Arial"/>
          <w:sz w:val="20"/>
          <w:szCs w:val="20"/>
          <w:lang w:val="es-CL"/>
        </w:rPr>
        <w:tab/>
      </w:r>
      <w:r w:rsidRPr="00512832">
        <w:rPr>
          <w:rFonts w:ascii="Arial" w:hAnsi="Arial" w:cs="Arial"/>
          <w:sz w:val="20"/>
          <w:szCs w:val="20"/>
          <w:lang w:val="es-CL"/>
        </w:rPr>
        <w:t>:</w:t>
      </w:r>
      <w:r w:rsidR="007545C7" w:rsidRPr="00512832">
        <w:rPr>
          <w:rFonts w:ascii="Arial" w:hAnsi="Arial" w:cs="Arial"/>
          <w:sz w:val="20"/>
          <w:szCs w:val="20"/>
          <w:lang w:val="es-CL"/>
        </w:rPr>
        <w:t xml:space="preserve"> </w:t>
      </w:r>
    </w:p>
    <w:p w14:paraId="3CD8CA2C" w14:textId="3CAD50BB" w:rsidR="00517C5D" w:rsidRPr="00512832" w:rsidRDefault="00517C5D" w:rsidP="007545C7">
      <w:pPr>
        <w:tabs>
          <w:tab w:val="left" w:pos="4536"/>
        </w:tabs>
        <w:ind w:left="567"/>
        <w:jc w:val="both"/>
        <w:rPr>
          <w:rFonts w:ascii="Arial" w:hAnsi="Arial" w:cs="Arial"/>
          <w:sz w:val="20"/>
          <w:szCs w:val="20"/>
          <w:lang w:val="es-CL"/>
        </w:rPr>
      </w:pPr>
      <w:r w:rsidRPr="00512832">
        <w:rPr>
          <w:rFonts w:ascii="Arial" w:hAnsi="Arial" w:cs="Arial"/>
          <w:sz w:val="20"/>
          <w:szCs w:val="20"/>
          <w:lang w:val="es-CL"/>
        </w:rPr>
        <w:t>RUT de la Empresa</w:t>
      </w:r>
      <w:r w:rsidR="007545C7" w:rsidRPr="00512832">
        <w:rPr>
          <w:rFonts w:ascii="Arial" w:hAnsi="Arial" w:cs="Arial"/>
          <w:sz w:val="20"/>
          <w:szCs w:val="20"/>
          <w:lang w:val="es-CL"/>
        </w:rPr>
        <w:tab/>
      </w:r>
      <w:r w:rsidRPr="00512832">
        <w:rPr>
          <w:rFonts w:ascii="Arial" w:hAnsi="Arial" w:cs="Arial"/>
          <w:sz w:val="20"/>
          <w:szCs w:val="20"/>
          <w:lang w:val="es-CL"/>
        </w:rPr>
        <w:t>:</w:t>
      </w:r>
      <w:r w:rsidR="007545C7" w:rsidRPr="00512832">
        <w:rPr>
          <w:rFonts w:ascii="Arial" w:hAnsi="Arial" w:cs="Arial"/>
          <w:sz w:val="20"/>
          <w:szCs w:val="20"/>
          <w:lang w:val="es-CL"/>
        </w:rPr>
        <w:t xml:space="preserve"> </w:t>
      </w:r>
    </w:p>
    <w:p w14:paraId="63D0D4F2" w14:textId="7F416EDC" w:rsidR="00517C5D" w:rsidRPr="00512832" w:rsidRDefault="00517C5D" w:rsidP="007545C7">
      <w:pPr>
        <w:tabs>
          <w:tab w:val="left" w:pos="4536"/>
        </w:tabs>
        <w:ind w:left="567"/>
        <w:jc w:val="both"/>
        <w:rPr>
          <w:rFonts w:ascii="Arial" w:hAnsi="Arial" w:cs="Arial"/>
          <w:sz w:val="20"/>
          <w:szCs w:val="20"/>
          <w:lang w:val="es-CL"/>
        </w:rPr>
      </w:pPr>
      <w:r w:rsidRPr="00512832">
        <w:rPr>
          <w:rFonts w:ascii="Arial" w:hAnsi="Arial" w:cs="Arial"/>
          <w:sz w:val="20"/>
          <w:szCs w:val="20"/>
          <w:lang w:val="es-CL"/>
        </w:rPr>
        <w:t>Nombre del Representante de la Empresa</w:t>
      </w:r>
      <w:r w:rsidR="007545C7" w:rsidRPr="00512832">
        <w:rPr>
          <w:rFonts w:ascii="Arial" w:hAnsi="Arial" w:cs="Arial"/>
          <w:sz w:val="20"/>
          <w:szCs w:val="20"/>
          <w:lang w:val="es-CL"/>
        </w:rPr>
        <w:tab/>
      </w:r>
      <w:r w:rsidRPr="00512832">
        <w:rPr>
          <w:rFonts w:ascii="Arial" w:hAnsi="Arial" w:cs="Arial"/>
          <w:sz w:val="20"/>
          <w:szCs w:val="20"/>
          <w:lang w:val="es-CL"/>
        </w:rPr>
        <w:t>:</w:t>
      </w:r>
      <w:r w:rsidR="007545C7" w:rsidRPr="00512832">
        <w:rPr>
          <w:rFonts w:ascii="Arial" w:hAnsi="Arial" w:cs="Arial"/>
          <w:sz w:val="20"/>
          <w:szCs w:val="20"/>
          <w:lang w:val="es-CL"/>
        </w:rPr>
        <w:t xml:space="preserve"> </w:t>
      </w:r>
    </w:p>
    <w:p w14:paraId="1EF7AF87" w14:textId="08044504" w:rsidR="007545C7" w:rsidRPr="00512832" w:rsidRDefault="007545C7" w:rsidP="007545C7">
      <w:pPr>
        <w:tabs>
          <w:tab w:val="left" w:pos="4536"/>
        </w:tabs>
        <w:ind w:left="567"/>
        <w:jc w:val="both"/>
        <w:rPr>
          <w:rFonts w:ascii="Arial" w:hAnsi="Arial" w:cs="Arial"/>
          <w:sz w:val="20"/>
          <w:szCs w:val="20"/>
          <w:lang w:val="es-CL"/>
        </w:rPr>
      </w:pPr>
      <w:r w:rsidRPr="00512832">
        <w:rPr>
          <w:rFonts w:ascii="Arial" w:hAnsi="Arial" w:cs="Arial"/>
          <w:sz w:val="20"/>
          <w:lang w:val="es-CL"/>
        </w:rPr>
        <w:t>Correo contacto proceso</w:t>
      </w:r>
      <w:r w:rsidRPr="00512832">
        <w:rPr>
          <w:rFonts w:ascii="Arial" w:hAnsi="Arial" w:cs="Arial"/>
          <w:sz w:val="20"/>
          <w:lang w:val="es-CL"/>
        </w:rPr>
        <w:tab/>
        <w:t xml:space="preserve">: </w:t>
      </w:r>
    </w:p>
    <w:p w14:paraId="680BB9C7" w14:textId="64B32D6A" w:rsidR="007545C7" w:rsidRPr="00512832" w:rsidRDefault="007545C7" w:rsidP="00517C5D">
      <w:pPr>
        <w:jc w:val="both"/>
        <w:rPr>
          <w:rFonts w:ascii="Arial" w:hAnsi="Arial" w:cs="Arial"/>
          <w:sz w:val="20"/>
          <w:szCs w:val="20"/>
          <w:lang w:val="es-CL"/>
        </w:rPr>
      </w:pPr>
    </w:p>
    <w:p w14:paraId="48E21AE4" w14:textId="77777777" w:rsidR="00EC45FB" w:rsidRPr="00512832" w:rsidRDefault="00EC45FB" w:rsidP="00517C5D">
      <w:pPr>
        <w:jc w:val="both"/>
        <w:rPr>
          <w:rFonts w:ascii="Arial" w:hAnsi="Arial" w:cs="Arial"/>
          <w:sz w:val="20"/>
          <w:szCs w:val="20"/>
          <w:lang w:val="es-CL"/>
        </w:rPr>
      </w:pPr>
    </w:p>
    <w:p w14:paraId="7C653384" w14:textId="77777777" w:rsidR="00B30695" w:rsidRPr="00512832" w:rsidRDefault="00B30695" w:rsidP="00517C5D">
      <w:pPr>
        <w:jc w:val="both"/>
        <w:rPr>
          <w:rFonts w:ascii="Arial" w:hAnsi="Arial" w:cs="Arial"/>
          <w:sz w:val="20"/>
          <w:szCs w:val="20"/>
          <w:lang w:val="es-CL"/>
        </w:rPr>
      </w:pPr>
    </w:p>
    <w:p w14:paraId="190E1938" w14:textId="77777777" w:rsidR="005C57DD" w:rsidRPr="00512832" w:rsidRDefault="005C57DD" w:rsidP="00517C5D">
      <w:pPr>
        <w:jc w:val="both"/>
        <w:rPr>
          <w:rFonts w:ascii="Arial" w:hAnsi="Arial" w:cs="Arial"/>
          <w:sz w:val="20"/>
          <w:szCs w:val="20"/>
          <w:lang w:val="es-CL"/>
        </w:rPr>
      </w:pPr>
    </w:p>
    <w:p w14:paraId="178AA84D" w14:textId="455BEECC" w:rsidR="005C57DD" w:rsidRPr="00512832" w:rsidRDefault="005C57DD" w:rsidP="005C57DD">
      <w:pPr>
        <w:jc w:val="both"/>
        <w:rPr>
          <w:rFonts w:ascii="Arial" w:hAnsi="Arial" w:cs="Arial"/>
          <w:sz w:val="18"/>
          <w:szCs w:val="20"/>
          <w:lang w:val="es-CL"/>
        </w:rPr>
      </w:pPr>
      <w:r w:rsidRPr="00512832">
        <w:rPr>
          <w:rFonts w:ascii="Arial" w:hAnsi="Arial" w:cs="Arial"/>
          <w:sz w:val="18"/>
          <w:szCs w:val="20"/>
          <w:lang w:val="es-CL"/>
        </w:rPr>
        <w:t>Observación: En el evento que se presenten consorcios prometidos, el eventual contrato deberá ser suscrito por el consorcio y por todas las empresas que lo conforman, las que deberán obligarse en forma solidaria.</w:t>
      </w:r>
    </w:p>
    <w:p w14:paraId="72E4E4CB" w14:textId="6AAF843F" w:rsidR="00D90910" w:rsidRPr="00512832" w:rsidRDefault="00D90910" w:rsidP="005C57DD">
      <w:pPr>
        <w:jc w:val="both"/>
        <w:rPr>
          <w:rFonts w:ascii="Arial" w:hAnsi="Arial" w:cs="Arial"/>
          <w:sz w:val="18"/>
          <w:szCs w:val="20"/>
          <w:lang w:val="es-CL"/>
        </w:rPr>
      </w:pPr>
    </w:p>
    <w:p w14:paraId="7724A53A" w14:textId="77777777" w:rsidR="00D90910" w:rsidRPr="00512832" w:rsidRDefault="00D90910" w:rsidP="00D90910">
      <w:pPr>
        <w:jc w:val="center"/>
        <w:rPr>
          <w:rFonts w:ascii="Arial" w:hAnsi="Arial" w:cs="Arial"/>
          <w:bCs/>
          <w:sz w:val="20"/>
          <w:szCs w:val="20"/>
          <w:lang w:val="es-CL"/>
        </w:rPr>
      </w:pPr>
      <w:r w:rsidRPr="00512832">
        <w:rPr>
          <w:rFonts w:ascii="Arial" w:hAnsi="Arial" w:cs="Arial"/>
          <w:b/>
          <w:bCs/>
          <w:sz w:val="20"/>
          <w:szCs w:val="20"/>
          <w:lang w:val="es-CL"/>
        </w:rPr>
        <w:lastRenderedPageBreak/>
        <w:t>ANEXO II: “FORMULARIO DATOS DE INSCRIPCIÓN EN PORTAL DE COMPRAS CODELCO”</w:t>
      </w:r>
    </w:p>
    <w:p w14:paraId="53E38BF1" w14:textId="2426571C" w:rsidR="00D90910" w:rsidRPr="00512832" w:rsidRDefault="00D90910" w:rsidP="00D90910">
      <w:pPr>
        <w:widowControl w:val="0"/>
        <w:autoSpaceDE w:val="0"/>
        <w:autoSpaceDN w:val="0"/>
        <w:adjustRightInd w:val="0"/>
        <w:jc w:val="both"/>
        <w:rPr>
          <w:rFonts w:ascii="Arial" w:hAnsi="Arial" w:cs="Arial"/>
          <w:sz w:val="20"/>
          <w:szCs w:val="20"/>
          <w:lang w:val="es-CL"/>
        </w:rPr>
      </w:pPr>
    </w:p>
    <w:p w14:paraId="6DE8A55C" w14:textId="77777777" w:rsidR="005B5C65" w:rsidRPr="00512832" w:rsidRDefault="005B5C65" w:rsidP="00D90910">
      <w:pPr>
        <w:widowControl w:val="0"/>
        <w:autoSpaceDE w:val="0"/>
        <w:autoSpaceDN w:val="0"/>
        <w:adjustRightInd w:val="0"/>
        <w:jc w:val="both"/>
        <w:rPr>
          <w:rFonts w:ascii="Arial" w:hAnsi="Arial" w:cs="Arial"/>
          <w:sz w:val="20"/>
          <w:szCs w:val="20"/>
          <w:lang w:val="es-CL"/>
        </w:rPr>
      </w:pPr>
    </w:p>
    <w:tbl>
      <w:tblPr>
        <w:tblW w:w="90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5529"/>
      </w:tblGrid>
      <w:tr w:rsidR="00D90910" w:rsidRPr="00512832" w14:paraId="54A24049" w14:textId="77777777" w:rsidTr="001869D8">
        <w:trPr>
          <w:trHeight w:val="527"/>
        </w:trPr>
        <w:tc>
          <w:tcPr>
            <w:tcW w:w="9024" w:type="dxa"/>
            <w:gridSpan w:val="2"/>
            <w:tcMar>
              <w:top w:w="0" w:type="dxa"/>
              <w:left w:w="70" w:type="dxa"/>
              <w:bottom w:w="0" w:type="dxa"/>
              <w:right w:w="70" w:type="dxa"/>
            </w:tcMar>
            <w:vAlign w:val="center"/>
            <w:hideMark/>
          </w:tcPr>
          <w:p w14:paraId="5B7C8FB7" w14:textId="77777777" w:rsidR="00D90910" w:rsidRPr="00512832" w:rsidRDefault="00D90910" w:rsidP="001869D8">
            <w:pPr>
              <w:jc w:val="center"/>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DATOS BASICOS PARA LA CREACION DE UN PROVEEDOR EN SAP Y HABILITACION EN PORTAL DE COMPRA CODELCO (NACIONAL Y EXTRANJERO)</w:t>
            </w:r>
          </w:p>
        </w:tc>
      </w:tr>
      <w:tr w:rsidR="00D90910" w:rsidRPr="00512832" w14:paraId="7B479016" w14:textId="77777777" w:rsidTr="001869D8">
        <w:trPr>
          <w:trHeight w:val="402"/>
        </w:trPr>
        <w:tc>
          <w:tcPr>
            <w:tcW w:w="9024" w:type="dxa"/>
            <w:gridSpan w:val="2"/>
            <w:shd w:val="clear" w:color="auto" w:fill="DDD9C4"/>
            <w:noWrap/>
            <w:tcMar>
              <w:top w:w="0" w:type="dxa"/>
              <w:left w:w="70" w:type="dxa"/>
              <w:bottom w:w="0" w:type="dxa"/>
              <w:right w:w="70" w:type="dxa"/>
            </w:tcMar>
            <w:vAlign w:val="center"/>
            <w:hideMark/>
          </w:tcPr>
          <w:p w14:paraId="6F89246E" w14:textId="77777777" w:rsidR="00D90910" w:rsidRPr="00512832" w:rsidRDefault="00D90910" w:rsidP="001869D8">
            <w:pPr>
              <w:jc w:val="center"/>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DATOS OBLIGATORIOS</w:t>
            </w:r>
          </w:p>
        </w:tc>
      </w:tr>
      <w:tr w:rsidR="00D90910" w:rsidRPr="00512832" w14:paraId="4B153FDF" w14:textId="77777777" w:rsidTr="001869D8">
        <w:trPr>
          <w:trHeight w:val="360"/>
        </w:trPr>
        <w:tc>
          <w:tcPr>
            <w:tcW w:w="3495" w:type="dxa"/>
            <w:noWrap/>
            <w:tcMar>
              <w:top w:w="0" w:type="dxa"/>
              <w:left w:w="70" w:type="dxa"/>
              <w:bottom w:w="0" w:type="dxa"/>
              <w:right w:w="70" w:type="dxa"/>
            </w:tcMar>
            <w:vAlign w:val="center"/>
            <w:hideMark/>
          </w:tcPr>
          <w:p w14:paraId="036F8D36"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RUT</w:t>
            </w:r>
          </w:p>
        </w:tc>
        <w:tc>
          <w:tcPr>
            <w:tcW w:w="5529" w:type="dxa"/>
            <w:noWrap/>
            <w:tcMar>
              <w:top w:w="0" w:type="dxa"/>
              <w:left w:w="70" w:type="dxa"/>
              <w:bottom w:w="0" w:type="dxa"/>
              <w:right w:w="70" w:type="dxa"/>
            </w:tcMar>
            <w:vAlign w:val="center"/>
          </w:tcPr>
          <w:p w14:paraId="698915C6"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551CD960" w14:textId="77777777" w:rsidTr="001869D8">
        <w:trPr>
          <w:trHeight w:val="360"/>
        </w:trPr>
        <w:tc>
          <w:tcPr>
            <w:tcW w:w="3495" w:type="dxa"/>
            <w:noWrap/>
            <w:tcMar>
              <w:top w:w="0" w:type="dxa"/>
              <w:left w:w="70" w:type="dxa"/>
              <w:bottom w:w="0" w:type="dxa"/>
              <w:right w:w="70" w:type="dxa"/>
            </w:tcMar>
            <w:vAlign w:val="center"/>
            <w:hideMark/>
          </w:tcPr>
          <w:p w14:paraId="094019EB"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RAZÓN SOCIAL</w:t>
            </w:r>
          </w:p>
        </w:tc>
        <w:tc>
          <w:tcPr>
            <w:tcW w:w="5529" w:type="dxa"/>
            <w:noWrap/>
            <w:tcMar>
              <w:top w:w="0" w:type="dxa"/>
              <w:left w:w="70" w:type="dxa"/>
              <w:bottom w:w="0" w:type="dxa"/>
              <w:right w:w="70" w:type="dxa"/>
            </w:tcMar>
            <w:vAlign w:val="center"/>
          </w:tcPr>
          <w:p w14:paraId="7B2EFFEB"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4F2ABF1E" w14:textId="77777777" w:rsidTr="001869D8">
        <w:trPr>
          <w:trHeight w:val="360"/>
        </w:trPr>
        <w:tc>
          <w:tcPr>
            <w:tcW w:w="3495" w:type="dxa"/>
            <w:noWrap/>
            <w:tcMar>
              <w:top w:w="0" w:type="dxa"/>
              <w:left w:w="70" w:type="dxa"/>
              <w:bottom w:w="0" w:type="dxa"/>
              <w:right w:w="70" w:type="dxa"/>
            </w:tcMar>
            <w:vAlign w:val="center"/>
            <w:hideMark/>
          </w:tcPr>
          <w:p w14:paraId="4ECC0D38"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DIRECCIÓN</w:t>
            </w:r>
          </w:p>
        </w:tc>
        <w:tc>
          <w:tcPr>
            <w:tcW w:w="5529" w:type="dxa"/>
            <w:noWrap/>
            <w:tcMar>
              <w:top w:w="0" w:type="dxa"/>
              <w:left w:w="70" w:type="dxa"/>
              <w:bottom w:w="0" w:type="dxa"/>
              <w:right w:w="70" w:type="dxa"/>
            </w:tcMar>
            <w:vAlign w:val="center"/>
          </w:tcPr>
          <w:p w14:paraId="0523F2EA"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36B51109" w14:textId="77777777" w:rsidTr="001869D8">
        <w:trPr>
          <w:trHeight w:val="360"/>
        </w:trPr>
        <w:tc>
          <w:tcPr>
            <w:tcW w:w="3495" w:type="dxa"/>
            <w:noWrap/>
            <w:tcMar>
              <w:top w:w="0" w:type="dxa"/>
              <w:left w:w="70" w:type="dxa"/>
              <w:bottom w:w="0" w:type="dxa"/>
              <w:right w:w="70" w:type="dxa"/>
            </w:tcMar>
            <w:vAlign w:val="center"/>
            <w:hideMark/>
          </w:tcPr>
          <w:p w14:paraId="35F2C002"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COMUNA</w:t>
            </w:r>
          </w:p>
        </w:tc>
        <w:tc>
          <w:tcPr>
            <w:tcW w:w="5529" w:type="dxa"/>
            <w:noWrap/>
            <w:tcMar>
              <w:top w:w="0" w:type="dxa"/>
              <w:left w:w="70" w:type="dxa"/>
              <w:bottom w:w="0" w:type="dxa"/>
              <w:right w:w="70" w:type="dxa"/>
            </w:tcMar>
            <w:vAlign w:val="center"/>
          </w:tcPr>
          <w:p w14:paraId="3CBCEBF6"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472D74A5" w14:textId="77777777" w:rsidTr="001869D8">
        <w:trPr>
          <w:trHeight w:val="360"/>
        </w:trPr>
        <w:tc>
          <w:tcPr>
            <w:tcW w:w="3495" w:type="dxa"/>
            <w:noWrap/>
            <w:tcMar>
              <w:top w:w="0" w:type="dxa"/>
              <w:left w:w="70" w:type="dxa"/>
              <w:bottom w:w="0" w:type="dxa"/>
              <w:right w:w="70" w:type="dxa"/>
            </w:tcMar>
            <w:vAlign w:val="center"/>
            <w:hideMark/>
          </w:tcPr>
          <w:p w14:paraId="5B5B69D9"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CÓDIGO POSTAL</w:t>
            </w:r>
          </w:p>
        </w:tc>
        <w:tc>
          <w:tcPr>
            <w:tcW w:w="5529" w:type="dxa"/>
            <w:noWrap/>
            <w:tcMar>
              <w:top w:w="0" w:type="dxa"/>
              <w:left w:w="70" w:type="dxa"/>
              <w:bottom w:w="0" w:type="dxa"/>
              <w:right w:w="70" w:type="dxa"/>
            </w:tcMar>
            <w:vAlign w:val="center"/>
          </w:tcPr>
          <w:p w14:paraId="5CF89308"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3E7E78C4" w14:textId="77777777" w:rsidTr="001869D8">
        <w:trPr>
          <w:trHeight w:val="360"/>
        </w:trPr>
        <w:tc>
          <w:tcPr>
            <w:tcW w:w="3495" w:type="dxa"/>
            <w:noWrap/>
            <w:tcMar>
              <w:top w:w="0" w:type="dxa"/>
              <w:left w:w="70" w:type="dxa"/>
              <w:bottom w:w="0" w:type="dxa"/>
              <w:right w:w="70" w:type="dxa"/>
            </w:tcMar>
            <w:vAlign w:val="center"/>
            <w:hideMark/>
          </w:tcPr>
          <w:p w14:paraId="35E0B682"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CIUDAD</w:t>
            </w:r>
          </w:p>
        </w:tc>
        <w:tc>
          <w:tcPr>
            <w:tcW w:w="5529" w:type="dxa"/>
            <w:noWrap/>
            <w:tcMar>
              <w:top w:w="0" w:type="dxa"/>
              <w:left w:w="70" w:type="dxa"/>
              <w:bottom w:w="0" w:type="dxa"/>
              <w:right w:w="70" w:type="dxa"/>
            </w:tcMar>
            <w:vAlign w:val="center"/>
          </w:tcPr>
          <w:p w14:paraId="08C66788"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288287C1" w14:textId="77777777" w:rsidTr="001869D8">
        <w:trPr>
          <w:trHeight w:val="360"/>
        </w:trPr>
        <w:tc>
          <w:tcPr>
            <w:tcW w:w="3495" w:type="dxa"/>
            <w:noWrap/>
            <w:tcMar>
              <w:top w:w="0" w:type="dxa"/>
              <w:left w:w="70" w:type="dxa"/>
              <w:bottom w:w="0" w:type="dxa"/>
              <w:right w:w="70" w:type="dxa"/>
            </w:tcMar>
            <w:vAlign w:val="center"/>
            <w:hideMark/>
          </w:tcPr>
          <w:p w14:paraId="14EBBF10"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NOMBRE CONTACTO PORTAL COMPRAS</w:t>
            </w:r>
          </w:p>
        </w:tc>
        <w:tc>
          <w:tcPr>
            <w:tcW w:w="5529" w:type="dxa"/>
            <w:noWrap/>
            <w:tcMar>
              <w:top w:w="0" w:type="dxa"/>
              <w:left w:w="70" w:type="dxa"/>
              <w:bottom w:w="0" w:type="dxa"/>
              <w:right w:w="70" w:type="dxa"/>
            </w:tcMar>
            <w:vAlign w:val="center"/>
          </w:tcPr>
          <w:p w14:paraId="330D83B5"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69CBD6A4" w14:textId="77777777" w:rsidTr="001869D8">
        <w:trPr>
          <w:trHeight w:val="360"/>
        </w:trPr>
        <w:tc>
          <w:tcPr>
            <w:tcW w:w="3495" w:type="dxa"/>
            <w:noWrap/>
            <w:tcMar>
              <w:top w:w="0" w:type="dxa"/>
              <w:left w:w="70" w:type="dxa"/>
              <w:bottom w:w="0" w:type="dxa"/>
              <w:right w:w="70" w:type="dxa"/>
            </w:tcMar>
            <w:vAlign w:val="center"/>
            <w:hideMark/>
          </w:tcPr>
          <w:p w14:paraId="329EB827"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E-MAIL CONTACTO PORTAL COMPRAS</w:t>
            </w:r>
          </w:p>
        </w:tc>
        <w:tc>
          <w:tcPr>
            <w:tcW w:w="5529" w:type="dxa"/>
            <w:noWrap/>
            <w:tcMar>
              <w:top w:w="0" w:type="dxa"/>
              <w:left w:w="70" w:type="dxa"/>
              <w:bottom w:w="0" w:type="dxa"/>
              <w:right w:w="70" w:type="dxa"/>
            </w:tcMar>
            <w:vAlign w:val="center"/>
          </w:tcPr>
          <w:p w14:paraId="0E0B7D1F"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397614DD" w14:textId="77777777" w:rsidTr="001869D8">
        <w:trPr>
          <w:trHeight w:val="360"/>
        </w:trPr>
        <w:tc>
          <w:tcPr>
            <w:tcW w:w="3495" w:type="dxa"/>
            <w:noWrap/>
            <w:tcMar>
              <w:top w:w="0" w:type="dxa"/>
              <w:left w:w="70" w:type="dxa"/>
              <w:bottom w:w="0" w:type="dxa"/>
              <w:right w:w="70" w:type="dxa"/>
            </w:tcMar>
            <w:vAlign w:val="center"/>
            <w:hideMark/>
          </w:tcPr>
          <w:p w14:paraId="4BF63D40"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TELÉFONO CONTACTO PORTAL COMPRAS</w:t>
            </w:r>
          </w:p>
        </w:tc>
        <w:tc>
          <w:tcPr>
            <w:tcW w:w="5529" w:type="dxa"/>
            <w:noWrap/>
            <w:tcMar>
              <w:top w:w="0" w:type="dxa"/>
              <w:left w:w="70" w:type="dxa"/>
              <w:bottom w:w="0" w:type="dxa"/>
              <w:right w:w="70" w:type="dxa"/>
            </w:tcMar>
            <w:vAlign w:val="center"/>
          </w:tcPr>
          <w:p w14:paraId="40989AC3"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74F0EECC" w14:textId="77777777" w:rsidTr="001869D8">
        <w:trPr>
          <w:trHeight w:val="375"/>
        </w:trPr>
        <w:tc>
          <w:tcPr>
            <w:tcW w:w="3495" w:type="dxa"/>
            <w:noWrap/>
            <w:tcMar>
              <w:top w:w="0" w:type="dxa"/>
              <w:left w:w="70" w:type="dxa"/>
              <w:bottom w:w="0" w:type="dxa"/>
              <w:right w:w="70" w:type="dxa"/>
            </w:tcMar>
            <w:vAlign w:val="center"/>
            <w:hideMark/>
          </w:tcPr>
          <w:p w14:paraId="020B3CF4"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IVA (si/no)</w:t>
            </w:r>
          </w:p>
        </w:tc>
        <w:tc>
          <w:tcPr>
            <w:tcW w:w="5529" w:type="dxa"/>
            <w:noWrap/>
            <w:tcMar>
              <w:top w:w="0" w:type="dxa"/>
              <w:left w:w="70" w:type="dxa"/>
              <w:bottom w:w="0" w:type="dxa"/>
              <w:right w:w="70" w:type="dxa"/>
            </w:tcMar>
            <w:vAlign w:val="center"/>
          </w:tcPr>
          <w:p w14:paraId="042E07E1"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4CBBD996" w14:textId="77777777" w:rsidTr="001869D8">
        <w:trPr>
          <w:trHeight w:val="360"/>
        </w:trPr>
        <w:tc>
          <w:tcPr>
            <w:tcW w:w="3495" w:type="dxa"/>
            <w:noWrap/>
            <w:tcMar>
              <w:top w:w="0" w:type="dxa"/>
              <w:left w:w="70" w:type="dxa"/>
              <w:bottom w:w="0" w:type="dxa"/>
              <w:right w:w="70" w:type="dxa"/>
            </w:tcMar>
            <w:vAlign w:val="center"/>
            <w:hideMark/>
          </w:tcPr>
          <w:p w14:paraId="5A05F173"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RETENCIÓN 10% (si/no)</w:t>
            </w:r>
          </w:p>
        </w:tc>
        <w:tc>
          <w:tcPr>
            <w:tcW w:w="5529" w:type="dxa"/>
            <w:noWrap/>
            <w:tcMar>
              <w:top w:w="0" w:type="dxa"/>
              <w:left w:w="70" w:type="dxa"/>
              <w:bottom w:w="0" w:type="dxa"/>
              <w:right w:w="70" w:type="dxa"/>
            </w:tcMar>
            <w:vAlign w:val="center"/>
          </w:tcPr>
          <w:p w14:paraId="310CA251"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194F4637" w14:textId="77777777" w:rsidTr="001869D8">
        <w:trPr>
          <w:trHeight w:val="360"/>
        </w:trPr>
        <w:tc>
          <w:tcPr>
            <w:tcW w:w="3495" w:type="dxa"/>
            <w:noWrap/>
            <w:tcMar>
              <w:top w:w="0" w:type="dxa"/>
              <w:left w:w="70" w:type="dxa"/>
              <w:bottom w:w="0" w:type="dxa"/>
              <w:right w:w="70" w:type="dxa"/>
            </w:tcMar>
            <w:vAlign w:val="center"/>
            <w:hideMark/>
          </w:tcPr>
          <w:p w14:paraId="5D97395D"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ORGANIZACIÓN DE COMPRAS</w:t>
            </w:r>
          </w:p>
        </w:tc>
        <w:tc>
          <w:tcPr>
            <w:tcW w:w="5529" w:type="dxa"/>
            <w:noWrap/>
            <w:tcMar>
              <w:top w:w="0" w:type="dxa"/>
              <w:left w:w="70" w:type="dxa"/>
              <w:bottom w:w="0" w:type="dxa"/>
              <w:right w:w="70" w:type="dxa"/>
            </w:tcMar>
            <w:vAlign w:val="center"/>
            <w:hideMark/>
          </w:tcPr>
          <w:p w14:paraId="0D8097E1" w14:textId="77777777" w:rsidR="00D90910" w:rsidRPr="00512832" w:rsidRDefault="00D90910" w:rsidP="001869D8">
            <w:pPr>
              <w:jc w:val="both"/>
              <w:rPr>
                <w:rFonts w:ascii="Arial" w:eastAsia="Calibri" w:hAnsi="Arial" w:cs="Arial"/>
                <w:color w:val="000000"/>
                <w:sz w:val="20"/>
                <w:szCs w:val="20"/>
                <w:lang w:val="es-CL"/>
              </w:rPr>
            </w:pPr>
            <w:r w:rsidRPr="00512832">
              <w:rPr>
                <w:rFonts w:ascii="Arial" w:eastAsia="Calibri" w:hAnsi="Arial" w:cs="Arial"/>
                <w:color w:val="000000"/>
                <w:sz w:val="20"/>
                <w:szCs w:val="20"/>
                <w:lang w:val="es-CL"/>
              </w:rPr>
              <w:t>Indicar si es proveedor de Bienes (P001), Servicios (P002) o ambas categorías</w:t>
            </w:r>
          </w:p>
        </w:tc>
      </w:tr>
      <w:tr w:rsidR="00D90910" w:rsidRPr="00512832" w14:paraId="31F2490F" w14:textId="77777777" w:rsidTr="001869D8">
        <w:trPr>
          <w:trHeight w:val="402"/>
        </w:trPr>
        <w:tc>
          <w:tcPr>
            <w:tcW w:w="9024" w:type="dxa"/>
            <w:gridSpan w:val="2"/>
            <w:shd w:val="clear" w:color="auto" w:fill="DDD9C4"/>
            <w:noWrap/>
            <w:tcMar>
              <w:top w:w="0" w:type="dxa"/>
              <w:left w:w="70" w:type="dxa"/>
              <w:bottom w:w="0" w:type="dxa"/>
              <w:right w:w="70" w:type="dxa"/>
            </w:tcMar>
            <w:vAlign w:val="center"/>
            <w:hideMark/>
          </w:tcPr>
          <w:p w14:paraId="11457DA8" w14:textId="77777777" w:rsidR="00D90910" w:rsidRPr="00512832" w:rsidRDefault="00D90910" w:rsidP="001869D8">
            <w:pPr>
              <w:jc w:val="center"/>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DATOS BANCARIOS</w:t>
            </w:r>
          </w:p>
        </w:tc>
      </w:tr>
      <w:tr w:rsidR="00D90910" w:rsidRPr="00512832" w14:paraId="39ACC29A" w14:textId="77777777" w:rsidTr="001869D8">
        <w:trPr>
          <w:trHeight w:val="402"/>
        </w:trPr>
        <w:tc>
          <w:tcPr>
            <w:tcW w:w="9024" w:type="dxa"/>
            <w:gridSpan w:val="2"/>
            <w:shd w:val="clear" w:color="auto" w:fill="DDD9C4"/>
            <w:noWrap/>
            <w:tcMar>
              <w:top w:w="0" w:type="dxa"/>
              <w:left w:w="70" w:type="dxa"/>
              <w:bottom w:w="0" w:type="dxa"/>
              <w:right w:w="70" w:type="dxa"/>
            </w:tcMar>
            <w:vAlign w:val="center"/>
            <w:hideMark/>
          </w:tcPr>
          <w:p w14:paraId="36E992AD" w14:textId="77777777" w:rsidR="00D90910" w:rsidRPr="00512832" w:rsidRDefault="00D90910" w:rsidP="001869D8">
            <w:pPr>
              <w:jc w:val="center"/>
              <w:rPr>
                <w:rFonts w:ascii="Arial" w:eastAsia="Calibri" w:hAnsi="Arial" w:cs="Arial"/>
                <w:color w:val="000000"/>
                <w:sz w:val="20"/>
                <w:szCs w:val="20"/>
                <w:u w:val="single"/>
                <w:lang w:val="es-CL"/>
              </w:rPr>
            </w:pPr>
            <w:r w:rsidRPr="00512832">
              <w:rPr>
                <w:rFonts w:ascii="Arial" w:eastAsia="Calibri" w:hAnsi="Arial" w:cs="Arial"/>
                <w:color w:val="000000"/>
                <w:sz w:val="20"/>
                <w:szCs w:val="20"/>
                <w:u w:val="single"/>
                <w:lang w:val="es-CL"/>
              </w:rPr>
              <w:t>PROVEEDORES NACIONALES</w:t>
            </w:r>
          </w:p>
        </w:tc>
      </w:tr>
      <w:tr w:rsidR="00D90910" w:rsidRPr="00512832" w14:paraId="4E9BE8EB" w14:textId="77777777" w:rsidTr="001869D8">
        <w:trPr>
          <w:trHeight w:val="360"/>
        </w:trPr>
        <w:tc>
          <w:tcPr>
            <w:tcW w:w="3495" w:type="dxa"/>
            <w:noWrap/>
            <w:tcMar>
              <w:top w:w="0" w:type="dxa"/>
              <w:left w:w="70" w:type="dxa"/>
              <w:bottom w:w="0" w:type="dxa"/>
              <w:right w:w="70" w:type="dxa"/>
            </w:tcMar>
            <w:vAlign w:val="center"/>
            <w:hideMark/>
          </w:tcPr>
          <w:p w14:paraId="33B259EC"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BANCO</w:t>
            </w:r>
          </w:p>
        </w:tc>
        <w:tc>
          <w:tcPr>
            <w:tcW w:w="5529" w:type="dxa"/>
            <w:noWrap/>
            <w:tcMar>
              <w:top w:w="0" w:type="dxa"/>
              <w:left w:w="70" w:type="dxa"/>
              <w:bottom w:w="0" w:type="dxa"/>
              <w:right w:w="70" w:type="dxa"/>
            </w:tcMar>
            <w:vAlign w:val="center"/>
            <w:hideMark/>
          </w:tcPr>
          <w:p w14:paraId="5C30939E"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7F754C64" w14:textId="77777777" w:rsidTr="001869D8">
        <w:trPr>
          <w:trHeight w:val="360"/>
        </w:trPr>
        <w:tc>
          <w:tcPr>
            <w:tcW w:w="3495" w:type="dxa"/>
            <w:noWrap/>
            <w:tcMar>
              <w:top w:w="0" w:type="dxa"/>
              <w:left w:w="70" w:type="dxa"/>
              <w:bottom w:w="0" w:type="dxa"/>
              <w:right w:w="70" w:type="dxa"/>
            </w:tcMar>
            <w:vAlign w:val="center"/>
            <w:hideMark/>
          </w:tcPr>
          <w:p w14:paraId="4E435503"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N° CUENTA</w:t>
            </w:r>
          </w:p>
        </w:tc>
        <w:tc>
          <w:tcPr>
            <w:tcW w:w="5529" w:type="dxa"/>
            <w:noWrap/>
            <w:tcMar>
              <w:top w:w="0" w:type="dxa"/>
              <w:left w:w="70" w:type="dxa"/>
              <w:bottom w:w="0" w:type="dxa"/>
              <w:right w:w="70" w:type="dxa"/>
            </w:tcMar>
            <w:vAlign w:val="center"/>
            <w:hideMark/>
          </w:tcPr>
          <w:p w14:paraId="08214589"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7CC5C11E" w14:textId="77777777" w:rsidTr="001869D8">
        <w:trPr>
          <w:trHeight w:val="402"/>
        </w:trPr>
        <w:tc>
          <w:tcPr>
            <w:tcW w:w="9024" w:type="dxa"/>
            <w:gridSpan w:val="2"/>
            <w:shd w:val="clear" w:color="auto" w:fill="DDD9C4"/>
            <w:noWrap/>
            <w:tcMar>
              <w:top w:w="0" w:type="dxa"/>
              <w:left w:w="70" w:type="dxa"/>
              <w:bottom w:w="0" w:type="dxa"/>
              <w:right w:w="70" w:type="dxa"/>
            </w:tcMar>
            <w:vAlign w:val="center"/>
            <w:hideMark/>
          </w:tcPr>
          <w:p w14:paraId="52009E4D" w14:textId="77777777" w:rsidR="00D90910" w:rsidRPr="00512832" w:rsidRDefault="00D90910" w:rsidP="001869D8">
            <w:pPr>
              <w:jc w:val="center"/>
              <w:rPr>
                <w:rFonts w:ascii="Arial" w:eastAsia="Calibri" w:hAnsi="Arial" w:cs="Arial"/>
                <w:color w:val="000000"/>
                <w:sz w:val="20"/>
                <w:szCs w:val="20"/>
                <w:u w:val="single"/>
                <w:lang w:val="es-CL"/>
              </w:rPr>
            </w:pPr>
            <w:r w:rsidRPr="00512832">
              <w:rPr>
                <w:rFonts w:ascii="Arial" w:eastAsia="Calibri" w:hAnsi="Arial" w:cs="Arial"/>
                <w:color w:val="000000"/>
                <w:sz w:val="20"/>
                <w:szCs w:val="20"/>
                <w:u w:val="single"/>
                <w:lang w:val="es-CL"/>
              </w:rPr>
              <w:t>PROVEEDORES EXTRANJEROS</w:t>
            </w:r>
          </w:p>
        </w:tc>
      </w:tr>
      <w:tr w:rsidR="00D90910" w:rsidRPr="00512832" w14:paraId="639614E2" w14:textId="77777777" w:rsidTr="001869D8">
        <w:trPr>
          <w:trHeight w:val="360"/>
        </w:trPr>
        <w:tc>
          <w:tcPr>
            <w:tcW w:w="3495" w:type="dxa"/>
            <w:noWrap/>
            <w:tcMar>
              <w:top w:w="0" w:type="dxa"/>
              <w:left w:w="70" w:type="dxa"/>
              <w:bottom w:w="0" w:type="dxa"/>
              <w:right w:w="70" w:type="dxa"/>
            </w:tcMar>
            <w:vAlign w:val="center"/>
            <w:hideMark/>
          </w:tcPr>
          <w:p w14:paraId="498E913C"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PAÍS</w:t>
            </w:r>
          </w:p>
        </w:tc>
        <w:tc>
          <w:tcPr>
            <w:tcW w:w="5529" w:type="dxa"/>
            <w:noWrap/>
            <w:tcMar>
              <w:top w:w="0" w:type="dxa"/>
              <w:left w:w="70" w:type="dxa"/>
              <w:bottom w:w="0" w:type="dxa"/>
              <w:right w:w="70" w:type="dxa"/>
            </w:tcMar>
            <w:vAlign w:val="center"/>
            <w:hideMark/>
          </w:tcPr>
          <w:p w14:paraId="7D669604"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4C942E29" w14:textId="77777777" w:rsidTr="001869D8">
        <w:trPr>
          <w:trHeight w:val="360"/>
        </w:trPr>
        <w:tc>
          <w:tcPr>
            <w:tcW w:w="3495" w:type="dxa"/>
            <w:noWrap/>
            <w:tcMar>
              <w:top w:w="0" w:type="dxa"/>
              <w:left w:w="70" w:type="dxa"/>
              <w:bottom w:w="0" w:type="dxa"/>
              <w:right w:w="70" w:type="dxa"/>
            </w:tcMar>
            <w:vAlign w:val="center"/>
            <w:hideMark/>
          </w:tcPr>
          <w:p w14:paraId="0FABFEA4"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BANCO</w:t>
            </w:r>
          </w:p>
        </w:tc>
        <w:tc>
          <w:tcPr>
            <w:tcW w:w="5529" w:type="dxa"/>
            <w:noWrap/>
            <w:tcMar>
              <w:top w:w="0" w:type="dxa"/>
              <w:left w:w="70" w:type="dxa"/>
              <w:bottom w:w="0" w:type="dxa"/>
              <w:right w:w="70" w:type="dxa"/>
            </w:tcMar>
            <w:vAlign w:val="center"/>
            <w:hideMark/>
          </w:tcPr>
          <w:p w14:paraId="54549991"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49C897D3" w14:textId="77777777" w:rsidTr="001869D8">
        <w:trPr>
          <w:trHeight w:val="360"/>
        </w:trPr>
        <w:tc>
          <w:tcPr>
            <w:tcW w:w="3495" w:type="dxa"/>
            <w:noWrap/>
            <w:tcMar>
              <w:top w:w="0" w:type="dxa"/>
              <w:left w:w="70" w:type="dxa"/>
              <w:bottom w:w="0" w:type="dxa"/>
              <w:right w:w="70" w:type="dxa"/>
            </w:tcMar>
            <w:vAlign w:val="center"/>
            <w:hideMark/>
          </w:tcPr>
          <w:p w14:paraId="6BBBB69B"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N° CUENTA</w:t>
            </w:r>
          </w:p>
        </w:tc>
        <w:tc>
          <w:tcPr>
            <w:tcW w:w="5529" w:type="dxa"/>
            <w:noWrap/>
            <w:tcMar>
              <w:top w:w="0" w:type="dxa"/>
              <w:left w:w="70" w:type="dxa"/>
              <w:bottom w:w="0" w:type="dxa"/>
              <w:right w:w="70" w:type="dxa"/>
            </w:tcMar>
            <w:vAlign w:val="center"/>
            <w:hideMark/>
          </w:tcPr>
          <w:p w14:paraId="1B593EBD"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1BED2FEB" w14:textId="77777777" w:rsidTr="001869D8">
        <w:trPr>
          <w:trHeight w:val="360"/>
        </w:trPr>
        <w:tc>
          <w:tcPr>
            <w:tcW w:w="3495" w:type="dxa"/>
            <w:noWrap/>
            <w:tcMar>
              <w:top w:w="0" w:type="dxa"/>
              <w:left w:w="70" w:type="dxa"/>
              <w:bottom w:w="0" w:type="dxa"/>
              <w:right w:w="70" w:type="dxa"/>
            </w:tcMar>
            <w:vAlign w:val="center"/>
            <w:hideMark/>
          </w:tcPr>
          <w:p w14:paraId="2F755837"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CODIGO ABA (*)</w:t>
            </w:r>
          </w:p>
        </w:tc>
        <w:tc>
          <w:tcPr>
            <w:tcW w:w="5529" w:type="dxa"/>
            <w:noWrap/>
            <w:tcMar>
              <w:top w:w="0" w:type="dxa"/>
              <w:left w:w="70" w:type="dxa"/>
              <w:bottom w:w="0" w:type="dxa"/>
              <w:right w:w="70" w:type="dxa"/>
            </w:tcMar>
            <w:vAlign w:val="center"/>
            <w:hideMark/>
          </w:tcPr>
          <w:p w14:paraId="43C5F24C"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05193FEA" w14:textId="77777777" w:rsidTr="001869D8">
        <w:trPr>
          <w:trHeight w:val="360"/>
        </w:trPr>
        <w:tc>
          <w:tcPr>
            <w:tcW w:w="3495" w:type="dxa"/>
            <w:noWrap/>
            <w:tcMar>
              <w:top w:w="0" w:type="dxa"/>
              <w:left w:w="70" w:type="dxa"/>
              <w:bottom w:w="0" w:type="dxa"/>
              <w:right w:w="70" w:type="dxa"/>
            </w:tcMar>
            <w:vAlign w:val="center"/>
            <w:hideMark/>
          </w:tcPr>
          <w:p w14:paraId="755409D5"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CODIGO SWIFT (*)</w:t>
            </w:r>
          </w:p>
        </w:tc>
        <w:tc>
          <w:tcPr>
            <w:tcW w:w="5529" w:type="dxa"/>
            <w:noWrap/>
            <w:tcMar>
              <w:top w:w="0" w:type="dxa"/>
              <w:left w:w="70" w:type="dxa"/>
              <w:bottom w:w="0" w:type="dxa"/>
              <w:right w:w="70" w:type="dxa"/>
            </w:tcMar>
            <w:vAlign w:val="center"/>
            <w:hideMark/>
          </w:tcPr>
          <w:p w14:paraId="340A2AD0"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1389C457" w14:textId="77777777" w:rsidTr="001869D8">
        <w:trPr>
          <w:trHeight w:val="360"/>
        </w:trPr>
        <w:tc>
          <w:tcPr>
            <w:tcW w:w="3495" w:type="dxa"/>
            <w:noWrap/>
            <w:tcMar>
              <w:top w:w="0" w:type="dxa"/>
              <w:left w:w="70" w:type="dxa"/>
              <w:bottom w:w="0" w:type="dxa"/>
              <w:right w:w="70" w:type="dxa"/>
            </w:tcMar>
            <w:vAlign w:val="center"/>
            <w:hideMark/>
          </w:tcPr>
          <w:p w14:paraId="34B59906"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CODIGO IBAN (*)</w:t>
            </w:r>
          </w:p>
        </w:tc>
        <w:tc>
          <w:tcPr>
            <w:tcW w:w="5529" w:type="dxa"/>
            <w:noWrap/>
            <w:tcMar>
              <w:top w:w="0" w:type="dxa"/>
              <w:left w:w="70" w:type="dxa"/>
              <w:bottom w:w="0" w:type="dxa"/>
              <w:right w:w="70" w:type="dxa"/>
            </w:tcMar>
            <w:vAlign w:val="center"/>
            <w:hideMark/>
          </w:tcPr>
          <w:p w14:paraId="35BC4AAE" w14:textId="77777777" w:rsidR="00D90910" w:rsidRPr="00512832" w:rsidRDefault="00D90910" w:rsidP="001869D8">
            <w:pPr>
              <w:jc w:val="both"/>
              <w:rPr>
                <w:rFonts w:ascii="Arial" w:eastAsia="Calibri" w:hAnsi="Arial" w:cs="Arial"/>
                <w:color w:val="000000"/>
                <w:sz w:val="20"/>
                <w:szCs w:val="20"/>
                <w:lang w:val="es-CL"/>
              </w:rPr>
            </w:pPr>
          </w:p>
        </w:tc>
      </w:tr>
      <w:tr w:rsidR="00D90910" w:rsidRPr="00512832" w14:paraId="4DB6A1DC" w14:textId="77777777" w:rsidTr="001869D8">
        <w:trPr>
          <w:trHeight w:val="360"/>
        </w:trPr>
        <w:tc>
          <w:tcPr>
            <w:tcW w:w="3495" w:type="dxa"/>
            <w:noWrap/>
            <w:tcMar>
              <w:top w:w="0" w:type="dxa"/>
              <w:left w:w="70" w:type="dxa"/>
              <w:bottom w:w="0" w:type="dxa"/>
              <w:right w:w="70" w:type="dxa"/>
            </w:tcMar>
            <w:vAlign w:val="center"/>
            <w:hideMark/>
          </w:tcPr>
          <w:p w14:paraId="273DE9E4" w14:textId="77777777" w:rsidR="00D90910" w:rsidRPr="00512832" w:rsidRDefault="00D90910" w:rsidP="001869D8">
            <w:pPr>
              <w:jc w:val="both"/>
              <w:rPr>
                <w:rFonts w:ascii="Arial" w:eastAsia="Calibri" w:hAnsi="Arial" w:cs="Arial"/>
                <w:b/>
                <w:bCs/>
                <w:color w:val="000000"/>
                <w:sz w:val="20"/>
                <w:szCs w:val="20"/>
                <w:lang w:val="es-CL"/>
              </w:rPr>
            </w:pPr>
            <w:r w:rsidRPr="00512832">
              <w:rPr>
                <w:rFonts w:ascii="Arial" w:eastAsia="Calibri" w:hAnsi="Arial" w:cs="Arial"/>
                <w:b/>
                <w:bCs/>
                <w:color w:val="000000"/>
                <w:sz w:val="20"/>
                <w:szCs w:val="20"/>
                <w:lang w:val="es-CL"/>
              </w:rPr>
              <w:t>CODIGO CHIPS (*)</w:t>
            </w:r>
          </w:p>
        </w:tc>
        <w:tc>
          <w:tcPr>
            <w:tcW w:w="5529" w:type="dxa"/>
            <w:noWrap/>
            <w:tcMar>
              <w:top w:w="0" w:type="dxa"/>
              <w:left w:w="70" w:type="dxa"/>
              <w:bottom w:w="0" w:type="dxa"/>
              <w:right w:w="70" w:type="dxa"/>
            </w:tcMar>
            <w:vAlign w:val="center"/>
            <w:hideMark/>
          </w:tcPr>
          <w:p w14:paraId="0D4290B8" w14:textId="77777777" w:rsidR="00D90910" w:rsidRPr="00512832" w:rsidRDefault="00D90910" w:rsidP="001869D8">
            <w:pPr>
              <w:jc w:val="both"/>
              <w:rPr>
                <w:rFonts w:ascii="Arial" w:eastAsia="Calibri" w:hAnsi="Arial" w:cs="Arial"/>
                <w:color w:val="000000"/>
                <w:sz w:val="20"/>
                <w:szCs w:val="20"/>
                <w:lang w:val="es-CL"/>
              </w:rPr>
            </w:pPr>
          </w:p>
        </w:tc>
      </w:tr>
    </w:tbl>
    <w:p w14:paraId="4FC78891" w14:textId="77777777" w:rsidR="00B30695" w:rsidRPr="00512832" w:rsidRDefault="00B30695" w:rsidP="00D90910">
      <w:pPr>
        <w:widowControl w:val="0"/>
        <w:autoSpaceDE w:val="0"/>
        <w:autoSpaceDN w:val="0"/>
        <w:adjustRightInd w:val="0"/>
        <w:jc w:val="both"/>
        <w:rPr>
          <w:rFonts w:ascii="Arial" w:hAnsi="Arial" w:cs="Arial"/>
          <w:sz w:val="10"/>
          <w:szCs w:val="20"/>
          <w:lang w:val="es-CL"/>
        </w:rPr>
      </w:pPr>
    </w:p>
    <w:p w14:paraId="726C458B" w14:textId="05EF7E28" w:rsidR="00D90910" w:rsidRPr="00512832" w:rsidRDefault="00D90910" w:rsidP="00D90910">
      <w:pPr>
        <w:widowControl w:val="0"/>
        <w:autoSpaceDE w:val="0"/>
        <w:autoSpaceDN w:val="0"/>
        <w:adjustRightInd w:val="0"/>
        <w:jc w:val="both"/>
        <w:rPr>
          <w:rFonts w:ascii="Arial" w:hAnsi="Arial" w:cs="Arial"/>
          <w:i/>
          <w:sz w:val="20"/>
          <w:szCs w:val="20"/>
          <w:lang w:val="es-CL"/>
        </w:rPr>
      </w:pPr>
      <w:r w:rsidRPr="00512832">
        <w:rPr>
          <w:rFonts w:ascii="Arial" w:hAnsi="Arial" w:cs="Arial"/>
          <w:i/>
          <w:sz w:val="18"/>
          <w:szCs w:val="20"/>
          <w:lang w:val="es-CL"/>
        </w:rPr>
        <w:t>(*) Cuando corresponda</w:t>
      </w:r>
    </w:p>
    <w:p w14:paraId="3EB4D06B" w14:textId="77777777" w:rsidR="00D90910" w:rsidRPr="00512832" w:rsidRDefault="00D90910" w:rsidP="00D90910">
      <w:pPr>
        <w:widowControl w:val="0"/>
        <w:autoSpaceDE w:val="0"/>
        <w:autoSpaceDN w:val="0"/>
        <w:adjustRightInd w:val="0"/>
        <w:jc w:val="both"/>
        <w:rPr>
          <w:rFonts w:ascii="Arial" w:hAnsi="Arial" w:cs="Arial"/>
          <w:sz w:val="20"/>
          <w:szCs w:val="20"/>
          <w:lang w:val="es-CL"/>
        </w:rPr>
      </w:pPr>
    </w:p>
    <w:sectPr w:rsidR="00D90910" w:rsidRPr="00512832" w:rsidSect="00C11389">
      <w:footerReference w:type="default" r:id="rId11"/>
      <w:pgSz w:w="12242" w:h="15842" w:code="1"/>
      <w:pgMar w:top="1258" w:right="1701" w:bottom="899"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237B" w14:textId="77777777" w:rsidR="00F2007D" w:rsidRDefault="00F2007D" w:rsidP="002A7507">
      <w:r>
        <w:separator/>
      </w:r>
    </w:p>
  </w:endnote>
  <w:endnote w:type="continuationSeparator" w:id="0">
    <w:p w14:paraId="0582E280" w14:textId="77777777" w:rsidR="00F2007D" w:rsidRDefault="00F2007D" w:rsidP="002A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egrit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60641"/>
      <w:docPartObj>
        <w:docPartGallery w:val="Page Numbers (Bottom of Page)"/>
        <w:docPartUnique/>
      </w:docPartObj>
    </w:sdtPr>
    <w:sdtEndPr>
      <w:rPr>
        <w:rFonts w:ascii="Arial" w:hAnsi="Arial" w:cs="Arial"/>
        <w:sz w:val="18"/>
      </w:rPr>
    </w:sdtEndPr>
    <w:sdtContent>
      <w:p w14:paraId="317C8354" w14:textId="2E3D38DE" w:rsidR="00B20A78" w:rsidRPr="005C57DD" w:rsidRDefault="00B20A78" w:rsidP="005C57DD">
        <w:pPr>
          <w:pStyle w:val="Piedepgina"/>
          <w:jc w:val="right"/>
          <w:rPr>
            <w:rFonts w:ascii="Arial" w:hAnsi="Arial" w:cs="Arial"/>
            <w:sz w:val="18"/>
          </w:rPr>
        </w:pPr>
        <w:r w:rsidRPr="005C57DD">
          <w:rPr>
            <w:rFonts w:ascii="Arial" w:hAnsi="Arial" w:cs="Arial"/>
            <w:sz w:val="18"/>
          </w:rPr>
          <w:fldChar w:fldCharType="begin"/>
        </w:r>
        <w:r w:rsidRPr="005C57DD">
          <w:rPr>
            <w:rFonts w:ascii="Arial" w:hAnsi="Arial" w:cs="Arial"/>
            <w:sz w:val="18"/>
          </w:rPr>
          <w:instrText>PAGE   \* MERGEFORMAT</w:instrText>
        </w:r>
        <w:r w:rsidRPr="005C57DD">
          <w:rPr>
            <w:rFonts w:ascii="Arial" w:hAnsi="Arial" w:cs="Arial"/>
            <w:sz w:val="18"/>
          </w:rPr>
          <w:fldChar w:fldCharType="separate"/>
        </w:r>
        <w:r w:rsidR="001E5CC8">
          <w:rPr>
            <w:rFonts w:ascii="Arial" w:hAnsi="Arial" w:cs="Arial"/>
            <w:noProof/>
            <w:sz w:val="18"/>
          </w:rPr>
          <w:t>11</w:t>
        </w:r>
        <w:r w:rsidRPr="005C57DD">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9D42" w14:textId="77777777" w:rsidR="00F2007D" w:rsidRDefault="00F2007D" w:rsidP="002A7507">
      <w:r>
        <w:separator/>
      </w:r>
    </w:p>
  </w:footnote>
  <w:footnote w:type="continuationSeparator" w:id="0">
    <w:p w14:paraId="0ABC0355" w14:textId="77777777" w:rsidR="00F2007D" w:rsidRDefault="00F2007D" w:rsidP="002A75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06F"/>
    <w:multiLevelType w:val="hybridMultilevel"/>
    <w:tmpl w:val="AD66ADFE"/>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326E41"/>
    <w:multiLevelType w:val="hybridMultilevel"/>
    <w:tmpl w:val="BCBCF3B6"/>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7B2A4C"/>
    <w:multiLevelType w:val="hybridMultilevel"/>
    <w:tmpl w:val="BCBCF3B6"/>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431556"/>
    <w:multiLevelType w:val="hybridMultilevel"/>
    <w:tmpl w:val="8064FC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011023"/>
    <w:multiLevelType w:val="hybridMultilevel"/>
    <w:tmpl w:val="90CC5AF0"/>
    <w:lvl w:ilvl="0" w:tplc="3DC4D25E">
      <w:start w:val="1"/>
      <w:numFmt w:val="bullet"/>
      <w:lvlText w:val="•"/>
      <w:lvlJc w:val="left"/>
      <w:pPr>
        <w:ind w:hanging="125"/>
      </w:pPr>
      <w:rPr>
        <w:rFonts w:ascii="Arial" w:eastAsia="Arial" w:hAnsi="Arial" w:hint="default"/>
        <w:w w:val="101"/>
        <w:sz w:val="19"/>
        <w:szCs w:val="19"/>
      </w:rPr>
    </w:lvl>
    <w:lvl w:ilvl="1" w:tplc="D58CE508">
      <w:start w:val="1"/>
      <w:numFmt w:val="bullet"/>
      <w:lvlText w:val="•"/>
      <w:lvlJc w:val="left"/>
      <w:rPr>
        <w:rFonts w:hint="default"/>
      </w:rPr>
    </w:lvl>
    <w:lvl w:ilvl="2" w:tplc="152455E0">
      <w:start w:val="1"/>
      <w:numFmt w:val="bullet"/>
      <w:lvlText w:val="•"/>
      <w:lvlJc w:val="left"/>
      <w:rPr>
        <w:rFonts w:hint="default"/>
      </w:rPr>
    </w:lvl>
    <w:lvl w:ilvl="3" w:tplc="FE9C6CBC">
      <w:start w:val="1"/>
      <w:numFmt w:val="bullet"/>
      <w:lvlText w:val="•"/>
      <w:lvlJc w:val="left"/>
      <w:rPr>
        <w:rFonts w:hint="default"/>
      </w:rPr>
    </w:lvl>
    <w:lvl w:ilvl="4" w:tplc="E384B986">
      <w:start w:val="1"/>
      <w:numFmt w:val="bullet"/>
      <w:lvlText w:val="•"/>
      <w:lvlJc w:val="left"/>
      <w:rPr>
        <w:rFonts w:hint="default"/>
      </w:rPr>
    </w:lvl>
    <w:lvl w:ilvl="5" w:tplc="EE665EC0">
      <w:start w:val="1"/>
      <w:numFmt w:val="bullet"/>
      <w:lvlText w:val="•"/>
      <w:lvlJc w:val="left"/>
      <w:rPr>
        <w:rFonts w:hint="default"/>
      </w:rPr>
    </w:lvl>
    <w:lvl w:ilvl="6" w:tplc="6492C5FC">
      <w:start w:val="1"/>
      <w:numFmt w:val="bullet"/>
      <w:lvlText w:val="•"/>
      <w:lvlJc w:val="left"/>
      <w:rPr>
        <w:rFonts w:hint="default"/>
      </w:rPr>
    </w:lvl>
    <w:lvl w:ilvl="7" w:tplc="EFD8F48E">
      <w:start w:val="1"/>
      <w:numFmt w:val="bullet"/>
      <w:lvlText w:val="•"/>
      <w:lvlJc w:val="left"/>
      <w:rPr>
        <w:rFonts w:hint="default"/>
      </w:rPr>
    </w:lvl>
    <w:lvl w:ilvl="8" w:tplc="77EAA770">
      <w:start w:val="1"/>
      <w:numFmt w:val="bullet"/>
      <w:lvlText w:val="•"/>
      <w:lvlJc w:val="left"/>
      <w:rPr>
        <w:rFonts w:hint="default"/>
      </w:rPr>
    </w:lvl>
  </w:abstractNum>
  <w:abstractNum w:abstractNumId="5" w15:restartNumberingAfterBreak="0">
    <w:nsid w:val="1904732C"/>
    <w:multiLevelType w:val="multilevel"/>
    <w:tmpl w:val="9C480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233957"/>
    <w:multiLevelType w:val="hybridMultilevel"/>
    <w:tmpl w:val="218EC63A"/>
    <w:lvl w:ilvl="0" w:tplc="367EF150">
      <w:start w:val="1"/>
      <w:numFmt w:val="lowerRoman"/>
      <w:lvlText w:val="%1."/>
      <w:lvlJc w:val="left"/>
      <w:pPr>
        <w:ind w:hanging="449"/>
        <w:jc w:val="right"/>
      </w:pPr>
      <w:rPr>
        <w:rFonts w:ascii="Arial" w:eastAsia="Arial" w:hAnsi="Arial" w:hint="default"/>
        <w:w w:val="101"/>
        <w:sz w:val="19"/>
        <w:szCs w:val="19"/>
      </w:rPr>
    </w:lvl>
    <w:lvl w:ilvl="1" w:tplc="1A76A08C">
      <w:start w:val="1"/>
      <w:numFmt w:val="bullet"/>
      <w:lvlText w:val="•"/>
      <w:lvlJc w:val="left"/>
      <w:rPr>
        <w:rFonts w:hint="default"/>
      </w:rPr>
    </w:lvl>
    <w:lvl w:ilvl="2" w:tplc="B30EC7E4">
      <w:start w:val="1"/>
      <w:numFmt w:val="bullet"/>
      <w:lvlText w:val="•"/>
      <w:lvlJc w:val="left"/>
      <w:rPr>
        <w:rFonts w:hint="default"/>
      </w:rPr>
    </w:lvl>
    <w:lvl w:ilvl="3" w:tplc="255A702A">
      <w:start w:val="1"/>
      <w:numFmt w:val="bullet"/>
      <w:lvlText w:val="•"/>
      <w:lvlJc w:val="left"/>
      <w:rPr>
        <w:rFonts w:hint="default"/>
      </w:rPr>
    </w:lvl>
    <w:lvl w:ilvl="4" w:tplc="98FA18EA">
      <w:start w:val="1"/>
      <w:numFmt w:val="bullet"/>
      <w:lvlText w:val="•"/>
      <w:lvlJc w:val="left"/>
      <w:rPr>
        <w:rFonts w:hint="default"/>
      </w:rPr>
    </w:lvl>
    <w:lvl w:ilvl="5" w:tplc="0DDE5C90">
      <w:start w:val="1"/>
      <w:numFmt w:val="bullet"/>
      <w:lvlText w:val="•"/>
      <w:lvlJc w:val="left"/>
      <w:rPr>
        <w:rFonts w:hint="default"/>
      </w:rPr>
    </w:lvl>
    <w:lvl w:ilvl="6" w:tplc="6964C042">
      <w:start w:val="1"/>
      <w:numFmt w:val="bullet"/>
      <w:lvlText w:val="•"/>
      <w:lvlJc w:val="left"/>
      <w:rPr>
        <w:rFonts w:hint="default"/>
      </w:rPr>
    </w:lvl>
    <w:lvl w:ilvl="7" w:tplc="3AC27046">
      <w:start w:val="1"/>
      <w:numFmt w:val="bullet"/>
      <w:lvlText w:val="•"/>
      <w:lvlJc w:val="left"/>
      <w:rPr>
        <w:rFonts w:hint="default"/>
      </w:rPr>
    </w:lvl>
    <w:lvl w:ilvl="8" w:tplc="A17EEB8E">
      <w:start w:val="1"/>
      <w:numFmt w:val="bullet"/>
      <w:lvlText w:val="•"/>
      <w:lvlJc w:val="left"/>
      <w:rPr>
        <w:rFonts w:hint="default"/>
      </w:rPr>
    </w:lvl>
  </w:abstractNum>
  <w:abstractNum w:abstractNumId="7" w15:restartNumberingAfterBreak="0">
    <w:nsid w:val="1B2C1DDC"/>
    <w:multiLevelType w:val="multilevel"/>
    <w:tmpl w:val="0BC85FAC"/>
    <w:lvl w:ilvl="0">
      <w:start w:val="4"/>
      <w:numFmt w:val="decimal"/>
      <w:lvlText w:val="%1"/>
      <w:lvlJc w:val="left"/>
      <w:pPr>
        <w:ind w:hanging="351"/>
      </w:pPr>
      <w:rPr>
        <w:rFonts w:hint="default"/>
      </w:rPr>
    </w:lvl>
    <w:lvl w:ilvl="1">
      <w:start w:val="1"/>
      <w:numFmt w:val="decimal"/>
      <w:lvlText w:val="%1.%2"/>
      <w:lvlJc w:val="left"/>
      <w:pPr>
        <w:ind w:hanging="351"/>
      </w:pPr>
      <w:rPr>
        <w:rFonts w:ascii="Arial" w:eastAsia="Arial" w:hAnsi="Arial" w:hint="default"/>
        <w:b/>
        <w:bCs/>
        <w:w w:val="101"/>
        <w:sz w:val="19"/>
        <w:szCs w:val="19"/>
      </w:rPr>
    </w:lvl>
    <w:lvl w:ilvl="2">
      <w:start w:val="1"/>
      <w:numFmt w:val="lowerRoman"/>
      <w:lvlText w:val="%3."/>
      <w:lvlJc w:val="left"/>
      <w:pPr>
        <w:ind w:hanging="449"/>
        <w:jc w:val="right"/>
      </w:pPr>
      <w:rPr>
        <w:rFonts w:ascii="Arial" w:eastAsia="Arial" w:hAnsi="Arial" w:hint="default"/>
        <w:w w:val="101"/>
        <w:sz w:val="19"/>
        <w:szCs w:val="19"/>
      </w:rPr>
    </w:lvl>
    <w:lvl w:ilvl="3">
      <w:start w:val="1"/>
      <w:numFmt w:val="lowerLetter"/>
      <w:lvlText w:val="%4."/>
      <w:lvlJc w:val="left"/>
      <w:pPr>
        <w:ind w:hanging="351"/>
      </w:pPr>
      <w:rPr>
        <w:rFonts w:ascii="Arial" w:eastAsia="Arial" w:hAnsi="Arial" w:hint="default"/>
        <w:w w:val="101"/>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D341547"/>
    <w:multiLevelType w:val="hybridMultilevel"/>
    <w:tmpl w:val="BCBCF3B6"/>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D4A4AC6"/>
    <w:multiLevelType w:val="hybridMultilevel"/>
    <w:tmpl w:val="F084A750"/>
    <w:lvl w:ilvl="0" w:tplc="DE643908">
      <w:start w:val="1"/>
      <w:numFmt w:val="bullet"/>
      <w:pStyle w:val="bullet"/>
      <w:lvlText w:val="▪"/>
      <w:lvlJc w:val="left"/>
      <w:pPr>
        <w:tabs>
          <w:tab w:val="num" w:pos="1797"/>
        </w:tabs>
        <w:ind w:left="1797" w:hanging="360"/>
      </w:pPr>
      <w:rPr>
        <w:rFonts w:hint="default"/>
        <w:b w:val="0"/>
        <w:i w:val="0"/>
        <w:sz w:val="20"/>
      </w:rPr>
    </w:lvl>
    <w:lvl w:ilvl="1" w:tplc="04090003">
      <w:start w:val="1"/>
      <w:numFmt w:val="bullet"/>
      <w:lvlText w:val="o"/>
      <w:lvlJc w:val="left"/>
      <w:pPr>
        <w:tabs>
          <w:tab w:val="num" w:pos="2301"/>
        </w:tabs>
        <w:ind w:left="2301" w:hanging="360"/>
      </w:pPr>
      <w:rPr>
        <w:rFonts w:ascii="Courier New" w:hAnsi="Courier New" w:hint="default"/>
      </w:rPr>
    </w:lvl>
    <w:lvl w:ilvl="2" w:tplc="04090005" w:tentative="1">
      <w:start w:val="1"/>
      <w:numFmt w:val="bullet"/>
      <w:lvlText w:val=""/>
      <w:lvlJc w:val="left"/>
      <w:pPr>
        <w:tabs>
          <w:tab w:val="num" w:pos="3021"/>
        </w:tabs>
        <w:ind w:left="3021" w:hanging="360"/>
      </w:pPr>
      <w:rPr>
        <w:rFonts w:ascii="Wingdings" w:hAnsi="Wingdings" w:hint="default"/>
      </w:rPr>
    </w:lvl>
    <w:lvl w:ilvl="3" w:tplc="04090001" w:tentative="1">
      <w:start w:val="1"/>
      <w:numFmt w:val="bullet"/>
      <w:lvlText w:val=""/>
      <w:lvlJc w:val="left"/>
      <w:pPr>
        <w:tabs>
          <w:tab w:val="num" w:pos="3741"/>
        </w:tabs>
        <w:ind w:left="3741" w:hanging="360"/>
      </w:pPr>
      <w:rPr>
        <w:rFonts w:ascii="Symbol" w:hAnsi="Symbol" w:hint="default"/>
      </w:rPr>
    </w:lvl>
    <w:lvl w:ilvl="4" w:tplc="04090003" w:tentative="1">
      <w:start w:val="1"/>
      <w:numFmt w:val="bullet"/>
      <w:lvlText w:val="o"/>
      <w:lvlJc w:val="left"/>
      <w:pPr>
        <w:tabs>
          <w:tab w:val="num" w:pos="4461"/>
        </w:tabs>
        <w:ind w:left="4461" w:hanging="360"/>
      </w:pPr>
      <w:rPr>
        <w:rFonts w:ascii="Courier New" w:hAnsi="Courier New" w:hint="default"/>
      </w:rPr>
    </w:lvl>
    <w:lvl w:ilvl="5" w:tplc="04090005" w:tentative="1">
      <w:start w:val="1"/>
      <w:numFmt w:val="bullet"/>
      <w:lvlText w:val=""/>
      <w:lvlJc w:val="left"/>
      <w:pPr>
        <w:tabs>
          <w:tab w:val="num" w:pos="5181"/>
        </w:tabs>
        <w:ind w:left="5181" w:hanging="360"/>
      </w:pPr>
      <w:rPr>
        <w:rFonts w:ascii="Wingdings" w:hAnsi="Wingdings" w:hint="default"/>
      </w:rPr>
    </w:lvl>
    <w:lvl w:ilvl="6" w:tplc="04090001" w:tentative="1">
      <w:start w:val="1"/>
      <w:numFmt w:val="bullet"/>
      <w:lvlText w:val=""/>
      <w:lvlJc w:val="left"/>
      <w:pPr>
        <w:tabs>
          <w:tab w:val="num" w:pos="5901"/>
        </w:tabs>
        <w:ind w:left="5901" w:hanging="360"/>
      </w:pPr>
      <w:rPr>
        <w:rFonts w:ascii="Symbol" w:hAnsi="Symbol" w:hint="default"/>
      </w:rPr>
    </w:lvl>
    <w:lvl w:ilvl="7" w:tplc="04090003" w:tentative="1">
      <w:start w:val="1"/>
      <w:numFmt w:val="bullet"/>
      <w:lvlText w:val="o"/>
      <w:lvlJc w:val="left"/>
      <w:pPr>
        <w:tabs>
          <w:tab w:val="num" w:pos="6621"/>
        </w:tabs>
        <w:ind w:left="6621" w:hanging="360"/>
      </w:pPr>
      <w:rPr>
        <w:rFonts w:ascii="Courier New" w:hAnsi="Courier New" w:hint="default"/>
      </w:rPr>
    </w:lvl>
    <w:lvl w:ilvl="8" w:tplc="04090005" w:tentative="1">
      <w:start w:val="1"/>
      <w:numFmt w:val="bullet"/>
      <w:lvlText w:val=""/>
      <w:lvlJc w:val="left"/>
      <w:pPr>
        <w:tabs>
          <w:tab w:val="num" w:pos="7341"/>
        </w:tabs>
        <w:ind w:left="7341" w:hanging="360"/>
      </w:pPr>
      <w:rPr>
        <w:rFonts w:ascii="Wingdings" w:hAnsi="Wingdings" w:hint="default"/>
      </w:rPr>
    </w:lvl>
  </w:abstractNum>
  <w:abstractNum w:abstractNumId="10" w15:restartNumberingAfterBreak="0">
    <w:nsid w:val="24C6012F"/>
    <w:multiLevelType w:val="hybridMultilevel"/>
    <w:tmpl w:val="1974CF80"/>
    <w:lvl w:ilvl="0" w:tplc="086C90DE">
      <w:start w:val="1"/>
      <w:numFmt w:val="bullet"/>
      <w:lvlText w:val="·"/>
      <w:lvlJc w:val="left"/>
      <w:pPr>
        <w:ind w:hanging="351"/>
      </w:pPr>
      <w:rPr>
        <w:rFonts w:ascii="Symbol" w:eastAsia="Symbol" w:hAnsi="Symbol" w:hint="default"/>
        <w:w w:val="78"/>
        <w:sz w:val="19"/>
        <w:szCs w:val="19"/>
      </w:rPr>
    </w:lvl>
    <w:lvl w:ilvl="1" w:tplc="2580012A">
      <w:start w:val="1"/>
      <w:numFmt w:val="bullet"/>
      <w:lvlText w:val="•"/>
      <w:lvlJc w:val="left"/>
      <w:rPr>
        <w:rFonts w:hint="default"/>
      </w:rPr>
    </w:lvl>
    <w:lvl w:ilvl="2" w:tplc="0C1AAC02">
      <w:start w:val="1"/>
      <w:numFmt w:val="bullet"/>
      <w:lvlText w:val="•"/>
      <w:lvlJc w:val="left"/>
      <w:rPr>
        <w:rFonts w:hint="default"/>
      </w:rPr>
    </w:lvl>
    <w:lvl w:ilvl="3" w:tplc="79F64816">
      <w:start w:val="1"/>
      <w:numFmt w:val="bullet"/>
      <w:lvlText w:val="•"/>
      <w:lvlJc w:val="left"/>
      <w:rPr>
        <w:rFonts w:hint="default"/>
      </w:rPr>
    </w:lvl>
    <w:lvl w:ilvl="4" w:tplc="E056083E">
      <w:start w:val="1"/>
      <w:numFmt w:val="bullet"/>
      <w:lvlText w:val="•"/>
      <w:lvlJc w:val="left"/>
      <w:rPr>
        <w:rFonts w:hint="default"/>
      </w:rPr>
    </w:lvl>
    <w:lvl w:ilvl="5" w:tplc="9D624E4A">
      <w:start w:val="1"/>
      <w:numFmt w:val="bullet"/>
      <w:lvlText w:val="•"/>
      <w:lvlJc w:val="left"/>
      <w:rPr>
        <w:rFonts w:hint="default"/>
      </w:rPr>
    </w:lvl>
    <w:lvl w:ilvl="6" w:tplc="BB3CA0AC">
      <w:start w:val="1"/>
      <w:numFmt w:val="bullet"/>
      <w:lvlText w:val="•"/>
      <w:lvlJc w:val="left"/>
      <w:rPr>
        <w:rFonts w:hint="default"/>
      </w:rPr>
    </w:lvl>
    <w:lvl w:ilvl="7" w:tplc="93081E9E">
      <w:start w:val="1"/>
      <w:numFmt w:val="bullet"/>
      <w:lvlText w:val="•"/>
      <w:lvlJc w:val="left"/>
      <w:rPr>
        <w:rFonts w:hint="default"/>
      </w:rPr>
    </w:lvl>
    <w:lvl w:ilvl="8" w:tplc="187A5C80">
      <w:start w:val="1"/>
      <w:numFmt w:val="bullet"/>
      <w:lvlText w:val="•"/>
      <w:lvlJc w:val="left"/>
      <w:rPr>
        <w:rFonts w:hint="default"/>
      </w:rPr>
    </w:lvl>
  </w:abstractNum>
  <w:abstractNum w:abstractNumId="11" w15:restartNumberingAfterBreak="0">
    <w:nsid w:val="27B329DB"/>
    <w:multiLevelType w:val="multilevel"/>
    <w:tmpl w:val="0BC85FAC"/>
    <w:lvl w:ilvl="0">
      <w:start w:val="4"/>
      <w:numFmt w:val="decimal"/>
      <w:lvlText w:val="%1"/>
      <w:lvlJc w:val="left"/>
      <w:pPr>
        <w:ind w:hanging="351"/>
      </w:pPr>
      <w:rPr>
        <w:rFonts w:hint="default"/>
      </w:rPr>
    </w:lvl>
    <w:lvl w:ilvl="1">
      <w:start w:val="1"/>
      <w:numFmt w:val="decimal"/>
      <w:lvlText w:val="%1.%2"/>
      <w:lvlJc w:val="left"/>
      <w:pPr>
        <w:ind w:hanging="351"/>
      </w:pPr>
      <w:rPr>
        <w:rFonts w:ascii="Arial" w:eastAsia="Arial" w:hAnsi="Arial" w:hint="default"/>
        <w:b/>
        <w:bCs/>
        <w:w w:val="101"/>
        <w:sz w:val="19"/>
        <w:szCs w:val="19"/>
      </w:rPr>
    </w:lvl>
    <w:lvl w:ilvl="2">
      <w:start w:val="1"/>
      <w:numFmt w:val="lowerRoman"/>
      <w:lvlText w:val="%3."/>
      <w:lvlJc w:val="left"/>
      <w:pPr>
        <w:ind w:hanging="449"/>
        <w:jc w:val="right"/>
      </w:pPr>
      <w:rPr>
        <w:rFonts w:ascii="Arial" w:eastAsia="Arial" w:hAnsi="Arial" w:hint="default"/>
        <w:w w:val="101"/>
        <w:sz w:val="19"/>
        <w:szCs w:val="19"/>
      </w:rPr>
    </w:lvl>
    <w:lvl w:ilvl="3">
      <w:start w:val="1"/>
      <w:numFmt w:val="lowerLetter"/>
      <w:lvlText w:val="%4."/>
      <w:lvlJc w:val="left"/>
      <w:pPr>
        <w:ind w:hanging="351"/>
      </w:pPr>
      <w:rPr>
        <w:rFonts w:ascii="Arial" w:eastAsia="Arial" w:hAnsi="Arial" w:hint="default"/>
        <w:w w:val="101"/>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C127373"/>
    <w:multiLevelType w:val="multilevel"/>
    <w:tmpl w:val="BED2F286"/>
    <w:lvl w:ilvl="0">
      <w:start w:val="1"/>
      <w:numFmt w:val="decimal"/>
      <w:lvlText w:val="%1."/>
      <w:lvlJc w:val="left"/>
      <w:pPr>
        <w:tabs>
          <w:tab w:val="num" w:pos="360"/>
        </w:tabs>
        <w:ind w:left="360" w:hanging="360"/>
      </w:pPr>
      <w:rPr>
        <w:rFonts w:hint="default"/>
        <w:b/>
        <w:i w:val="0"/>
        <w:caps/>
        <w:sz w:val="22"/>
        <w:szCs w:val="22"/>
        <w:u w:val="none"/>
      </w:rPr>
    </w:lvl>
    <w:lvl w:ilvl="1">
      <w:start w:val="1"/>
      <w:numFmt w:val="none"/>
      <w:pStyle w:val="Ttulo2"/>
      <w:lvlText w:val="20.1"/>
      <w:lvlJc w:val="left"/>
      <w:pPr>
        <w:tabs>
          <w:tab w:val="num" w:pos="567"/>
        </w:tabs>
        <w:ind w:left="1134" w:hanging="567"/>
      </w:pPr>
      <w:rPr>
        <w:rFonts w:cs="Times New Roman" w:hint="default"/>
        <w:i w:val="0"/>
        <w:iCs w:val="0"/>
        <w:smallCaps w:val="0"/>
        <w:strike w:val="0"/>
        <w:dstrike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sz w:val="22"/>
        <w:szCs w:val="22"/>
      </w:rPr>
    </w:lvl>
    <w:lvl w:ilvl="3">
      <w:start w:val="1"/>
      <w:numFmt w:val="lowerLetter"/>
      <w:lvlText w:val="%4)"/>
      <w:lvlJc w:val="left"/>
      <w:pPr>
        <w:tabs>
          <w:tab w:val="num" w:pos="1418"/>
        </w:tabs>
        <w:ind w:left="1418" w:hanging="28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026A29"/>
    <w:multiLevelType w:val="hybridMultilevel"/>
    <w:tmpl w:val="D8D29C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3F239B"/>
    <w:multiLevelType w:val="multilevel"/>
    <w:tmpl w:val="0BC85FAC"/>
    <w:lvl w:ilvl="0">
      <w:start w:val="4"/>
      <w:numFmt w:val="decimal"/>
      <w:lvlText w:val="%1"/>
      <w:lvlJc w:val="left"/>
      <w:pPr>
        <w:ind w:hanging="351"/>
      </w:pPr>
      <w:rPr>
        <w:rFonts w:hint="default"/>
      </w:rPr>
    </w:lvl>
    <w:lvl w:ilvl="1">
      <w:start w:val="1"/>
      <w:numFmt w:val="decimal"/>
      <w:lvlText w:val="%1.%2"/>
      <w:lvlJc w:val="left"/>
      <w:pPr>
        <w:ind w:hanging="351"/>
      </w:pPr>
      <w:rPr>
        <w:rFonts w:ascii="Arial" w:eastAsia="Arial" w:hAnsi="Arial" w:hint="default"/>
        <w:b/>
        <w:bCs/>
        <w:w w:val="101"/>
        <w:sz w:val="19"/>
        <w:szCs w:val="19"/>
      </w:rPr>
    </w:lvl>
    <w:lvl w:ilvl="2">
      <w:start w:val="1"/>
      <w:numFmt w:val="lowerRoman"/>
      <w:lvlText w:val="%3."/>
      <w:lvlJc w:val="left"/>
      <w:pPr>
        <w:ind w:hanging="449"/>
        <w:jc w:val="right"/>
      </w:pPr>
      <w:rPr>
        <w:rFonts w:ascii="Arial" w:eastAsia="Arial" w:hAnsi="Arial" w:hint="default"/>
        <w:w w:val="101"/>
        <w:sz w:val="19"/>
        <w:szCs w:val="19"/>
      </w:rPr>
    </w:lvl>
    <w:lvl w:ilvl="3">
      <w:start w:val="1"/>
      <w:numFmt w:val="lowerLetter"/>
      <w:lvlText w:val="%4."/>
      <w:lvlJc w:val="left"/>
      <w:pPr>
        <w:ind w:hanging="351"/>
      </w:pPr>
      <w:rPr>
        <w:rFonts w:ascii="Arial" w:eastAsia="Arial" w:hAnsi="Arial" w:hint="default"/>
        <w:w w:val="101"/>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4142AC5"/>
    <w:multiLevelType w:val="multilevel"/>
    <w:tmpl w:val="A266A80E"/>
    <w:lvl w:ilvl="0">
      <w:start w:val="4"/>
      <w:numFmt w:val="decimal"/>
      <w:lvlText w:val="%1"/>
      <w:lvlJc w:val="left"/>
      <w:pPr>
        <w:ind w:left="0" w:hanging="351"/>
      </w:pPr>
      <w:rPr>
        <w:rFonts w:hint="default"/>
      </w:rPr>
    </w:lvl>
    <w:lvl w:ilvl="1">
      <w:start w:val="1"/>
      <w:numFmt w:val="decimal"/>
      <w:lvlText w:val="%1.%2"/>
      <w:lvlJc w:val="left"/>
      <w:pPr>
        <w:ind w:left="0" w:hanging="351"/>
      </w:pPr>
      <w:rPr>
        <w:rFonts w:ascii="Arial" w:eastAsia="Arial" w:hAnsi="Arial" w:hint="default"/>
        <w:b/>
        <w:bCs/>
        <w:w w:val="101"/>
        <w:sz w:val="19"/>
        <w:szCs w:val="19"/>
      </w:rPr>
    </w:lvl>
    <w:lvl w:ilvl="2">
      <w:start w:val="1"/>
      <w:numFmt w:val="lowerRoman"/>
      <w:lvlText w:val="%3."/>
      <w:lvlJc w:val="left"/>
      <w:pPr>
        <w:ind w:left="0" w:hanging="449"/>
      </w:pPr>
      <w:rPr>
        <w:rFonts w:ascii="Arial" w:eastAsia="Arial" w:hAnsi="Arial" w:hint="default"/>
        <w:w w:val="101"/>
        <w:sz w:val="19"/>
        <w:szCs w:val="19"/>
      </w:rPr>
    </w:lvl>
    <w:lvl w:ilvl="3">
      <w:start w:val="1"/>
      <w:numFmt w:val="bullet"/>
      <w:lvlText w:val=""/>
      <w:lvlJc w:val="left"/>
      <w:pPr>
        <w:ind w:left="0" w:hanging="351"/>
      </w:pPr>
      <w:rPr>
        <w:rFonts w:ascii="Symbol" w:hAnsi="Symbol" w:hint="default"/>
        <w:w w:val="101"/>
        <w:sz w:val="19"/>
        <w:szCs w:val="19"/>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15:restartNumberingAfterBreak="0">
    <w:nsid w:val="36A75EC5"/>
    <w:multiLevelType w:val="hybridMultilevel"/>
    <w:tmpl w:val="F35E102E"/>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7BA2940"/>
    <w:multiLevelType w:val="hybridMultilevel"/>
    <w:tmpl w:val="90A44DA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7F90FD8"/>
    <w:multiLevelType w:val="hybridMultilevel"/>
    <w:tmpl w:val="070C9E5E"/>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C8B5C83"/>
    <w:multiLevelType w:val="hybridMultilevel"/>
    <w:tmpl w:val="A6266818"/>
    <w:lvl w:ilvl="0" w:tplc="EC948C32">
      <w:start w:val="1"/>
      <w:numFmt w:val="bullet"/>
      <w:lvlText w:val="-"/>
      <w:lvlJc w:val="left"/>
      <w:pPr>
        <w:ind w:left="360" w:hanging="360"/>
      </w:pPr>
      <w:rPr>
        <w:rFonts w:ascii="Courier New" w:hAnsi="Courier New" w:hint="default"/>
      </w:rPr>
    </w:lvl>
    <w:lvl w:ilvl="1" w:tplc="340A0003">
      <w:start w:val="1"/>
      <w:numFmt w:val="bullet"/>
      <w:lvlText w:val="o"/>
      <w:lvlJc w:val="left"/>
      <w:pPr>
        <w:ind w:left="785"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3DB63C7B"/>
    <w:multiLevelType w:val="multilevel"/>
    <w:tmpl w:val="8164805A"/>
    <w:lvl w:ilvl="0">
      <w:start w:val="1"/>
      <w:numFmt w:val="upperLetter"/>
      <w:pStyle w:val="Appendix"/>
      <w:suff w:val="nothing"/>
      <w:lvlText w:val="Anexo %1"/>
      <w:lvlJc w:val="left"/>
      <w:pPr>
        <w:ind w:left="0" w:firstLine="0"/>
      </w:pPr>
      <w:rPr>
        <w:rFonts w:hint="default"/>
        <w:lang w:val="es-CL"/>
      </w:rPr>
    </w:lvl>
    <w:lvl w:ilvl="1">
      <w:start w:val="1"/>
      <w:numFmt w:val="decimal"/>
      <w:pStyle w:val="Appendix1"/>
      <w:lvlText w:val="%1.%2"/>
      <w:lvlJc w:val="left"/>
      <w:pPr>
        <w:tabs>
          <w:tab w:val="num" w:pos="1080"/>
        </w:tabs>
        <w:ind w:left="1080" w:hanging="1080"/>
      </w:pPr>
      <w:rPr>
        <w:rFonts w:hint="default"/>
      </w:rPr>
    </w:lvl>
    <w:lvl w:ilvl="2">
      <w:start w:val="1"/>
      <w:numFmt w:val="decimal"/>
      <w:pStyle w:val="Appendix2"/>
      <w:lvlText w:val="%1.%2.%3"/>
      <w:lvlJc w:val="left"/>
      <w:pPr>
        <w:tabs>
          <w:tab w:val="num" w:pos="1080"/>
        </w:tabs>
        <w:ind w:left="1080" w:hanging="1080"/>
      </w:pPr>
      <w:rPr>
        <w:rFonts w:hint="default"/>
      </w:rPr>
    </w:lvl>
    <w:lvl w:ilvl="3">
      <w:start w:val="1"/>
      <w:numFmt w:val="decimal"/>
      <w:pStyle w:val="Appendix3"/>
      <w:lvlText w:val="%1.%2.%3.%4"/>
      <w:lvlJc w:val="left"/>
      <w:pPr>
        <w:tabs>
          <w:tab w:val="num" w:pos="1080"/>
        </w:tabs>
        <w:ind w:left="108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EF748D6"/>
    <w:multiLevelType w:val="multilevel"/>
    <w:tmpl w:val="A266A80E"/>
    <w:lvl w:ilvl="0">
      <w:start w:val="4"/>
      <w:numFmt w:val="decimal"/>
      <w:lvlText w:val="%1"/>
      <w:lvlJc w:val="left"/>
      <w:pPr>
        <w:ind w:left="0" w:hanging="351"/>
      </w:pPr>
      <w:rPr>
        <w:rFonts w:hint="default"/>
      </w:rPr>
    </w:lvl>
    <w:lvl w:ilvl="1">
      <w:start w:val="1"/>
      <w:numFmt w:val="decimal"/>
      <w:lvlText w:val="%1.%2"/>
      <w:lvlJc w:val="left"/>
      <w:pPr>
        <w:ind w:left="0" w:hanging="351"/>
      </w:pPr>
      <w:rPr>
        <w:rFonts w:ascii="Arial" w:eastAsia="Arial" w:hAnsi="Arial" w:hint="default"/>
        <w:b/>
        <w:bCs/>
        <w:w w:val="101"/>
        <w:sz w:val="19"/>
        <w:szCs w:val="19"/>
      </w:rPr>
    </w:lvl>
    <w:lvl w:ilvl="2">
      <w:start w:val="1"/>
      <w:numFmt w:val="lowerRoman"/>
      <w:lvlText w:val="%3."/>
      <w:lvlJc w:val="left"/>
      <w:pPr>
        <w:ind w:left="0" w:hanging="449"/>
      </w:pPr>
      <w:rPr>
        <w:rFonts w:ascii="Arial" w:eastAsia="Arial" w:hAnsi="Arial" w:hint="default"/>
        <w:w w:val="101"/>
        <w:sz w:val="19"/>
        <w:szCs w:val="19"/>
      </w:rPr>
    </w:lvl>
    <w:lvl w:ilvl="3">
      <w:start w:val="1"/>
      <w:numFmt w:val="bullet"/>
      <w:lvlText w:val=""/>
      <w:lvlJc w:val="left"/>
      <w:pPr>
        <w:ind w:left="0" w:hanging="351"/>
      </w:pPr>
      <w:rPr>
        <w:rFonts w:ascii="Symbol" w:hAnsi="Symbol" w:hint="default"/>
        <w:w w:val="101"/>
        <w:sz w:val="19"/>
        <w:szCs w:val="19"/>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15:restartNumberingAfterBreak="0">
    <w:nsid w:val="3F3D3BFB"/>
    <w:multiLevelType w:val="hybridMultilevel"/>
    <w:tmpl w:val="9AA4F5D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FB80D25"/>
    <w:multiLevelType w:val="hybridMultilevel"/>
    <w:tmpl w:val="05561A4C"/>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09059DE"/>
    <w:multiLevelType w:val="hybridMultilevel"/>
    <w:tmpl w:val="0E9CF7AE"/>
    <w:lvl w:ilvl="0" w:tplc="340A0001">
      <w:start w:val="1"/>
      <w:numFmt w:val="bullet"/>
      <w:lvlText w:val=""/>
      <w:lvlJc w:val="left"/>
      <w:pPr>
        <w:ind w:left="360" w:hanging="360"/>
      </w:pPr>
      <w:rPr>
        <w:rFonts w:ascii="Symbol" w:hAnsi="Symbol" w:hint="default"/>
      </w:rPr>
    </w:lvl>
    <w:lvl w:ilvl="1" w:tplc="EC948C32">
      <w:start w:val="1"/>
      <w:numFmt w:val="bullet"/>
      <w:lvlText w:val="-"/>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509D5F65"/>
    <w:multiLevelType w:val="singleLevel"/>
    <w:tmpl w:val="07247182"/>
    <w:lvl w:ilvl="0">
      <w:start w:val="1"/>
      <w:numFmt w:val="bullet"/>
      <w:pStyle w:val="bullets"/>
      <w:lvlText w:val=""/>
      <w:lvlJc w:val="left"/>
      <w:pPr>
        <w:tabs>
          <w:tab w:val="num" w:pos="1134"/>
        </w:tabs>
        <w:ind w:left="1134" w:hanging="397"/>
      </w:pPr>
      <w:rPr>
        <w:rFonts w:ascii="Symbol" w:hAnsi="Symbol" w:hint="default"/>
      </w:rPr>
    </w:lvl>
  </w:abstractNum>
  <w:abstractNum w:abstractNumId="26" w15:restartNumberingAfterBreak="0">
    <w:nsid w:val="51904422"/>
    <w:multiLevelType w:val="multilevel"/>
    <w:tmpl w:val="A266A80E"/>
    <w:lvl w:ilvl="0">
      <w:start w:val="4"/>
      <w:numFmt w:val="decimal"/>
      <w:lvlText w:val="%1"/>
      <w:lvlJc w:val="left"/>
      <w:pPr>
        <w:ind w:left="0" w:hanging="351"/>
      </w:pPr>
      <w:rPr>
        <w:rFonts w:hint="default"/>
      </w:rPr>
    </w:lvl>
    <w:lvl w:ilvl="1">
      <w:start w:val="1"/>
      <w:numFmt w:val="decimal"/>
      <w:lvlText w:val="%1.%2"/>
      <w:lvlJc w:val="left"/>
      <w:pPr>
        <w:ind w:left="0" w:hanging="351"/>
      </w:pPr>
      <w:rPr>
        <w:rFonts w:ascii="Arial" w:eastAsia="Arial" w:hAnsi="Arial" w:hint="default"/>
        <w:b/>
        <w:bCs/>
        <w:w w:val="101"/>
        <w:sz w:val="19"/>
        <w:szCs w:val="19"/>
      </w:rPr>
    </w:lvl>
    <w:lvl w:ilvl="2">
      <w:start w:val="1"/>
      <w:numFmt w:val="lowerRoman"/>
      <w:lvlText w:val="%3."/>
      <w:lvlJc w:val="left"/>
      <w:pPr>
        <w:ind w:left="0" w:hanging="449"/>
      </w:pPr>
      <w:rPr>
        <w:rFonts w:ascii="Arial" w:eastAsia="Arial" w:hAnsi="Arial" w:hint="default"/>
        <w:w w:val="101"/>
        <w:sz w:val="19"/>
        <w:szCs w:val="19"/>
      </w:rPr>
    </w:lvl>
    <w:lvl w:ilvl="3">
      <w:start w:val="1"/>
      <w:numFmt w:val="bullet"/>
      <w:lvlText w:val=""/>
      <w:lvlJc w:val="left"/>
      <w:pPr>
        <w:ind w:left="0" w:hanging="351"/>
      </w:pPr>
      <w:rPr>
        <w:rFonts w:ascii="Symbol" w:hAnsi="Symbol" w:hint="default"/>
        <w:w w:val="101"/>
        <w:sz w:val="19"/>
        <w:szCs w:val="19"/>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15:restartNumberingAfterBreak="0">
    <w:nsid w:val="51A7370D"/>
    <w:multiLevelType w:val="hybridMultilevel"/>
    <w:tmpl w:val="533A633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4587529"/>
    <w:multiLevelType w:val="hybridMultilevel"/>
    <w:tmpl w:val="CA5E207E"/>
    <w:lvl w:ilvl="0" w:tplc="C9DE045C">
      <w:start w:val="1"/>
      <w:numFmt w:val="bullet"/>
      <w:lvlText w:val="·"/>
      <w:lvlJc w:val="left"/>
      <w:pPr>
        <w:ind w:hanging="351"/>
      </w:pPr>
      <w:rPr>
        <w:rFonts w:ascii="Symbol" w:eastAsia="Symbol" w:hAnsi="Symbol" w:hint="default"/>
        <w:w w:val="78"/>
        <w:sz w:val="19"/>
        <w:szCs w:val="19"/>
      </w:rPr>
    </w:lvl>
    <w:lvl w:ilvl="1" w:tplc="7666AA26">
      <w:start w:val="1"/>
      <w:numFmt w:val="bullet"/>
      <w:lvlText w:val="o"/>
      <w:lvlJc w:val="left"/>
      <w:pPr>
        <w:ind w:hanging="351"/>
      </w:pPr>
      <w:rPr>
        <w:rFonts w:ascii="Courier New" w:eastAsia="Courier New" w:hAnsi="Courier New" w:hint="default"/>
        <w:w w:val="101"/>
        <w:sz w:val="19"/>
        <w:szCs w:val="19"/>
      </w:rPr>
    </w:lvl>
    <w:lvl w:ilvl="2" w:tplc="EA4E7412">
      <w:start w:val="1"/>
      <w:numFmt w:val="bullet"/>
      <w:lvlText w:val="•"/>
      <w:lvlJc w:val="left"/>
      <w:rPr>
        <w:rFonts w:hint="default"/>
      </w:rPr>
    </w:lvl>
    <w:lvl w:ilvl="3" w:tplc="3A149430">
      <w:start w:val="1"/>
      <w:numFmt w:val="bullet"/>
      <w:lvlText w:val="•"/>
      <w:lvlJc w:val="left"/>
      <w:rPr>
        <w:rFonts w:hint="default"/>
      </w:rPr>
    </w:lvl>
    <w:lvl w:ilvl="4" w:tplc="64C40EC8">
      <w:start w:val="1"/>
      <w:numFmt w:val="bullet"/>
      <w:lvlText w:val="•"/>
      <w:lvlJc w:val="left"/>
      <w:rPr>
        <w:rFonts w:hint="default"/>
      </w:rPr>
    </w:lvl>
    <w:lvl w:ilvl="5" w:tplc="8646BADC">
      <w:start w:val="1"/>
      <w:numFmt w:val="bullet"/>
      <w:lvlText w:val="•"/>
      <w:lvlJc w:val="left"/>
      <w:rPr>
        <w:rFonts w:hint="default"/>
      </w:rPr>
    </w:lvl>
    <w:lvl w:ilvl="6" w:tplc="18C0FD9A">
      <w:start w:val="1"/>
      <w:numFmt w:val="bullet"/>
      <w:lvlText w:val="•"/>
      <w:lvlJc w:val="left"/>
      <w:rPr>
        <w:rFonts w:hint="default"/>
      </w:rPr>
    </w:lvl>
    <w:lvl w:ilvl="7" w:tplc="98B01F04">
      <w:start w:val="1"/>
      <w:numFmt w:val="bullet"/>
      <w:lvlText w:val="•"/>
      <w:lvlJc w:val="left"/>
      <w:rPr>
        <w:rFonts w:hint="default"/>
      </w:rPr>
    </w:lvl>
    <w:lvl w:ilvl="8" w:tplc="532E8C0A">
      <w:start w:val="1"/>
      <w:numFmt w:val="bullet"/>
      <w:lvlText w:val="•"/>
      <w:lvlJc w:val="left"/>
      <w:rPr>
        <w:rFonts w:hint="default"/>
      </w:rPr>
    </w:lvl>
  </w:abstractNum>
  <w:abstractNum w:abstractNumId="29" w15:restartNumberingAfterBreak="0">
    <w:nsid w:val="54A62A8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3B71B3"/>
    <w:multiLevelType w:val="hybridMultilevel"/>
    <w:tmpl w:val="628642DA"/>
    <w:lvl w:ilvl="0" w:tplc="19DC95FE">
      <w:start w:val="1"/>
      <w:numFmt w:val="bullet"/>
      <w:lvlText w:val=""/>
      <w:lvlJc w:val="left"/>
      <w:pPr>
        <w:ind w:left="1539" w:hanging="360"/>
      </w:pPr>
      <w:rPr>
        <w:rFonts w:ascii="Symbol" w:hAnsi="Symbol" w:hint="default"/>
      </w:rPr>
    </w:lvl>
    <w:lvl w:ilvl="1" w:tplc="340A0003" w:tentative="1">
      <w:start w:val="1"/>
      <w:numFmt w:val="bullet"/>
      <w:lvlText w:val="o"/>
      <w:lvlJc w:val="left"/>
      <w:pPr>
        <w:ind w:left="2259" w:hanging="360"/>
      </w:pPr>
      <w:rPr>
        <w:rFonts w:ascii="Courier New" w:hAnsi="Courier New" w:cs="Courier New" w:hint="default"/>
      </w:rPr>
    </w:lvl>
    <w:lvl w:ilvl="2" w:tplc="340A0005" w:tentative="1">
      <w:start w:val="1"/>
      <w:numFmt w:val="bullet"/>
      <w:lvlText w:val=""/>
      <w:lvlJc w:val="left"/>
      <w:pPr>
        <w:ind w:left="2979" w:hanging="360"/>
      </w:pPr>
      <w:rPr>
        <w:rFonts w:ascii="Wingdings" w:hAnsi="Wingdings" w:hint="default"/>
      </w:rPr>
    </w:lvl>
    <w:lvl w:ilvl="3" w:tplc="340A0001" w:tentative="1">
      <w:start w:val="1"/>
      <w:numFmt w:val="bullet"/>
      <w:lvlText w:val=""/>
      <w:lvlJc w:val="left"/>
      <w:pPr>
        <w:ind w:left="3699" w:hanging="360"/>
      </w:pPr>
      <w:rPr>
        <w:rFonts w:ascii="Symbol" w:hAnsi="Symbol" w:hint="default"/>
      </w:rPr>
    </w:lvl>
    <w:lvl w:ilvl="4" w:tplc="340A0003" w:tentative="1">
      <w:start w:val="1"/>
      <w:numFmt w:val="bullet"/>
      <w:lvlText w:val="o"/>
      <w:lvlJc w:val="left"/>
      <w:pPr>
        <w:ind w:left="4419" w:hanging="360"/>
      </w:pPr>
      <w:rPr>
        <w:rFonts w:ascii="Courier New" w:hAnsi="Courier New" w:cs="Courier New" w:hint="default"/>
      </w:rPr>
    </w:lvl>
    <w:lvl w:ilvl="5" w:tplc="340A0005" w:tentative="1">
      <w:start w:val="1"/>
      <w:numFmt w:val="bullet"/>
      <w:lvlText w:val=""/>
      <w:lvlJc w:val="left"/>
      <w:pPr>
        <w:ind w:left="5139" w:hanging="360"/>
      </w:pPr>
      <w:rPr>
        <w:rFonts w:ascii="Wingdings" w:hAnsi="Wingdings" w:hint="default"/>
      </w:rPr>
    </w:lvl>
    <w:lvl w:ilvl="6" w:tplc="340A0001" w:tentative="1">
      <w:start w:val="1"/>
      <w:numFmt w:val="bullet"/>
      <w:lvlText w:val=""/>
      <w:lvlJc w:val="left"/>
      <w:pPr>
        <w:ind w:left="5859" w:hanging="360"/>
      </w:pPr>
      <w:rPr>
        <w:rFonts w:ascii="Symbol" w:hAnsi="Symbol" w:hint="default"/>
      </w:rPr>
    </w:lvl>
    <w:lvl w:ilvl="7" w:tplc="340A0003" w:tentative="1">
      <w:start w:val="1"/>
      <w:numFmt w:val="bullet"/>
      <w:lvlText w:val="o"/>
      <w:lvlJc w:val="left"/>
      <w:pPr>
        <w:ind w:left="6579" w:hanging="360"/>
      </w:pPr>
      <w:rPr>
        <w:rFonts w:ascii="Courier New" w:hAnsi="Courier New" w:cs="Courier New" w:hint="default"/>
      </w:rPr>
    </w:lvl>
    <w:lvl w:ilvl="8" w:tplc="340A0005" w:tentative="1">
      <w:start w:val="1"/>
      <w:numFmt w:val="bullet"/>
      <w:lvlText w:val=""/>
      <w:lvlJc w:val="left"/>
      <w:pPr>
        <w:ind w:left="7299" w:hanging="360"/>
      </w:pPr>
      <w:rPr>
        <w:rFonts w:ascii="Wingdings" w:hAnsi="Wingdings" w:hint="default"/>
      </w:rPr>
    </w:lvl>
  </w:abstractNum>
  <w:abstractNum w:abstractNumId="31" w15:restartNumberingAfterBreak="0">
    <w:nsid w:val="59C061B6"/>
    <w:multiLevelType w:val="multilevel"/>
    <w:tmpl w:val="A266A80E"/>
    <w:lvl w:ilvl="0">
      <w:start w:val="4"/>
      <w:numFmt w:val="decimal"/>
      <w:lvlText w:val="%1"/>
      <w:lvlJc w:val="left"/>
      <w:pPr>
        <w:ind w:left="0" w:hanging="351"/>
      </w:pPr>
      <w:rPr>
        <w:rFonts w:hint="default"/>
      </w:rPr>
    </w:lvl>
    <w:lvl w:ilvl="1">
      <w:start w:val="1"/>
      <w:numFmt w:val="decimal"/>
      <w:lvlText w:val="%1.%2"/>
      <w:lvlJc w:val="left"/>
      <w:pPr>
        <w:ind w:left="0" w:hanging="351"/>
      </w:pPr>
      <w:rPr>
        <w:rFonts w:ascii="Arial" w:eastAsia="Arial" w:hAnsi="Arial" w:hint="default"/>
        <w:b/>
        <w:bCs/>
        <w:w w:val="101"/>
        <w:sz w:val="19"/>
        <w:szCs w:val="19"/>
      </w:rPr>
    </w:lvl>
    <w:lvl w:ilvl="2">
      <w:start w:val="1"/>
      <w:numFmt w:val="lowerRoman"/>
      <w:lvlText w:val="%3."/>
      <w:lvlJc w:val="left"/>
      <w:pPr>
        <w:ind w:left="0" w:hanging="449"/>
      </w:pPr>
      <w:rPr>
        <w:rFonts w:ascii="Arial" w:eastAsia="Arial" w:hAnsi="Arial" w:hint="default"/>
        <w:w w:val="101"/>
        <w:sz w:val="19"/>
        <w:szCs w:val="19"/>
      </w:rPr>
    </w:lvl>
    <w:lvl w:ilvl="3">
      <w:start w:val="1"/>
      <w:numFmt w:val="bullet"/>
      <w:lvlText w:val=""/>
      <w:lvlJc w:val="left"/>
      <w:pPr>
        <w:ind w:left="0" w:hanging="351"/>
      </w:pPr>
      <w:rPr>
        <w:rFonts w:ascii="Symbol" w:hAnsi="Symbol" w:hint="default"/>
        <w:w w:val="101"/>
        <w:sz w:val="19"/>
        <w:szCs w:val="19"/>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2" w15:restartNumberingAfterBreak="0">
    <w:nsid w:val="5ADB58DF"/>
    <w:multiLevelType w:val="hybridMultilevel"/>
    <w:tmpl w:val="4DAE92F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3" w15:restartNumberingAfterBreak="0">
    <w:nsid w:val="5DDA2D1D"/>
    <w:multiLevelType w:val="hybridMultilevel"/>
    <w:tmpl w:val="CF78E5A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FA338D6"/>
    <w:multiLevelType w:val="hybridMultilevel"/>
    <w:tmpl w:val="61DC9E16"/>
    <w:lvl w:ilvl="0" w:tplc="EC948C32">
      <w:start w:val="1"/>
      <w:numFmt w:val="bullet"/>
      <w:lvlText w:val="-"/>
      <w:lvlJc w:val="left"/>
      <w:pPr>
        <w:ind w:left="1069" w:hanging="360"/>
      </w:pPr>
      <w:rPr>
        <w:rFonts w:ascii="Courier New" w:hAnsi="Courier New"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5" w15:restartNumberingAfterBreak="0">
    <w:nsid w:val="607243D5"/>
    <w:multiLevelType w:val="hybridMultilevel"/>
    <w:tmpl w:val="E962E8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4945CBC"/>
    <w:multiLevelType w:val="hybridMultilevel"/>
    <w:tmpl w:val="C36A58A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69EE2744"/>
    <w:multiLevelType w:val="hybridMultilevel"/>
    <w:tmpl w:val="147AEEF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9F248F7"/>
    <w:multiLevelType w:val="multilevel"/>
    <w:tmpl w:val="F746F560"/>
    <w:lvl w:ilvl="0">
      <w:start w:val="4"/>
      <w:numFmt w:val="decimal"/>
      <w:lvlText w:val="%1"/>
      <w:lvlJc w:val="left"/>
      <w:pPr>
        <w:ind w:hanging="351"/>
      </w:pPr>
      <w:rPr>
        <w:rFonts w:hint="default"/>
      </w:rPr>
    </w:lvl>
    <w:lvl w:ilvl="1">
      <w:start w:val="1"/>
      <w:numFmt w:val="decimal"/>
      <w:lvlText w:val="%1.%2"/>
      <w:lvlJc w:val="left"/>
      <w:pPr>
        <w:ind w:hanging="351"/>
      </w:pPr>
      <w:rPr>
        <w:rFonts w:ascii="Arial" w:eastAsia="Arial" w:hAnsi="Arial" w:hint="default"/>
        <w:b/>
        <w:bCs/>
        <w:spacing w:val="-1"/>
        <w:sz w:val="19"/>
        <w:szCs w:val="19"/>
      </w:rPr>
    </w:lvl>
    <w:lvl w:ilvl="2">
      <w:start w:val="1"/>
      <w:numFmt w:val="lowerRoman"/>
      <w:lvlText w:val="%3."/>
      <w:lvlJc w:val="left"/>
      <w:pPr>
        <w:ind w:hanging="449"/>
        <w:jc w:val="right"/>
      </w:pPr>
      <w:rPr>
        <w:rFonts w:ascii="Arial" w:eastAsia="Arial" w:hAnsi="Arial" w:hint="default"/>
        <w:sz w:val="19"/>
        <w:szCs w:val="19"/>
      </w:rPr>
    </w:lvl>
    <w:lvl w:ilvl="3">
      <w:start w:val="1"/>
      <w:numFmt w:val="lowerLetter"/>
      <w:lvlText w:val="%4."/>
      <w:lvlJc w:val="left"/>
      <w:pPr>
        <w:ind w:hanging="351"/>
      </w:pPr>
      <w:rPr>
        <w:rFonts w:ascii="Arial" w:eastAsia="Arial" w:hAnsi="Arial" w:hint="default"/>
        <w:spacing w:val="-1"/>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6E2A1628"/>
    <w:multiLevelType w:val="hybridMultilevel"/>
    <w:tmpl w:val="8154FFF2"/>
    <w:lvl w:ilvl="0" w:tplc="340A0001">
      <w:start w:val="1"/>
      <w:numFmt w:val="bullet"/>
      <w:lvlText w:val=""/>
      <w:lvlJc w:val="left"/>
      <w:pPr>
        <w:ind w:hanging="351"/>
      </w:pPr>
      <w:rPr>
        <w:rFonts w:ascii="Symbol" w:hAnsi="Symbol" w:hint="default"/>
        <w:w w:val="78"/>
        <w:sz w:val="19"/>
        <w:szCs w:val="19"/>
      </w:rPr>
    </w:lvl>
    <w:lvl w:ilvl="1" w:tplc="7666AA26">
      <w:start w:val="1"/>
      <w:numFmt w:val="bullet"/>
      <w:lvlText w:val="o"/>
      <w:lvlJc w:val="left"/>
      <w:pPr>
        <w:ind w:hanging="351"/>
      </w:pPr>
      <w:rPr>
        <w:rFonts w:ascii="Courier New" w:eastAsia="Courier New" w:hAnsi="Courier New" w:hint="default"/>
        <w:w w:val="101"/>
        <w:sz w:val="19"/>
        <w:szCs w:val="19"/>
      </w:rPr>
    </w:lvl>
    <w:lvl w:ilvl="2" w:tplc="EA4E7412">
      <w:start w:val="1"/>
      <w:numFmt w:val="bullet"/>
      <w:lvlText w:val="•"/>
      <w:lvlJc w:val="left"/>
      <w:rPr>
        <w:rFonts w:hint="default"/>
      </w:rPr>
    </w:lvl>
    <w:lvl w:ilvl="3" w:tplc="3A149430">
      <w:start w:val="1"/>
      <w:numFmt w:val="bullet"/>
      <w:lvlText w:val="•"/>
      <w:lvlJc w:val="left"/>
      <w:rPr>
        <w:rFonts w:hint="default"/>
      </w:rPr>
    </w:lvl>
    <w:lvl w:ilvl="4" w:tplc="64C40EC8">
      <w:start w:val="1"/>
      <w:numFmt w:val="bullet"/>
      <w:lvlText w:val="•"/>
      <w:lvlJc w:val="left"/>
      <w:rPr>
        <w:rFonts w:hint="default"/>
      </w:rPr>
    </w:lvl>
    <w:lvl w:ilvl="5" w:tplc="8646BADC">
      <w:start w:val="1"/>
      <w:numFmt w:val="bullet"/>
      <w:lvlText w:val="•"/>
      <w:lvlJc w:val="left"/>
      <w:rPr>
        <w:rFonts w:hint="default"/>
      </w:rPr>
    </w:lvl>
    <w:lvl w:ilvl="6" w:tplc="18C0FD9A">
      <w:start w:val="1"/>
      <w:numFmt w:val="bullet"/>
      <w:lvlText w:val="•"/>
      <w:lvlJc w:val="left"/>
      <w:rPr>
        <w:rFonts w:hint="default"/>
      </w:rPr>
    </w:lvl>
    <w:lvl w:ilvl="7" w:tplc="98B01F04">
      <w:start w:val="1"/>
      <w:numFmt w:val="bullet"/>
      <w:lvlText w:val="•"/>
      <w:lvlJc w:val="left"/>
      <w:rPr>
        <w:rFonts w:hint="default"/>
      </w:rPr>
    </w:lvl>
    <w:lvl w:ilvl="8" w:tplc="532E8C0A">
      <w:start w:val="1"/>
      <w:numFmt w:val="bullet"/>
      <w:lvlText w:val="•"/>
      <w:lvlJc w:val="left"/>
      <w:rPr>
        <w:rFonts w:hint="default"/>
      </w:rPr>
    </w:lvl>
  </w:abstractNum>
  <w:abstractNum w:abstractNumId="40" w15:restartNumberingAfterBreak="0">
    <w:nsid w:val="715D4BEB"/>
    <w:multiLevelType w:val="multilevel"/>
    <w:tmpl w:val="3FAC1A22"/>
    <w:lvl w:ilvl="0">
      <w:start w:val="4"/>
      <w:numFmt w:val="decimal"/>
      <w:lvlText w:val="%1"/>
      <w:lvlJc w:val="left"/>
      <w:pPr>
        <w:ind w:left="0" w:hanging="351"/>
      </w:pPr>
      <w:rPr>
        <w:rFonts w:hint="default"/>
      </w:rPr>
    </w:lvl>
    <w:lvl w:ilvl="1">
      <w:start w:val="1"/>
      <w:numFmt w:val="decimal"/>
      <w:lvlText w:val="%1.%2"/>
      <w:lvlJc w:val="left"/>
      <w:pPr>
        <w:ind w:left="0" w:hanging="351"/>
      </w:pPr>
      <w:rPr>
        <w:rFonts w:ascii="Arial" w:eastAsia="Arial" w:hAnsi="Arial" w:hint="default"/>
        <w:b/>
        <w:bCs/>
        <w:w w:val="101"/>
        <w:sz w:val="19"/>
        <w:szCs w:val="19"/>
      </w:rPr>
    </w:lvl>
    <w:lvl w:ilvl="2">
      <w:start w:val="1"/>
      <w:numFmt w:val="lowerRoman"/>
      <w:lvlText w:val="%3."/>
      <w:lvlJc w:val="left"/>
      <w:pPr>
        <w:ind w:left="0" w:hanging="449"/>
      </w:pPr>
      <w:rPr>
        <w:rFonts w:ascii="Arial" w:eastAsia="Arial" w:hAnsi="Arial" w:hint="default"/>
        <w:w w:val="101"/>
        <w:sz w:val="19"/>
        <w:szCs w:val="19"/>
      </w:rPr>
    </w:lvl>
    <w:lvl w:ilvl="3">
      <w:start w:val="1"/>
      <w:numFmt w:val="lowerLetter"/>
      <w:lvlText w:val="%4."/>
      <w:lvlJc w:val="left"/>
      <w:pPr>
        <w:ind w:left="0" w:hanging="351"/>
      </w:pPr>
      <w:rPr>
        <w:rFonts w:ascii="Arial" w:eastAsia="Arial" w:hAnsi="Arial" w:hint="default"/>
        <w:w w:val="101"/>
        <w:sz w:val="19"/>
        <w:szCs w:val="19"/>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1" w15:restartNumberingAfterBreak="0">
    <w:nsid w:val="720B54EC"/>
    <w:multiLevelType w:val="hybridMultilevel"/>
    <w:tmpl w:val="A08456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5"/>
  </w:num>
  <w:num w:numId="4">
    <w:abstractNumId w:val="9"/>
  </w:num>
  <w:num w:numId="5">
    <w:abstractNumId w:val="20"/>
  </w:num>
  <w:num w:numId="6">
    <w:abstractNumId w:val="0"/>
  </w:num>
  <w:num w:numId="7">
    <w:abstractNumId w:val="17"/>
  </w:num>
  <w:num w:numId="8">
    <w:abstractNumId w:val="37"/>
  </w:num>
  <w:num w:numId="9">
    <w:abstractNumId w:val="22"/>
  </w:num>
  <w:num w:numId="10">
    <w:abstractNumId w:val="3"/>
  </w:num>
  <w:num w:numId="11">
    <w:abstractNumId w:val="41"/>
  </w:num>
  <w:num w:numId="12">
    <w:abstractNumId w:val="5"/>
  </w:num>
  <w:num w:numId="13">
    <w:abstractNumId w:val="16"/>
  </w:num>
  <w:num w:numId="14">
    <w:abstractNumId w:val="8"/>
  </w:num>
  <w:num w:numId="15">
    <w:abstractNumId w:val="13"/>
  </w:num>
  <w:num w:numId="16">
    <w:abstractNumId w:val="27"/>
  </w:num>
  <w:num w:numId="17">
    <w:abstractNumId w:val="1"/>
  </w:num>
  <w:num w:numId="18">
    <w:abstractNumId w:val="2"/>
  </w:num>
  <w:num w:numId="19">
    <w:abstractNumId w:val="32"/>
  </w:num>
  <w:num w:numId="20">
    <w:abstractNumId w:val="28"/>
  </w:num>
  <w:num w:numId="21">
    <w:abstractNumId w:val="39"/>
  </w:num>
  <w:num w:numId="22">
    <w:abstractNumId w:val="35"/>
  </w:num>
  <w:num w:numId="23">
    <w:abstractNumId w:val="4"/>
  </w:num>
  <w:num w:numId="24">
    <w:abstractNumId w:val="38"/>
  </w:num>
  <w:num w:numId="25">
    <w:abstractNumId w:val="10"/>
  </w:num>
  <w:num w:numId="26">
    <w:abstractNumId w:val="30"/>
  </w:num>
  <w:num w:numId="27">
    <w:abstractNumId w:val="33"/>
  </w:num>
  <w:num w:numId="28">
    <w:abstractNumId w:val="6"/>
  </w:num>
  <w:num w:numId="29">
    <w:abstractNumId w:val="11"/>
  </w:num>
  <w:num w:numId="30">
    <w:abstractNumId w:val="24"/>
  </w:num>
  <w:num w:numId="31">
    <w:abstractNumId w:val="36"/>
  </w:num>
  <w:num w:numId="32">
    <w:abstractNumId w:val="19"/>
  </w:num>
  <w:num w:numId="33">
    <w:abstractNumId w:val="34"/>
  </w:num>
  <w:num w:numId="34">
    <w:abstractNumId w:val="14"/>
  </w:num>
  <w:num w:numId="35">
    <w:abstractNumId w:val="7"/>
  </w:num>
  <w:num w:numId="36">
    <w:abstractNumId w:val="40"/>
  </w:num>
  <w:num w:numId="37">
    <w:abstractNumId w:val="23"/>
  </w:num>
  <w:num w:numId="38">
    <w:abstractNumId w:val="31"/>
  </w:num>
  <w:num w:numId="39">
    <w:abstractNumId w:val="15"/>
  </w:num>
  <w:num w:numId="40">
    <w:abstractNumId w:val="26"/>
  </w:num>
  <w:num w:numId="41">
    <w:abstractNumId w:val="21"/>
  </w:num>
  <w:num w:numId="4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B2"/>
    <w:rsid w:val="00005E45"/>
    <w:rsid w:val="00012580"/>
    <w:rsid w:val="00013873"/>
    <w:rsid w:val="0002044C"/>
    <w:rsid w:val="00036262"/>
    <w:rsid w:val="000403A2"/>
    <w:rsid w:val="00042521"/>
    <w:rsid w:val="00050BDD"/>
    <w:rsid w:val="00052C5B"/>
    <w:rsid w:val="0005341A"/>
    <w:rsid w:val="00064E0F"/>
    <w:rsid w:val="000673B2"/>
    <w:rsid w:val="0007510B"/>
    <w:rsid w:val="0008087A"/>
    <w:rsid w:val="00083C47"/>
    <w:rsid w:val="000858EC"/>
    <w:rsid w:val="00087B14"/>
    <w:rsid w:val="00087C91"/>
    <w:rsid w:val="000A0E10"/>
    <w:rsid w:val="000A122D"/>
    <w:rsid w:val="000A1E00"/>
    <w:rsid w:val="000A3332"/>
    <w:rsid w:val="000A3E04"/>
    <w:rsid w:val="000A513F"/>
    <w:rsid w:val="000B0788"/>
    <w:rsid w:val="000B2CC3"/>
    <w:rsid w:val="000B781B"/>
    <w:rsid w:val="000C022D"/>
    <w:rsid w:val="000C2D2E"/>
    <w:rsid w:val="000C6FB8"/>
    <w:rsid w:val="000C7068"/>
    <w:rsid w:val="000C713B"/>
    <w:rsid w:val="000C7676"/>
    <w:rsid w:val="000D3806"/>
    <w:rsid w:val="000D64C8"/>
    <w:rsid w:val="000D7762"/>
    <w:rsid w:val="000E21D4"/>
    <w:rsid w:val="000E4053"/>
    <w:rsid w:val="000E581C"/>
    <w:rsid w:val="000E732A"/>
    <w:rsid w:val="000E759F"/>
    <w:rsid w:val="000E7B1C"/>
    <w:rsid w:val="000F0C20"/>
    <w:rsid w:val="000F1CCA"/>
    <w:rsid w:val="000F69EF"/>
    <w:rsid w:val="0010225F"/>
    <w:rsid w:val="00107146"/>
    <w:rsid w:val="00111E9C"/>
    <w:rsid w:val="001122A2"/>
    <w:rsid w:val="001140B5"/>
    <w:rsid w:val="00115A1E"/>
    <w:rsid w:val="00124038"/>
    <w:rsid w:val="00124522"/>
    <w:rsid w:val="00124FD8"/>
    <w:rsid w:val="00130102"/>
    <w:rsid w:val="00130B00"/>
    <w:rsid w:val="00134B90"/>
    <w:rsid w:val="0013577A"/>
    <w:rsid w:val="00136D43"/>
    <w:rsid w:val="0013741D"/>
    <w:rsid w:val="001414A1"/>
    <w:rsid w:val="00144040"/>
    <w:rsid w:val="00151452"/>
    <w:rsid w:val="0015453C"/>
    <w:rsid w:val="00155D3F"/>
    <w:rsid w:val="001648D4"/>
    <w:rsid w:val="00164908"/>
    <w:rsid w:val="00165567"/>
    <w:rsid w:val="00171EFE"/>
    <w:rsid w:val="00174F26"/>
    <w:rsid w:val="00175735"/>
    <w:rsid w:val="00175DB9"/>
    <w:rsid w:val="00181986"/>
    <w:rsid w:val="00181F62"/>
    <w:rsid w:val="001821E0"/>
    <w:rsid w:val="001821EC"/>
    <w:rsid w:val="00182B29"/>
    <w:rsid w:val="00183EED"/>
    <w:rsid w:val="001869D8"/>
    <w:rsid w:val="0019258D"/>
    <w:rsid w:val="001929C2"/>
    <w:rsid w:val="00197EA5"/>
    <w:rsid w:val="00197EE4"/>
    <w:rsid w:val="001A13EF"/>
    <w:rsid w:val="001A59C0"/>
    <w:rsid w:val="001B2F4D"/>
    <w:rsid w:val="001B35D4"/>
    <w:rsid w:val="001B567D"/>
    <w:rsid w:val="001B7849"/>
    <w:rsid w:val="001B7EF7"/>
    <w:rsid w:val="001C0241"/>
    <w:rsid w:val="001C205B"/>
    <w:rsid w:val="001C4D2B"/>
    <w:rsid w:val="001C510F"/>
    <w:rsid w:val="001C6C7D"/>
    <w:rsid w:val="001D0595"/>
    <w:rsid w:val="001D3535"/>
    <w:rsid w:val="001D38D4"/>
    <w:rsid w:val="001E045C"/>
    <w:rsid w:val="001E5AFB"/>
    <w:rsid w:val="001E5CC8"/>
    <w:rsid w:val="001E6298"/>
    <w:rsid w:val="001F0E75"/>
    <w:rsid w:val="001F163F"/>
    <w:rsid w:val="001F353B"/>
    <w:rsid w:val="001F7214"/>
    <w:rsid w:val="002008DC"/>
    <w:rsid w:val="00202540"/>
    <w:rsid w:val="0020279F"/>
    <w:rsid w:val="0020414B"/>
    <w:rsid w:val="0020504B"/>
    <w:rsid w:val="00206290"/>
    <w:rsid w:val="0021160B"/>
    <w:rsid w:val="002154A5"/>
    <w:rsid w:val="0022018A"/>
    <w:rsid w:val="00221C1E"/>
    <w:rsid w:val="002222E2"/>
    <w:rsid w:val="00222FE8"/>
    <w:rsid w:val="00224F3D"/>
    <w:rsid w:val="00226F83"/>
    <w:rsid w:val="00231330"/>
    <w:rsid w:val="00233070"/>
    <w:rsid w:val="00234241"/>
    <w:rsid w:val="00236648"/>
    <w:rsid w:val="0024336A"/>
    <w:rsid w:val="0024373D"/>
    <w:rsid w:val="00253909"/>
    <w:rsid w:val="00254AD6"/>
    <w:rsid w:val="00255494"/>
    <w:rsid w:val="0026220F"/>
    <w:rsid w:val="00262FB7"/>
    <w:rsid w:val="002649E9"/>
    <w:rsid w:val="0026539D"/>
    <w:rsid w:val="00266B4F"/>
    <w:rsid w:val="0027789E"/>
    <w:rsid w:val="0028464A"/>
    <w:rsid w:val="00287281"/>
    <w:rsid w:val="00287885"/>
    <w:rsid w:val="0029372C"/>
    <w:rsid w:val="0029411B"/>
    <w:rsid w:val="002965E2"/>
    <w:rsid w:val="002A2D35"/>
    <w:rsid w:val="002A4472"/>
    <w:rsid w:val="002A565B"/>
    <w:rsid w:val="002A5711"/>
    <w:rsid w:val="002A7507"/>
    <w:rsid w:val="002B4BB5"/>
    <w:rsid w:val="002B7B60"/>
    <w:rsid w:val="002C0FF2"/>
    <w:rsid w:val="002C2061"/>
    <w:rsid w:val="002C517D"/>
    <w:rsid w:val="002C6D22"/>
    <w:rsid w:val="002D126A"/>
    <w:rsid w:val="002D19B3"/>
    <w:rsid w:val="002D2E29"/>
    <w:rsid w:val="002D5A36"/>
    <w:rsid w:val="002E4E99"/>
    <w:rsid w:val="002F233E"/>
    <w:rsid w:val="002F2D1A"/>
    <w:rsid w:val="002F35B1"/>
    <w:rsid w:val="002F4803"/>
    <w:rsid w:val="002F6C23"/>
    <w:rsid w:val="002F7734"/>
    <w:rsid w:val="002F7AE6"/>
    <w:rsid w:val="00301C4D"/>
    <w:rsid w:val="00303391"/>
    <w:rsid w:val="00303C7F"/>
    <w:rsid w:val="003058B3"/>
    <w:rsid w:val="003066F9"/>
    <w:rsid w:val="003073CA"/>
    <w:rsid w:val="00307573"/>
    <w:rsid w:val="00307D6B"/>
    <w:rsid w:val="003111F4"/>
    <w:rsid w:val="003114D9"/>
    <w:rsid w:val="003157E7"/>
    <w:rsid w:val="0032250C"/>
    <w:rsid w:val="00322672"/>
    <w:rsid w:val="00322C38"/>
    <w:rsid w:val="00322DE3"/>
    <w:rsid w:val="003262D8"/>
    <w:rsid w:val="00330461"/>
    <w:rsid w:val="00330A29"/>
    <w:rsid w:val="00332D7F"/>
    <w:rsid w:val="00336E18"/>
    <w:rsid w:val="00337FE0"/>
    <w:rsid w:val="00341D74"/>
    <w:rsid w:val="00342B1F"/>
    <w:rsid w:val="003433F6"/>
    <w:rsid w:val="00344699"/>
    <w:rsid w:val="00353A64"/>
    <w:rsid w:val="00357B89"/>
    <w:rsid w:val="00361838"/>
    <w:rsid w:val="00364396"/>
    <w:rsid w:val="00364DA1"/>
    <w:rsid w:val="0037048A"/>
    <w:rsid w:val="003737AB"/>
    <w:rsid w:val="00376F7A"/>
    <w:rsid w:val="0038511D"/>
    <w:rsid w:val="003874A9"/>
    <w:rsid w:val="003876B3"/>
    <w:rsid w:val="003903EF"/>
    <w:rsid w:val="00391CBE"/>
    <w:rsid w:val="003924C5"/>
    <w:rsid w:val="003944B8"/>
    <w:rsid w:val="00396874"/>
    <w:rsid w:val="003B0534"/>
    <w:rsid w:val="003B1097"/>
    <w:rsid w:val="003B16AF"/>
    <w:rsid w:val="003B3BF1"/>
    <w:rsid w:val="003B5636"/>
    <w:rsid w:val="003B78E8"/>
    <w:rsid w:val="003B7C88"/>
    <w:rsid w:val="003C2C53"/>
    <w:rsid w:val="003C37C0"/>
    <w:rsid w:val="003C5586"/>
    <w:rsid w:val="003E1B4F"/>
    <w:rsid w:val="003E26D7"/>
    <w:rsid w:val="003E7852"/>
    <w:rsid w:val="003F1A70"/>
    <w:rsid w:val="00401C15"/>
    <w:rsid w:val="00404927"/>
    <w:rsid w:val="004050E3"/>
    <w:rsid w:val="004053AC"/>
    <w:rsid w:val="00411AB3"/>
    <w:rsid w:val="00423AAA"/>
    <w:rsid w:val="004306EA"/>
    <w:rsid w:val="00434997"/>
    <w:rsid w:val="00436F6A"/>
    <w:rsid w:val="004400DB"/>
    <w:rsid w:val="00441CF8"/>
    <w:rsid w:val="00443BBE"/>
    <w:rsid w:val="00444F12"/>
    <w:rsid w:val="00446275"/>
    <w:rsid w:val="0045446C"/>
    <w:rsid w:val="0045522B"/>
    <w:rsid w:val="0046041E"/>
    <w:rsid w:val="004632FD"/>
    <w:rsid w:val="004662A1"/>
    <w:rsid w:val="00466709"/>
    <w:rsid w:val="004708B5"/>
    <w:rsid w:val="004730E9"/>
    <w:rsid w:val="00481156"/>
    <w:rsid w:val="004972AC"/>
    <w:rsid w:val="004A0560"/>
    <w:rsid w:val="004A0719"/>
    <w:rsid w:val="004A479F"/>
    <w:rsid w:val="004B174E"/>
    <w:rsid w:val="004B75D4"/>
    <w:rsid w:val="004C1BD0"/>
    <w:rsid w:val="004C2951"/>
    <w:rsid w:val="004C5BC0"/>
    <w:rsid w:val="004C7AC3"/>
    <w:rsid w:val="004D28DA"/>
    <w:rsid w:val="004D2DDD"/>
    <w:rsid w:val="004D5ED0"/>
    <w:rsid w:val="004E30E5"/>
    <w:rsid w:val="004E3CB6"/>
    <w:rsid w:val="004E438F"/>
    <w:rsid w:val="004E7AF0"/>
    <w:rsid w:val="004F1209"/>
    <w:rsid w:val="004F666B"/>
    <w:rsid w:val="004F6D04"/>
    <w:rsid w:val="004F7495"/>
    <w:rsid w:val="00512832"/>
    <w:rsid w:val="00514522"/>
    <w:rsid w:val="0051515B"/>
    <w:rsid w:val="00517C5D"/>
    <w:rsid w:val="0052027E"/>
    <w:rsid w:val="00523FA1"/>
    <w:rsid w:val="00536171"/>
    <w:rsid w:val="005367BC"/>
    <w:rsid w:val="00537F16"/>
    <w:rsid w:val="00546614"/>
    <w:rsid w:val="00552D6C"/>
    <w:rsid w:val="00554FE3"/>
    <w:rsid w:val="005567F2"/>
    <w:rsid w:val="0056282E"/>
    <w:rsid w:val="00566347"/>
    <w:rsid w:val="0056690D"/>
    <w:rsid w:val="00572E81"/>
    <w:rsid w:val="00574647"/>
    <w:rsid w:val="005762A5"/>
    <w:rsid w:val="00577241"/>
    <w:rsid w:val="005825BF"/>
    <w:rsid w:val="00582E6C"/>
    <w:rsid w:val="005854A3"/>
    <w:rsid w:val="00593CD4"/>
    <w:rsid w:val="00597224"/>
    <w:rsid w:val="005A0F77"/>
    <w:rsid w:val="005A4CA5"/>
    <w:rsid w:val="005B2577"/>
    <w:rsid w:val="005B3B2A"/>
    <w:rsid w:val="005B3F2D"/>
    <w:rsid w:val="005B4062"/>
    <w:rsid w:val="005B5C65"/>
    <w:rsid w:val="005B6155"/>
    <w:rsid w:val="005C0A8A"/>
    <w:rsid w:val="005C1740"/>
    <w:rsid w:val="005C57DD"/>
    <w:rsid w:val="005C7E34"/>
    <w:rsid w:val="005D3435"/>
    <w:rsid w:val="005D5B0E"/>
    <w:rsid w:val="005E00D3"/>
    <w:rsid w:val="005E73E2"/>
    <w:rsid w:val="005F022E"/>
    <w:rsid w:val="005F733D"/>
    <w:rsid w:val="00601784"/>
    <w:rsid w:val="006045E5"/>
    <w:rsid w:val="00605010"/>
    <w:rsid w:val="00605AD3"/>
    <w:rsid w:val="006076D5"/>
    <w:rsid w:val="0061034C"/>
    <w:rsid w:val="00611AED"/>
    <w:rsid w:val="00612A4E"/>
    <w:rsid w:val="0061734F"/>
    <w:rsid w:val="00622E06"/>
    <w:rsid w:val="006252E8"/>
    <w:rsid w:val="00625703"/>
    <w:rsid w:val="00625FE2"/>
    <w:rsid w:val="00632EC8"/>
    <w:rsid w:val="00637E75"/>
    <w:rsid w:val="006644EA"/>
    <w:rsid w:val="00664C73"/>
    <w:rsid w:val="00665123"/>
    <w:rsid w:val="006675AF"/>
    <w:rsid w:val="00670359"/>
    <w:rsid w:val="006736BF"/>
    <w:rsid w:val="00675AC3"/>
    <w:rsid w:val="00681031"/>
    <w:rsid w:val="006812F3"/>
    <w:rsid w:val="00683617"/>
    <w:rsid w:val="00684EE6"/>
    <w:rsid w:val="00685E3C"/>
    <w:rsid w:val="00687C0A"/>
    <w:rsid w:val="006A0914"/>
    <w:rsid w:val="006A1B04"/>
    <w:rsid w:val="006A41D6"/>
    <w:rsid w:val="006A50D7"/>
    <w:rsid w:val="006A5DE6"/>
    <w:rsid w:val="006A64D8"/>
    <w:rsid w:val="006B0710"/>
    <w:rsid w:val="006B2A5C"/>
    <w:rsid w:val="006B4714"/>
    <w:rsid w:val="006B6BA3"/>
    <w:rsid w:val="006C4DD5"/>
    <w:rsid w:val="006C7754"/>
    <w:rsid w:val="006E2514"/>
    <w:rsid w:val="006E32AC"/>
    <w:rsid w:val="006E390D"/>
    <w:rsid w:val="006E4F12"/>
    <w:rsid w:val="006E78D6"/>
    <w:rsid w:val="006F0E3E"/>
    <w:rsid w:val="006F6394"/>
    <w:rsid w:val="006F6BF0"/>
    <w:rsid w:val="007005CA"/>
    <w:rsid w:val="007011CF"/>
    <w:rsid w:val="0070517F"/>
    <w:rsid w:val="00707088"/>
    <w:rsid w:val="00707439"/>
    <w:rsid w:val="00710314"/>
    <w:rsid w:val="007118CE"/>
    <w:rsid w:val="00720E3D"/>
    <w:rsid w:val="00725929"/>
    <w:rsid w:val="00734AA8"/>
    <w:rsid w:val="00734EBB"/>
    <w:rsid w:val="007354EE"/>
    <w:rsid w:val="00740BFA"/>
    <w:rsid w:val="00743F19"/>
    <w:rsid w:val="00745904"/>
    <w:rsid w:val="00746904"/>
    <w:rsid w:val="00750B50"/>
    <w:rsid w:val="00753315"/>
    <w:rsid w:val="00753877"/>
    <w:rsid w:val="007545C7"/>
    <w:rsid w:val="007617ED"/>
    <w:rsid w:val="00762E43"/>
    <w:rsid w:val="00763919"/>
    <w:rsid w:val="00767968"/>
    <w:rsid w:val="007702DA"/>
    <w:rsid w:val="00771BDD"/>
    <w:rsid w:val="0077715F"/>
    <w:rsid w:val="00783ACC"/>
    <w:rsid w:val="007913F6"/>
    <w:rsid w:val="007928CD"/>
    <w:rsid w:val="0079293B"/>
    <w:rsid w:val="007930AC"/>
    <w:rsid w:val="00793A60"/>
    <w:rsid w:val="00797F09"/>
    <w:rsid w:val="007A299E"/>
    <w:rsid w:val="007A5227"/>
    <w:rsid w:val="007B1BB0"/>
    <w:rsid w:val="007B43E3"/>
    <w:rsid w:val="007B6CCF"/>
    <w:rsid w:val="007C2214"/>
    <w:rsid w:val="007C33BC"/>
    <w:rsid w:val="007D3BE3"/>
    <w:rsid w:val="007D3C57"/>
    <w:rsid w:val="007E1615"/>
    <w:rsid w:val="007E19FA"/>
    <w:rsid w:val="007E3A39"/>
    <w:rsid w:val="007E53D9"/>
    <w:rsid w:val="007F0243"/>
    <w:rsid w:val="007F1D5A"/>
    <w:rsid w:val="007F2817"/>
    <w:rsid w:val="007F5A37"/>
    <w:rsid w:val="00806D17"/>
    <w:rsid w:val="00807DCB"/>
    <w:rsid w:val="00813F7F"/>
    <w:rsid w:val="008152CD"/>
    <w:rsid w:val="008215EA"/>
    <w:rsid w:val="008225F2"/>
    <w:rsid w:val="00823CDB"/>
    <w:rsid w:val="00824686"/>
    <w:rsid w:val="0082488E"/>
    <w:rsid w:val="00825322"/>
    <w:rsid w:val="00825750"/>
    <w:rsid w:val="00831509"/>
    <w:rsid w:val="0083281F"/>
    <w:rsid w:val="008340BE"/>
    <w:rsid w:val="008368BC"/>
    <w:rsid w:val="008376DC"/>
    <w:rsid w:val="00837A92"/>
    <w:rsid w:val="00840424"/>
    <w:rsid w:val="008409E7"/>
    <w:rsid w:val="00840F8D"/>
    <w:rsid w:val="008423E7"/>
    <w:rsid w:val="008435CC"/>
    <w:rsid w:val="00845E5F"/>
    <w:rsid w:val="008470DD"/>
    <w:rsid w:val="00847317"/>
    <w:rsid w:val="00851E9D"/>
    <w:rsid w:val="008566F8"/>
    <w:rsid w:val="00864109"/>
    <w:rsid w:val="00867ED0"/>
    <w:rsid w:val="00874687"/>
    <w:rsid w:val="008764B9"/>
    <w:rsid w:val="00887A6F"/>
    <w:rsid w:val="00887E15"/>
    <w:rsid w:val="00887E64"/>
    <w:rsid w:val="00891360"/>
    <w:rsid w:val="008A0AB1"/>
    <w:rsid w:val="008A4B6C"/>
    <w:rsid w:val="008A5E40"/>
    <w:rsid w:val="008A618B"/>
    <w:rsid w:val="008B1DA2"/>
    <w:rsid w:val="008C31A7"/>
    <w:rsid w:val="008C765A"/>
    <w:rsid w:val="008D17E6"/>
    <w:rsid w:val="008D2605"/>
    <w:rsid w:val="008D7B67"/>
    <w:rsid w:val="008E04B4"/>
    <w:rsid w:val="008E1F5E"/>
    <w:rsid w:val="008E306A"/>
    <w:rsid w:val="008E3FD6"/>
    <w:rsid w:val="008E6B2E"/>
    <w:rsid w:val="008F24C8"/>
    <w:rsid w:val="008F5E8F"/>
    <w:rsid w:val="008F610F"/>
    <w:rsid w:val="008F7E61"/>
    <w:rsid w:val="0090015D"/>
    <w:rsid w:val="0090255F"/>
    <w:rsid w:val="0090337D"/>
    <w:rsid w:val="00904AB3"/>
    <w:rsid w:val="00906FE0"/>
    <w:rsid w:val="00907048"/>
    <w:rsid w:val="009106EF"/>
    <w:rsid w:val="00912DB3"/>
    <w:rsid w:val="00916DB4"/>
    <w:rsid w:val="009250F9"/>
    <w:rsid w:val="009321D1"/>
    <w:rsid w:val="00941B70"/>
    <w:rsid w:val="00942A2C"/>
    <w:rsid w:val="00944956"/>
    <w:rsid w:val="009456CD"/>
    <w:rsid w:val="00947F52"/>
    <w:rsid w:val="00951519"/>
    <w:rsid w:val="00952307"/>
    <w:rsid w:val="009572AB"/>
    <w:rsid w:val="00957F57"/>
    <w:rsid w:val="009679D2"/>
    <w:rsid w:val="00970A4E"/>
    <w:rsid w:val="009806AA"/>
    <w:rsid w:val="009850BB"/>
    <w:rsid w:val="0098766C"/>
    <w:rsid w:val="00992511"/>
    <w:rsid w:val="00993E4E"/>
    <w:rsid w:val="00996523"/>
    <w:rsid w:val="009A0D41"/>
    <w:rsid w:val="009A1003"/>
    <w:rsid w:val="009A135B"/>
    <w:rsid w:val="009A1D65"/>
    <w:rsid w:val="009A34EF"/>
    <w:rsid w:val="009A5D9F"/>
    <w:rsid w:val="009B25BD"/>
    <w:rsid w:val="009B2B98"/>
    <w:rsid w:val="009B6351"/>
    <w:rsid w:val="009B6642"/>
    <w:rsid w:val="009C06F8"/>
    <w:rsid w:val="009C7A4B"/>
    <w:rsid w:val="009C7BDA"/>
    <w:rsid w:val="009D12CE"/>
    <w:rsid w:val="009D37AC"/>
    <w:rsid w:val="009D59AF"/>
    <w:rsid w:val="009D6CBC"/>
    <w:rsid w:val="009E07C3"/>
    <w:rsid w:val="009E42C0"/>
    <w:rsid w:val="009E4539"/>
    <w:rsid w:val="00A14B6A"/>
    <w:rsid w:val="00A14F6D"/>
    <w:rsid w:val="00A20EF8"/>
    <w:rsid w:val="00A30BEE"/>
    <w:rsid w:val="00A31245"/>
    <w:rsid w:val="00A3180D"/>
    <w:rsid w:val="00A31D3C"/>
    <w:rsid w:val="00A35B8A"/>
    <w:rsid w:val="00A37CC2"/>
    <w:rsid w:val="00A41AB5"/>
    <w:rsid w:val="00A41E9C"/>
    <w:rsid w:val="00A43BBE"/>
    <w:rsid w:val="00A47099"/>
    <w:rsid w:val="00A47D8B"/>
    <w:rsid w:val="00A507F5"/>
    <w:rsid w:val="00A52BBB"/>
    <w:rsid w:val="00A53F77"/>
    <w:rsid w:val="00A54A26"/>
    <w:rsid w:val="00A565BA"/>
    <w:rsid w:val="00A60B7F"/>
    <w:rsid w:val="00A66890"/>
    <w:rsid w:val="00A70FA9"/>
    <w:rsid w:val="00A71CAF"/>
    <w:rsid w:val="00A77461"/>
    <w:rsid w:val="00A81291"/>
    <w:rsid w:val="00A81789"/>
    <w:rsid w:val="00A819B1"/>
    <w:rsid w:val="00A81DE8"/>
    <w:rsid w:val="00A918D8"/>
    <w:rsid w:val="00A94E29"/>
    <w:rsid w:val="00A95807"/>
    <w:rsid w:val="00AA2D5B"/>
    <w:rsid w:val="00AA506B"/>
    <w:rsid w:val="00AA6757"/>
    <w:rsid w:val="00AB4D09"/>
    <w:rsid w:val="00AB58CD"/>
    <w:rsid w:val="00AC1861"/>
    <w:rsid w:val="00AC2A54"/>
    <w:rsid w:val="00AC423F"/>
    <w:rsid w:val="00AD6871"/>
    <w:rsid w:val="00AD78A0"/>
    <w:rsid w:val="00AE4739"/>
    <w:rsid w:val="00AE6D66"/>
    <w:rsid w:val="00AF0C3B"/>
    <w:rsid w:val="00AF1255"/>
    <w:rsid w:val="00AF286B"/>
    <w:rsid w:val="00AF37E8"/>
    <w:rsid w:val="00B04221"/>
    <w:rsid w:val="00B1157F"/>
    <w:rsid w:val="00B1207A"/>
    <w:rsid w:val="00B13BBC"/>
    <w:rsid w:val="00B1647F"/>
    <w:rsid w:val="00B20A78"/>
    <w:rsid w:val="00B2144D"/>
    <w:rsid w:val="00B21669"/>
    <w:rsid w:val="00B21CA8"/>
    <w:rsid w:val="00B2637C"/>
    <w:rsid w:val="00B2680F"/>
    <w:rsid w:val="00B27304"/>
    <w:rsid w:val="00B27B75"/>
    <w:rsid w:val="00B27BB3"/>
    <w:rsid w:val="00B30695"/>
    <w:rsid w:val="00B30F31"/>
    <w:rsid w:val="00B319CA"/>
    <w:rsid w:val="00B33089"/>
    <w:rsid w:val="00B3334E"/>
    <w:rsid w:val="00B3342A"/>
    <w:rsid w:val="00B35309"/>
    <w:rsid w:val="00B35FE7"/>
    <w:rsid w:val="00B41EE9"/>
    <w:rsid w:val="00B44176"/>
    <w:rsid w:val="00B521EF"/>
    <w:rsid w:val="00B53A8A"/>
    <w:rsid w:val="00B543F2"/>
    <w:rsid w:val="00B5441A"/>
    <w:rsid w:val="00B54A2E"/>
    <w:rsid w:val="00B5780F"/>
    <w:rsid w:val="00B61A93"/>
    <w:rsid w:val="00B649D5"/>
    <w:rsid w:val="00B72B8A"/>
    <w:rsid w:val="00B80175"/>
    <w:rsid w:val="00B8020D"/>
    <w:rsid w:val="00B8233E"/>
    <w:rsid w:val="00B84146"/>
    <w:rsid w:val="00B9311D"/>
    <w:rsid w:val="00B94721"/>
    <w:rsid w:val="00B974A5"/>
    <w:rsid w:val="00BA53B6"/>
    <w:rsid w:val="00BA5687"/>
    <w:rsid w:val="00BB1286"/>
    <w:rsid w:val="00BD55F5"/>
    <w:rsid w:val="00BD6D4E"/>
    <w:rsid w:val="00BE1636"/>
    <w:rsid w:val="00BE1BAF"/>
    <w:rsid w:val="00BE6EBB"/>
    <w:rsid w:val="00BF0DF0"/>
    <w:rsid w:val="00BF4602"/>
    <w:rsid w:val="00BF4B4A"/>
    <w:rsid w:val="00C0140E"/>
    <w:rsid w:val="00C11389"/>
    <w:rsid w:val="00C128B5"/>
    <w:rsid w:val="00C132FD"/>
    <w:rsid w:val="00C14C41"/>
    <w:rsid w:val="00C16F54"/>
    <w:rsid w:val="00C17B71"/>
    <w:rsid w:val="00C17BE0"/>
    <w:rsid w:val="00C2475E"/>
    <w:rsid w:val="00C24832"/>
    <w:rsid w:val="00C25B44"/>
    <w:rsid w:val="00C25CAA"/>
    <w:rsid w:val="00C30210"/>
    <w:rsid w:val="00C3160B"/>
    <w:rsid w:val="00C35911"/>
    <w:rsid w:val="00C40A99"/>
    <w:rsid w:val="00C44425"/>
    <w:rsid w:val="00C461BA"/>
    <w:rsid w:val="00C46584"/>
    <w:rsid w:val="00C51C88"/>
    <w:rsid w:val="00C52CD3"/>
    <w:rsid w:val="00C54B6B"/>
    <w:rsid w:val="00C56C77"/>
    <w:rsid w:val="00C61647"/>
    <w:rsid w:val="00C660C0"/>
    <w:rsid w:val="00C660D5"/>
    <w:rsid w:val="00C660F8"/>
    <w:rsid w:val="00C703AA"/>
    <w:rsid w:val="00C715BF"/>
    <w:rsid w:val="00C7575E"/>
    <w:rsid w:val="00C766B8"/>
    <w:rsid w:val="00C7746C"/>
    <w:rsid w:val="00C80B5F"/>
    <w:rsid w:val="00C80E7E"/>
    <w:rsid w:val="00C91F23"/>
    <w:rsid w:val="00C944B3"/>
    <w:rsid w:val="00C96C0C"/>
    <w:rsid w:val="00CA4149"/>
    <w:rsid w:val="00CA64B3"/>
    <w:rsid w:val="00CA7446"/>
    <w:rsid w:val="00CA7862"/>
    <w:rsid w:val="00CB3592"/>
    <w:rsid w:val="00CC116C"/>
    <w:rsid w:val="00CC256E"/>
    <w:rsid w:val="00CC2A76"/>
    <w:rsid w:val="00CC2C9F"/>
    <w:rsid w:val="00CC6F16"/>
    <w:rsid w:val="00CC7591"/>
    <w:rsid w:val="00CD043E"/>
    <w:rsid w:val="00CD290F"/>
    <w:rsid w:val="00CD498C"/>
    <w:rsid w:val="00CD5EF4"/>
    <w:rsid w:val="00CD78F9"/>
    <w:rsid w:val="00CE2FD1"/>
    <w:rsid w:val="00CE6A14"/>
    <w:rsid w:val="00CF0A00"/>
    <w:rsid w:val="00CF4E53"/>
    <w:rsid w:val="00CF6ABD"/>
    <w:rsid w:val="00CF7EF5"/>
    <w:rsid w:val="00D01348"/>
    <w:rsid w:val="00D07C4F"/>
    <w:rsid w:val="00D12E93"/>
    <w:rsid w:val="00D1429A"/>
    <w:rsid w:val="00D15343"/>
    <w:rsid w:val="00D20AAF"/>
    <w:rsid w:val="00D30902"/>
    <w:rsid w:val="00D32FFA"/>
    <w:rsid w:val="00D3456B"/>
    <w:rsid w:val="00D41C29"/>
    <w:rsid w:val="00D42F2C"/>
    <w:rsid w:val="00D44820"/>
    <w:rsid w:val="00D44F8E"/>
    <w:rsid w:val="00D4716C"/>
    <w:rsid w:val="00D504A8"/>
    <w:rsid w:val="00D54641"/>
    <w:rsid w:val="00D56492"/>
    <w:rsid w:val="00D5676F"/>
    <w:rsid w:val="00D63E00"/>
    <w:rsid w:val="00D659C9"/>
    <w:rsid w:val="00D65C68"/>
    <w:rsid w:val="00D7178C"/>
    <w:rsid w:val="00D86AAB"/>
    <w:rsid w:val="00D8721E"/>
    <w:rsid w:val="00D87CBB"/>
    <w:rsid w:val="00D90910"/>
    <w:rsid w:val="00DA7863"/>
    <w:rsid w:val="00DB0612"/>
    <w:rsid w:val="00DB07D2"/>
    <w:rsid w:val="00DB24CC"/>
    <w:rsid w:val="00DB7C3F"/>
    <w:rsid w:val="00DC0525"/>
    <w:rsid w:val="00DC42F1"/>
    <w:rsid w:val="00DC5998"/>
    <w:rsid w:val="00DC6870"/>
    <w:rsid w:val="00DC7D39"/>
    <w:rsid w:val="00DD340B"/>
    <w:rsid w:val="00DD79B8"/>
    <w:rsid w:val="00DE2B58"/>
    <w:rsid w:val="00DE70E0"/>
    <w:rsid w:val="00DF0C90"/>
    <w:rsid w:val="00DF1333"/>
    <w:rsid w:val="00DF5328"/>
    <w:rsid w:val="00E05F15"/>
    <w:rsid w:val="00E105E9"/>
    <w:rsid w:val="00E12008"/>
    <w:rsid w:val="00E148C8"/>
    <w:rsid w:val="00E23658"/>
    <w:rsid w:val="00E2479F"/>
    <w:rsid w:val="00E32EE4"/>
    <w:rsid w:val="00E363C7"/>
    <w:rsid w:val="00E439BA"/>
    <w:rsid w:val="00E456D6"/>
    <w:rsid w:val="00E505AC"/>
    <w:rsid w:val="00E52D58"/>
    <w:rsid w:val="00E6020A"/>
    <w:rsid w:val="00E65F1D"/>
    <w:rsid w:val="00E677BB"/>
    <w:rsid w:val="00E70B9D"/>
    <w:rsid w:val="00E70D89"/>
    <w:rsid w:val="00E73347"/>
    <w:rsid w:val="00E75BAA"/>
    <w:rsid w:val="00E77E6D"/>
    <w:rsid w:val="00E77F2D"/>
    <w:rsid w:val="00E801E5"/>
    <w:rsid w:val="00E80F60"/>
    <w:rsid w:val="00E845A5"/>
    <w:rsid w:val="00E86351"/>
    <w:rsid w:val="00E91A1F"/>
    <w:rsid w:val="00EA36B4"/>
    <w:rsid w:val="00EA5FA8"/>
    <w:rsid w:val="00EB2EED"/>
    <w:rsid w:val="00EB4A9F"/>
    <w:rsid w:val="00EC45FB"/>
    <w:rsid w:val="00EC5CEE"/>
    <w:rsid w:val="00ED3AA4"/>
    <w:rsid w:val="00ED3ADC"/>
    <w:rsid w:val="00ED4523"/>
    <w:rsid w:val="00ED470B"/>
    <w:rsid w:val="00EE0333"/>
    <w:rsid w:val="00EE1618"/>
    <w:rsid w:val="00EE56D4"/>
    <w:rsid w:val="00EE5DE7"/>
    <w:rsid w:val="00EE7383"/>
    <w:rsid w:val="00EF3F9D"/>
    <w:rsid w:val="00EF415E"/>
    <w:rsid w:val="00F1489A"/>
    <w:rsid w:val="00F2007D"/>
    <w:rsid w:val="00F21812"/>
    <w:rsid w:val="00F23221"/>
    <w:rsid w:val="00F23F99"/>
    <w:rsid w:val="00F24C87"/>
    <w:rsid w:val="00F260B6"/>
    <w:rsid w:val="00F27783"/>
    <w:rsid w:val="00F30846"/>
    <w:rsid w:val="00F30C12"/>
    <w:rsid w:val="00F322D4"/>
    <w:rsid w:val="00F32FD8"/>
    <w:rsid w:val="00F35E84"/>
    <w:rsid w:val="00F36CF2"/>
    <w:rsid w:val="00F4100F"/>
    <w:rsid w:val="00F43EE5"/>
    <w:rsid w:val="00F44A82"/>
    <w:rsid w:val="00F47949"/>
    <w:rsid w:val="00F523A1"/>
    <w:rsid w:val="00F60854"/>
    <w:rsid w:val="00F61252"/>
    <w:rsid w:val="00F64451"/>
    <w:rsid w:val="00F653BD"/>
    <w:rsid w:val="00F7109C"/>
    <w:rsid w:val="00F80FDA"/>
    <w:rsid w:val="00F820E1"/>
    <w:rsid w:val="00F843F4"/>
    <w:rsid w:val="00F85C7A"/>
    <w:rsid w:val="00F87961"/>
    <w:rsid w:val="00F922F5"/>
    <w:rsid w:val="00FA2E6C"/>
    <w:rsid w:val="00FA3EE6"/>
    <w:rsid w:val="00FA4A85"/>
    <w:rsid w:val="00FA5A76"/>
    <w:rsid w:val="00FB2214"/>
    <w:rsid w:val="00FB5719"/>
    <w:rsid w:val="00FB7321"/>
    <w:rsid w:val="00FC17E5"/>
    <w:rsid w:val="00FC1E1B"/>
    <w:rsid w:val="00FC3660"/>
    <w:rsid w:val="00FC4ADC"/>
    <w:rsid w:val="00FC4D5A"/>
    <w:rsid w:val="00FC5660"/>
    <w:rsid w:val="00FD2094"/>
    <w:rsid w:val="00FE0E26"/>
    <w:rsid w:val="00FE30F6"/>
    <w:rsid w:val="00FE68DA"/>
    <w:rsid w:val="00FF176C"/>
    <w:rsid w:val="00FF4539"/>
    <w:rsid w:val="00FF7A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70AA1"/>
  <w15:docId w15:val="{A2A9EEAD-2AED-4026-BC8D-7D036118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BE"/>
    <w:rPr>
      <w:sz w:val="24"/>
      <w:szCs w:val="24"/>
      <w:lang w:val="es-ES" w:eastAsia="es-ES"/>
    </w:rPr>
  </w:style>
  <w:style w:type="paragraph" w:styleId="Ttulo1">
    <w:name w:val="heading 1"/>
    <w:aliases w:val=". (1.0),Título 1 - PSA"/>
    <w:basedOn w:val="Normal"/>
    <w:next w:val="Normal"/>
    <w:link w:val="Ttulo1Car"/>
    <w:uiPriority w:val="99"/>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link w:val="Ttulo2Car"/>
    <w:uiPriority w:val="99"/>
    <w:qFormat/>
    <w:rsid w:val="0015453C"/>
    <w:pPr>
      <w:keepNext/>
      <w:numPr>
        <w:ilvl w:val="1"/>
        <w:numId w:val="1"/>
      </w:numPr>
      <w:outlineLvl w:val="1"/>
    </w:pPr>
    <w:rPr>
      <w:rFonts w:ascii="Arial" w:eastAsia="Batang" w:hAnsi="Arial"/>
      <w:b/>
      <w:sz w:val="22"/>
      <w:szCs w:val="20"/>
      <w:lang w:val="es-CL"/>
    </w:rPr>
  </w:style>
  <w:style w:type="paragraph" w:styleId="Ttulo3">
    <w:name w:val="heading 3"/>
    <w:basedOn w:val="Normal"/>
    <w:next w:val="Normal"/>
    <w:link w:val="Ttulo3Car"/>
    <w:uiPriority w:val="99"/>
    <w:qFormat/>
    <w:rsid w:val="003B5636"/>
    <w:pPr>
      <w:keepNext/>
      <w:tabs>
        <w:tab w:val="num" w:pos="1400"/>
      </w:tabs>
      <w:spacing w:before="240" w:after="60"/>
      <w:ind w:left="1400" w:hanging="680"/>
      <w:outlineLvl w:val="2"/>
    </w:pPr>
    <w:rPr>
      <w:rFonts w:ascii="Arial" w:hAnsi="Arial" w:cs="Arial"/>
      <w:b/>
      <w:bCs/>
      <w:i/>
      <w:sz w:val="22"/>
      <w:szCs w:val="26"/>
      <w:lang w:val="es-CL" w:eastAsia="es-CL"/>
    </w:rPr>
  </w:style>
  <w:style w:type="paragraph" w:styleId="Ttulo4">
    <w:name w:val="heading 4"/>
    <w:basedOn w:val="Normal"/>
    <w:next w:val="Normal"/>
    <w:link w:val="Ttulo4Car"/>
    <w:uiPriority w:val="99"/>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aliases w:val="Sub header,Texto independiente 1,bt,Body Text1,Body Text Char Char,Body Text Char Char Char Char Char Char Char Char Char Char Char Char,Body Text Char Char Char Char,Body Text1 Char,Body Text Char1,Body Text1 Char Char"/>
    <w:basedOn w:val="Normal"/>
    <w:link w:val="TextoindependienteCar"/>
    <w:qFormat/>
    <w:rsid w:val="00763919"/>
    <w:pPr>
      <w:spacing w:after="120"/>
      <w:jc w:val="both"/>
    </w:pPr>
    <w:rPr>
      <w:szCs w:val="20"/>
      <w:lang w:val="es-ES_tradnl"/>
    </w:rPr>
  </w:style>
  <w:style w:type="table" w:styleId="Tablaconcuadrcula">
    <w:name w:val="Table Grid"/>
    <w:basedOn w:val="Tablanormal"/>
    <w:rsid w:val="00EE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D30902"/>
    <w:pPr>
      <w:spacing w:after="160" w:line="240" w:lineRule="exact"/>
    </w:pPr>
    <w:rPr>
      <w:rFonts w:ascii="Arial" w:hAnsi="Arial"/>
      <w:sz w:val="20"/>
      <w:szCs w:val="20"/>
      <w:lang w:val="en-US" w:eastAsia="en-US"/>
    </w:rPr>
  </w:style>
  <w:style w:type="paragraph" w:customStyle="1" w:styleId="CharChar">
    <w:name w:val="Char Char"/>
    <w:basedOn w:val="Normal"/>
    <w:uiPriority w:val="99"/>
    <w:rsid w:val="008B1DA2"/>
    <w:pPr>
      <w:spacing w:after="160" w:line="240" w:lineRule="exact"/>
    </w:pPr>
    <w:rPr>
      <w:rFonts w:ascii="Arial" w:hAnsi="Arial"/>
      <w:sz w:val="20"/>
      <w:szCs w:val="20"/>
      <w:lang w:val="en-US" w:eastAsia="en-US"/>
    </w:rPr>
  </w:style>
  <w:style w:type="paragraph" w:customStyle="1" w:styleId="Car0">
    <w:name w:val="Car"/>
    <w:basedOn w:val="Normal"/>
    <w:rsid w:val="000C6FB8"/>
    <w:pPr>
      <w:spacing w:after="160" w:line="240" w:lineRule="exact"/>
    </w:pPr>
    <w:rPr>
      <w:rFonts w:ascii="Arial" w:hAnsi="Arial"/>
      <w:sz w:val="20"/>
      <w:szCs w:val="20"/>
      <w:lang w:val="en-US" w:eastAsia="en-US"/>
    </w:rPr>
  </w:style>
  <w:style w:type="paragraph" w:styleId="Textodeglobo">
    <w:name w:val="Balloon Text"/>
    <w:basedOn w:val="Normal"/>
    <w:link w:val="TextodegloboCar"/>
    <w:uiPriority w:val="99"/>
    <w:semiHidden/>
    <w:rsid w:val="00EC5CEE"/>
    <w:rPr>
      <w:rFonts w:ascii="Tahoma" w:hAnsi="Tahoma" w:cs="Tahoma"/>
      <w:sz w:val="16"/>
      <w:szCs w:val="16"/>
    </w:rPr>
  </w:style>
  <w:style w:type="numbering" w:styleId="111111">
    <w:name w:val="Outline List 2"/>
    <w:basedOn w:val="Sinlista"/>
    <w:rsid w:val="00EC5CEE"/>
    <w:pPr>
      <w:numPr>
        <w:numId w:val="2"/>
      </w:numPr>
    </w:pPr>
  </w:style>
  <w:style w:type="paragraph" w:styleId="Prrafodelista">
    <w:name w:val="List Paragraph"/>
    <w:basedOn w:val="Normal"/>
    <w:link w:val="PrrafodelistaCar"/>
    <w:uiPriority w:val="34"/>
    <w:qFormat/>
    <w:rsid w:val="00C766B8"/>
    <w:pPr>
      <w:ind w:left="708"/>
    </w:pPr>
  </w:style>
  <w:style w:type="paragraph" w:styleId="NormalWeb">
    <w:name w:val="Normal (Web)"/>
    <w:basedOn w:val="Normal"/>
    <w:uiPriority w:val="99"/>
    <w:unhideWhenUsed/>
    <w:rsid w:val="00EE0333"/>
    <w:pPr>
      <w:spacing w:before="100" w:beforeAutospacing="1" w:after="100" w:afterAutospacing="1"/>
    </w:pPr>
    <w:rPr>
      <w:lang w:val="es-CL" w:eastAsia="es-CL"/>
    </w:rPr>
  </w:style>
  <w:style w:type="character" w:styleId="Refdecomentario">
    <w:name w:val="annotation reference"/>
    <w:uiPriority w:val="99"/>
    <w:rsid w:val="00EE0333"/>
    <w:rPr>
      <w:sz w:val="16"/>
      <w:szCs w:val="16"/>
    </w:rPr>
  </w:style>
  <w:style w:type="paragraph" w:styleId="Textocomentario">
    <w:name w:val="annotation text"/>
    <w:basedOn w:val="Normal"/>
    <w:link w:val="TextocomentarioCar"/>
    <w:uiPriority w:val="99"/>
    <w:rsid w:val="00EE0333"/>
    <w:rPr>
      <w:sz w:val="20"/>
      <w:szCs w:val="20"/>
    </w:rPr>
  </w:style>
  <w:style w:type="character" w:customStyle="1" w:styleId="TextocomentarioCar">
    <w:name w:val="Texto comentario Car"/>
    <w:link w:val="Textocomentario"/>
    <w:uiPriority w:val="99"/>
    <w:rsid w:val="00EE0333"/>
    <w:rPr>
      <w:lang w:val="es-ES" w:eastAsia="es-ES"/>
    </w:rPr>
  </w:style>
  <w:style w:type="paragraph" w:styleId="Asuntodelcomentario">
    <w:name w:val="annotation subject"/>
    <w:basedOn w:val="Textocomentario"/>
    <w:next w:val="Textocomentario"/>
    <w:link w:val="AsuntodelcomentarioCar"/>
    <w:uiPriority w:val="99"/>
    <w:rsid w:val="00EE0333"/>
    <w:rPr>
      <w:b/>
      <w:bCs/>
    </w:rPr>
  </w:style>
  <w:style w:type="character" w:customStyle="1" w:styleId="AsuntodelcomentarioCar">
    <w:name w:val="Asunto del comentario Car"/>
    <w:link w:val="Asuntodelcomentario"/>
    <w:uiPriority w:val="99"/>
    <w:rsid w:val="00EE0333"/>
    <w:rPr>
      <w:b/>
      <w:bCs/>
      <w:lang w:val="es-ES" w:eastAsia="es-ES"/>
    </w:rPr>
  </w:style>
  <w:style w:type="paragraph" w:customStyle="1" w:styleId="CarCarCar">
    <w:name w:val="Car Car Car"/>
    <w:basedOn w:val="Normal"/>
    <w:rsid w:val="00124522"/>
    <w:pPr>
      <w:spacing w:after="160" w:line="240" w:lineRule="exact"/>
    </w:pPr>
    <w:rPr>
      <w:rFonts w:ascii="Tahoma" w:hAnsi="Tahoma"/>
      <w:sz w:val="20"/>
      <w:szCs w:val="20"/>
      <w:lang w:val="en-US" w:eastAsia="en-US"/>
    </w:rPr>
  </w:style>
  <w:style w:type="paragraph" w:styleId="Encabezado">
    <w:name w:val="header"/>
    <w:basedOn w:val="Normal"/>
    <w:link w:val="EncabezadoCar"/>
    <w:uiPriority w:val="99"/>
    <w:rsid w:val="002A7507"/>
    <w:pPr>
      <w:tabs>
        <w:tab w:val="center" w:pos="4419"/>
        <w:tab w:val="right" w:pos="8838"/>
      </w:tabs>
    </w:pPr>
  </w:style>
  <w:style w:type="character" w:customStyle="1" w:styleId="EncabezadoCar">
    <w:name w:val="Encabezado Car"/>
    <w:basedOn w:val="Fuentedeprrafopredeter"/>
    <w:link w:val="Encabezado"/>
    <w:uiPriority w:val="99"/>
    <w:rsid w:val="002A7507"/>
    <w:rPr>
      <w:sz w:val="24"/>
      <w:szCs w:val="24"/>
      <w:lang w:val="es-ES" w:eastAsia="es-ES"/>
    </w:rPr>
  </w:style>
  <w:style w:type="paragraph" w:styleId="Piedepgina">
    <w:name w:val="footer"/>
    <w:basedOn w:val="Normal"/>
    <w:link w:val="PiedepginaCar"/>
    <w:uiPriority w:val="99"/>
    <w:rsid w:val="002A7507"/>
    <w:pPr>
      <w:tabs>
        <w:tab w:val="center" w:pos="4419"/>
        <w:tab w:val="right" w:pos="8838"/>
      </w:tabs>
    </w:pPr>
  </w:style>
  <w:style w:type="character" w:customStyle="1" w:styleId="PiedepginaCar">
    <w:name w:val="Pie de página Car"/>
    <w:basedOn w:val="Fuentedeprrafopredeter"/>
    <w:link w:val="Piedepgina"/>
    <w:uiPriority w:val="99"/>
    <w:rsid w:val="002A7507"/>
    <w:rPr>
      <w:sz w:val="24"/>
      <w:szCs w:val="24"/>
      <w:lang w:val="es-ES" w:eastAsia="es-ES"/>
    </w:rPr>
  </w:style>
  <w:style w:type="character" w:customStyle="1" w:styleId="Ttulo2Car">
    <w:name w:val="Título 2 Car"/>
    <w:basedOn w:val="Fuentedeprrafopredeter"/>
    <w:link w:val="Ttulo2"/>
    <w:uiPriority w:val="99"/>
    <w:rsid w:val="00813F7F"/>
    <w:rPr>
      <w:rFonts w:ascii="Arial" w:eastAsia="Batang" w:hAnsi="Arial"/>
      <w:b/>
      <w:sz w:val="22"/>
      <w:lang w:eastAsia="es-ES"/>
    </w:rPr>
  </w:style>
  <w:style w:type="character" w:customStyle="1" w:styleId="HTMLconformatoprevioCar">
    <w:name w:val="HTML con formato previo Car"/>
    <w:basedOn w:val="Fuentedeprrafopredeter"/>
    <w:link w:val="HTMLconformatoprevio"/>
    <w:rsid w:val="00813F7F"/>
    <w:rPr>
      <w:rFonts w:ascii="Courier New" w:hAnsi="Courier New" w:cs="Courier New"/>
      <w:lang w:val="es-ES" w:eastAsia="es-ES"/>
    </w:rPr>
  </w:style>
  <w:style w:type="table" w:customStyle="1" w:styleId="TableGrid1">
    <w:name w:val="Table Grid1"/>
    <w:basedOn w:val="Tablanormal"/>
    <w:uiPriority w:val="39"/>
    <w:rsid w:val="00813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3B5636"/>
    <w:rPr>
      <w:rFonts w:ascii="Arial" w:hAnsi="Arial" w:cs="Arial"/>
      <w:b/>
      <w:bCs/>
      <w:i/>
      <w:sz w:val="22"/>
      <w:szCs w:val="26"/>
    </w:rPr>
  </w:style>
  <w:style w:type="character" w:customStyle="1" w:styleId="Ttulo1Car">
    <w:name w:val="Título 1 Car"/>
    <w:aliases w:val=". (1.0) Car,Título 1 - PSA Car"/>
    <w:basedOn w:val="Fuentedeprrafopredeter"/>
    <w:link w:val="Ttulo1"/>
    <w:uiPriority w:val="99"/>
    <w:locked/>
    <w:rsid w:val="003B5636"/>
    <w:rPr>
      <w:rFonts w:ascii="Arial" w:eastAsia="Batang" w:hAnsi="Arial"/>
      <w:b/>
      <w:sz w:val="22"/>
      <w:u w:val="single"/>
      <w:lang w:val="es-ES_tradnl" w:eastAsia="es-ES"/>
    </w:rPr>
  </w:style>
  <w:style w:type="character" w:customStyle="1" w:styleId="Ttulo4Car">
    <w:name w:val="Título 4 Car"/>
    <w:basedOn w:val="Fuentedeprrafopredeter"/>
    <w:link w:val="Ttulo4"/>
    <w:uiPriority w:val="99"/>
    <w:locked/>
    <w:rsid w:val="003B5636"/>
    <w:rPr>
      <w:rFonts w:ascii="Arial" w:eastAsia="Batang" w:hAnsi="Arial"/>
      <w:b/>
      <w:spacing w:val="-2"/>
      <w:sz w:val="22"/>
      <w:lang w:eastAsia="es-ES"/>
    </w:rPr>
  </w:style>
  <w:style w:type="paragraph" w:styleId="TDC2">
    <w:name w:val="toc 2"/>
    <w:basedOn w:val="Normal"/>
    <w:next w:val="Normal"/>
    <w:uiPriority w:val="39"/>
    <w:rsid w:val="003B5636"/>
    <w:pPr>
      <w:ind w:left="200"/>
    </w:pPr>
    <w:rPr>
      <w:rFonts w:ascii="Calibri" w:hAnsi="Calibri" w:cs="Calibri"/>
      <w:smallCaps/>
      <w:sz w:val="20"/>
      <w:szCs w:val="20"/>
      <w:lang w:val="es-CL" w:eastAsia="es-CL"/>
    </w:rPr>
  </w:style>
  <w:style w:type="paragraph" w:styleId="TDC1">
    <w:name w:val="toc 1"/>
    <w:basedOn w:val="Normal"/>
    <w:next w:val="Normal"/>
    <w:autoRedefine/>
    <w:uiPriority w:val="39"/>
    <w:rsid w:val="003B5636"/>
    <w:pPr>
      <w:spacing w:after="120"/>
      <w:jc w:val="center"/>
    </w:pPr>
    <w:rPr>
      <w:rFonts w:ascii="Arial" w:hAnsi="Arial" w:cs="Arial"/>
      <w:b/>
      <w:bCs/>
      <w:caps/>
      <w:sz w:val="20"/>
      <w:szCs w:val="20"/>
      <w:lang w:val="es-CL" w:eastAsia="es-CL"/>
    </w:rPr>
  </w:style>
  <w:style w:type="paragraph" w:customStyle="1" w:styleId="bullets">
    <w:name w:val="bullets"/>
    <w:basedOn w:val="Sangranormal"/>
    <w:autoRedefine/>
    <w:uiPriority w:val="99"/>
    <w:rsid w:val="003B5636"/>
    <w:pPr>
      <w:widowControl w:val="0"/>
      <w:numPr>
        <w:numId w:val="3"/>
      </w:numPr>
      <w:tabs>
        <w:tab w:val="clear" w:pos="1134"/>
        <w:tab w:val="num" w:pos="1854"/>
      </w:tabs>
      <w:ind w:left="1837"/>
    </w:pPr>
    <w:rPr>
      <w:sz w:val="22"/>
      <w:szCs w:val="22"/>
      <w:lang w:val="es-ES" w:eastAsia="en-US"/>
    </w:rPr>
  </w:style>
  <w:style w:type="paragraph" w:styleId="Ttulo">
    <w:name w:val="Title"/>
    <w:basedOn w:val="Normal"/>
    <w:link w:val="TtuloCar"/>
    <w:uiPriority w:val="99"/>
    <w:qFormat/>
    <w:rsid w:val="003B5636"/>
    <w:pPr>
      <w:spacing w:before="240" w:after="240"/>
      <w:jc w:val="center"/>
      <w:outlineLvl w:val="0"/>
    </w:pPr>
    <w:rPr>
      <w:rFonts w:ascii="Arial Negrita" w:hAnsi="Arial Negrita" w:cs="Arial"/>
      <w:b/>
      <w:bCs/>
      <w:caps/>
      <w:sz w:val="32"/>
      <w:szCs w:val="32"/>
      <w:lang w:val="es-CL" w:eastAsia="es-CL"/>
    </w:rPr>
  </w:style>
  <w:style w:type="character" w:customStyle="1" w:styleId="TtuloCar">
    <w:name w:val="Título Car"/>
    <w:basedOn w:val="Fuentedeprrafopredeter"/>
    <w:link w:val="Ttulo"/>
    <w:uiPriority w:val="99"/>
    <w:rsid w:val="003B5636"/>
    <w:rPr>
      <w:rFonts w:ascii="Arial Negrita" w:hAnsi="Arial Negrita" w:cs="Arial"/>
      <w:b/>
      <w:bCs/>
      <w:caps/>
      <w:sz w:val="32"/>
      <w:szCs w:val="32"/>
    </w:rPr>
  </w:style>
  <w:style w:type="paragraph" w:styleId="Sangranormal">
    <w:name w:val="Normal Indent"/>
    <w:basedOn w:val="Normal"/>
    <w:uiPriority w:val="99"/>
    <w:rsid w:val="003B5636"/>
    <w:pPr>
      <w:spacing w:after="120"/>
      <w:ind w:left="708"/>
    </w:pPr>
    <w:rPr>
      <w:rFonts w:ascii="Arial" w:hAnsi="Arial"/>
      <w:sz w:val="20"/>
      <w:lang w:val="es-CL" w:eastAsia="es-CL"/>
    </w:rPr>
  </w:style>
  <w:style w:type="paragraph" w:styleId="TDC3">
    <w:name w:val="toc 3"/>
    <w:basedOn w:val="Normal"/>
    <w:next w:val="Normal"/>
    <w:uiPriority w:val="39"/>
    <w:rsid w:val="003B5636"/>
    <w:pPr>
      <w:ind w:left="400"/>
    </w:pPr>
    <w:rPr>
      <w:rFonts w:ascii="Calibri" w:hAnsi="Calibri" w:cs="Calibri"/>
      <w:i/>
      <w:iCs/>
      <w:sz w:val="20"/>
      <w:szCs w:val="20"/>
      <w:lang w:val="es-CL" w:eastAsia="es-CL"/>
    </w:rPr>
  </w:style>
  <w:style w:type="paragraph" w:styleId="TDC4">
    <w:name w:val="toc 4"/>
    <w:basedOn w:val="Normal"/>
    <w:next w:val="Normal"/>
    <w:autoRedefine/>
    <w:uiPriority w:val="39"/>
    <w:rsid w:val="003B5636"/>
    <w:pPr>
      <w:ind w:left="600"/>
    </w:pPr>
    <w:rPr>
      <w:rFonts w:ascii="Calibri" w:hAnsi="Calibri" w:cs="Calibri"/>
      <w:sz w:val="18"/>
      <w:szCs w:val="18"/>
      <w:lang w:val="es-CL" w:eastAsia="es-CL"/>
    </w:rPr>
  </w:style>
  <w:style w:type="paragraph" w:styleId="TDC5">
    <w:name w:val="toc 5"/>
    <w:basedOn w:val="Normal"/>
    <w:next w:val="Normal"/>
    <w:autoRedefine/>
    <w:uiPriority w:val="39"/>
    <w:rsid w:val="003B5636"/>
    <w:pPr>
      <w:ind w:left="800"/>
    </w:pPr>
    <w:rPr>
      <w:rFonts w:ascii="Calibri" w:hAnsi="Calibri" w:cs="Calibri"/>
      <w:sz w:val="18"/>
      <w:szCs w:val="18"/>
      <w:lang w:val="es-CL" w:eastAsia="es-CL"/>
    </w:rPr>
  </w:style>
  <w:style w:type="paragraph" w:styleId="TDC6">
    <w:name w:val="toc 6"/>
    <w:basedOn w:val="Normal"/>
    <w:next w:val="Normal"/>
    <w:autoRedefine/>
    <w:uiPriority w:val="39"/>
    <w:rsid w:val="003B5636"/>
    <w:pPr>
      <w:ind w:left="1000"/>
    </w:pPr>
    <w:rPr>
      <w:rFonts w:ascii="Calibri" w:hAnsi="Calibri" w:cs="Calibri"/>
      <w:sz w:val="18"/>
      <w:szCs w:val="18"/>
      <w:lang w:val="es-CL" w:eastAsia="es-CL"/>
    </w:rPr>
  </w:style>
  <w:style w:type="paragraph" w:styleId="TDC7">
    <w:name w:val="toc 7"/>
    <w:basedOn w:val="Normal"/>
    <w:next w:val="Normal"/>
    <w:autoRedefine/>
    <w:uiPriority w:val="39"/>
    <w:rsid w:val="003B5636"/>
    <w:pPr>
      <w:ind w:left="1200"/>
    </w:pPr>
    <w:rPr>
      <w:rFonts w:ascii="Calibri" w:hAnsi="Calibri" w:cs="Calibri"/>
      <w:sz w:val="18"/>
      <w:szCs w:val="18"/>
      <w:lang w:val="es-CL" w:eastAsia="es-CL"/>
    </w:rPr>
  </w:style>
  <w:style w:type="paragraph" w:styleId="TDC8">
    <w:name w:val="toc 8"/>
    <w:basedOn w:val="Normal"/>
    <w:next w:val="Normal"/>
    <w:autoRedefine/>
    <w:uiPriority w:val="39"/>
    <w:rsid w:val="003B5636"/>
    <w:pPr>
      <w:ind w:left="1400"/>
    </w:pPr>
    <w:rPr>
      <w:rFonts w:ascii="Calibri" w:hAnsi="Calibri" w:cs="Calibri"/>
      <w:sz w:val="18"/>
      <w:szCs w:val="18"/>
      <w:lang w:val="es-CL" w:eastAsia="es-CL"/>
    </w:rPr>
  </w:style>
  <w:style w:type="paragraph" w:styleId="TDC9">
    <w:name w:val="toc 9"/>
    <w:basedOn w:val="Normal"/>
    <w:next w:val="Normal"/>
    <w:autoRedefine/>
    <w:uiPriority w:val="39"/>
    <w:rsid w:val="003B5636"/>
    <w:pPr>
      <w:ind w:left="1600"/>
    </w:pPr>
    <w:rPr>
      <w:rFonts w:ascii="Calibri" w:hAnsi="Calibri" w:cs="Calibri"/>
      <w:sz w:val="18"/>
      <w:szCs w:val="18"/>
      <w:lang w:val="es-CL" w:eastAsia="es-CL"/>
    </w:rPr>
  </w:style>
  <w:style w:type="character" w:customStyle="1" w:styleId="TextodegloboCar">
    <w:name w:val="Texto de globo Car"/>
    <w:basedOn w:val="Fuentedeprrafopredeter"/>
    <w:link w:val="Textodeglobo"/>
    <w:uiPriority w:val="99"/>
    <w:semiHidden/>
    <w:locked/>
    <w:rsid w:val="003B5636"/>
    <w:rPr>
      <w:rFonts w:ascii="Tahoma" w:hAnsi="Tahoma" w:cs="Tahoma"/>
      <w:sz w:val="16"/>
      <w:szCs w:val="16"/>
      <w:lang w:val="es-ES" w:eastAsia="es-ES"/>
    </w:rPr>
  </w:style>
  <w:style w:type="paragraph" w:styleId="Descripcin">
    <w:name w:val="caption"/>
    <w:basedOn w:val="Normal"/>
    <w:next w:val="Normal"/>
    <w:link w:val="DescripcinCar"/>
    <w:uiPriority w:val="35"/>
    <w:qFormat/>
    <w:rsid w:val="003B5636"/>
    <w:pPr>
      <w:spacing w:after="120"/>
    </w:pPr>
    <w:rPr>
      <w:rFonts w:ascii="Arial" w:hAnsi="Arial"/>
      <w:b/>
      <w:bCs/>
      <w:sz w:val="20"/>
      <w:szCs w:val="20"/>
      <w:lang w:val="es-CL" w:eastAsia="es-CL"/>
    </w:rPr>
  </w:style>
  <w:style w:type="paragraph" w:customStyle="1" w:styleId="PrrafoJRI">
    <w:name w:val="Párrafo JRI"/>
    <w:link w:val="PrrafoJRICar"/>
    <w:uiPriority w:val="99"/>
    <w:rsid w:val="003B5636"/>
    <w:pPr>
      <w:spacing w:before="120" w:after="120" w:line="288" w:lineRule="auto"/>
      <w:ind w:left="851"/>
      <w:jc w:val="both"/>
    </w:pPr>
    <w:rPr>
      <w:rFonts w:ascii="Verdana" w:hAnsi="Verdana"/>
      <w:lang w:val="es-ES_tradnl" w:eastAsia="es-ES"/>
    </w:rPr>
  </w:style>
  <w:style w:type="character" w:customStyle="1" w:styleId="PrrafoJRICar">
    <w:name w:val="Párrafo JRI Car"/>
    <w:basedOn w:val="Fuentedeprrafopredeter"/>
    <w:link w:val="PrrafoJRI"/>
    <w:uiPriority w:val="99"/>
    <w:locked/>
    <w:rsid w:val="003B5636"/>
    <w:rPr>
      <w:rFonts w:ascii="Verdana" w:hAnsi="Verdana"/>
      <w:lang w:val="es-ES_tradnl" w:eastAsia="es-ES"/>
    </w:rPr>
  </w:style>
  <w:style w:type="paragraph" w:customStyle="1" w:styleId="Listaconvietatabulado">
    <w:name w:val="Lista con viñeta tabulado"/>
    <w:basedOn w:val="Listaconvietas"/>
    <w:uiPriority w:val="99"/>
    <w:rsid w:val="003B5636"/>
    <w:pPr>
      <w:tabs>
        <w:tab w:val="clear" w:pos="360"/>
      </w:tabs>
      <w:spacing w:line="288" w:lineRule="auto"/>
      <w:ind w:left="1080"/>
      <w:contextualSpacing w:val="0"/>
    </w:pPr>
    <w:rPr>
      <w:rFonts w:ascii="Times New Roman" w:hAnsi="Times New Roman"/>
      <w:sz w:val="22"/>
      <w:szCs w:val="20"/>
      <w:lang w:val="es-ES_tradnl" w:eastAsia="es-ES"/>
    </w:rPr>
  </w:style>
  <w:style w:type="paragraph" w:styleId="Listaconvietas">
    <w:name w:val="List Bullet"/>
    <w:basedOn w:val="Normal"/>
    <w:uiPriority w:val="99"/>
    <w:rsid w:val="003B5636"/>
    <w:pPr>
      <w:tabs>
        <w:tab w:val="num" w:pos="360"/>
      </w:tabs>
      <w:spacing w:after="120"/>
      <w:ind w:left="360" w:hanging="360"/>
      <w:contextualSpacing/>
    </w:pPr>
    <w:rPr>
      <w:rFonts w:ascii="Arial" w:hAnsi="Arial"/>
      <w:sz w:val="20"/>
      <w:lang w:val="es-CL" w:eastAsia="es-CL"/>
    </w:rPr>
  </w:style>
  <w:style w:type="character" w:customStyle="1" w:styleId="a">
    <w:name w:val="a"/>
    <w:basedOn w:val="Fuentedeprrafopredeter"/>
    <w:uiPriority w:val="99"/>
    <w:rsid w:val="003B5636"/>
    <w:rPr>
      <w:rFonts w:cs="Times New Roman"/>
    </w:rPr>
  </w:style>
  <w:style w:type="paragraph" w:styleId="Sangra2detindependiente">
    <w:name w:val="Body Text Indent 2"/>
    <w:basedOn w:val="Normal"/>
    <w:link w:val="Sangra2detindependienteCar"/>
    <w:uiPriority w:val="99"/>
    <w:rsid w:val="003B5636"/>
    <w:pPr>
      <w:ind w:left="426" w:firstLine="141"/>
    </w:pPr>
    <w:rPr>
      <w:rFonts w:ascii="Arial" w:hAnsi="Arial"/>
      <w:sz w:val="20"/>
      <w:szCs w:val="20"/>
      <w:lang w:val="es-CL"/>
    </w:rPr>
  </w:style>
  <w:style w:type="character" w:customStyle="1" w:styleId="Sangra2detindependienteCar">
    <w:name w:val="Sangría 2 de t. independiente Car"/>
    <w:basedOn w:val="Fuentedeprrafopredeter"/>
    <w:link w:val="Sangra2detindependiente"/>
    <w:uiPriority w:val="99"/>
    <w:rsid w:val="003B5636"/>
    <w:rPr>
      <w:rFonts w:ascii="Arial" w:hAnsi="Arial"/>
      <w:lang w:eastAsia="es-ES"/>
    </w:rPr>
  </w:style>
  <w:style w:type="character" w:customStyle="1" w:styleId="TextoindependienteCar">
    <w:name w:val="Texto independiente Car"/>
    <w:aliases w:val="Sub header Car,Texto independiente 1 Car,bt Car,Body Text1 Car,Body Text Char Char Car,Body Text Char Char Char Char Char Char Char Char Char Char Char Char Car,Body Text Char Char Char Char Car,Body Text1 Char Car"/>
    <w:basedOn w:val="Fuentedeprrafopredeter"/>
    <w:link w:val="Textoindependiente"/>
    <w:locked/>
    <w:rsid w:val="003B5636"/>
    <w:rPr>
      <w:sz w:val="24"/>
      <w:lang w:val="es-ES_tradnl" w:eastAsia="es-ES"/>
    </w:rPr>
  </w:style>
  <w:style w:type="character" w:styleId="Ttulodellibro">
    <w:name w:val="Book Title"/>
    <w:basedOn w:val="Fuentedeprrafopredeter"/>
    <w:uiPriority w:val="99"/>
    <w:qFormat/>
    <w:rsid w:val="003B5636"/>
    <w:rPr>
      <w:rFonts w:cs="Times New Roman"/>
      <w:b/>
      <w:bCs/>
      <w:smallCaps/>
      <w:spacing w:val="5"/>
    </w:rPr>
  </w:style>
  <w:style w:type="paragraph" w:customStyle="1" w:styleId="EstiloTtulo1">
    <w:name w:val="Estilo Título 1"/>
    <w:aliases w:val="Título 1 - PSA + Justificado"/>
    <w:basedOn w:val="Ttulo1"/>
    <w:uiPriority w:val="99"/>
    <w:rsid w:val="003B5636"/>
    <w:pPr>
      <w:tabs>
        <w:tab w:val="clear" w:pos="360"/>
        <w:tab w:val="num" w:pos="0"/>
        <w:tab w:val="left" w:pos="720"/>
        <w:tab w:val="center" w:pos="4968"/>
      </w:tabs>
      <w:overflowPunct w:val="0"/>
      <w:autoSpaceDE w:val="0"/>
      <w:autoSpaceDN w:val="0"/>
      <w:adjustRightInd w:val="0"/>
      <w:spacing w:before="120" w:after="120" w:line="288" w:lineRule="auto"/>
      <w:ind w:left="0" w:right="74" w:hanging="680"/>
      <w:textAlignment w:val="baseline"/>
    </w:pPr>
    <w:rPr>
      <w:rFonts w:eastAsia="Times New Roman"/>
      <w:bCs/>
      <w:spacing w:val="-3"/>
      <w:u w:val="none"/>
      <w:lang w:eastAsia="en-US"/>
    </w:rPr>
  </w:style>
  <w:style w:type="paragraph" w:styleId="Sangra3detindependiente">
    <w:name w:val="Body Text Indent 3"/>
    <w:basedOn w:val="Normal"/>
    <w:link w:val="Sangra3detindependienteCar"/>
    <w:uiPriority w:val="99"/>
    <w:rsid w:val="003B5636"/>
    <w:pPr>
      <w:spacing w:after="120"/>
      <w:ind w:left="360"/>
    </w:pPr>
    <w:rPr>
      <w:rFonts w:ascii="Arial" w:hAnsi="Arial"/>
      <w:sz w:val="16"/>
      <w:szCs w:val="16"/>
      <w:lang w:val="es-CL" w:eastAsia="es-CL"/>
    </w:rPr>
  </w:style>
  <w:style w:type="character" w:customStyle="1" w:styleId="Sangra3detindependienteCar">
    <w:name w:val="Sangría 3 de t. independiente Car"/>
    <w:basedOn w:val="Fuentedeprrafopredeter"/>
    <w:link w:val="Sangra3detindependiente"/>
    <w:uiPriority w:val="99"/>
    <w:rsid w:val="003B5636"/>
    <w:rPr>
      <w:rFonts w:ascii="Arial" w:hAnsi="Arial"/>
      <w:sz w:val="16"/>
      <w:szCs w:val="16"/>
    </w:rPr>
  </w:style>
  <w:style w:type="character" w:styleId="Textoennegrita">
    <w:name w:val="Strong"/>
    <w:basedOn w:val="Fuentedeprrafopredeter"/>
    <w:uiPriority w:val="22"/>
    <w:qFormat/>
    <w:rsid w:val="003B5636"/>
    <w:rPr>
      <w:rFonts w:cs="Times New Roman"/>
      <w:b/>
      <w:bCs/>
    </w:rPr>
  </w:style>
  <w:style w:type="paragraph" w:customStyle="1" w:styleId="TableText">
    <w:name w:val="Table Text"/>
    <w:basedOn w:val="Normal"/>
    <w:uiPriority w:val="99"/>
    <w:rsid w:val="003B5636"/>
    <w:rPr>
      <w:rFonts w:ascii="Arial" w:hAnsi="Arial"/>
      <w:sz w:val="20"/>
      <w:szCs w:val="20"/>
      <w:lang w:val="es-CL" w:eastAsia="en-US"/>
    </w:rPr>
  </w:style>
  <w:style w:type="paragraph" w:customStyle="1" w:styleId="Prrafonormal">
    <w:name w:val="Párrafo normal"/>
    <w:basedOn w:val="Normal"/>
    <w:autoRedefine/>
    <w:uiPriority w:val="99"/>
    <w:rsid w:val="003B5636"/>
    <w:pPr>
      <w:ind w:left="207"/>
    </w:pPr>
    <w:rPr>
      <w:rFonts w:ascii="Arial" w:hAnsi="Arial" w:cs="Arial"/>
      <w:sz w:val="22"/>
      <w:szCs w:val="22"/>
    </w:rPr>
  </w:style>
  <w:style w:type="paragraph" w:styleId="Textoindependiente2">
    <w:name w:val="Body Text 2"/>
    <w:basedOn w:val="Normal"/>
    <w:link w:val="Textoindependiente2Car"/>
    <w:uiPriority w:val="99"/>
    <w:semiHidden/>
    <w:rsid w:val="003B5636"/>
    <w:pPr>
      <w:spacing w:after="120" w:line="480" w:lineRule="auto"/>
    </w:pPr>
    <w:rPr>
      <w:rFonts w:ascii="Arial" w:hAnsi="Arial"/>
      <w:sz w:val="20"/>
      <w:lang w:val="es-CL" w:eastAsia="es-CL"/>
    </w:rPr>
  </w:style>
  <w:style w:type="character" w:customStyle="1" w:styleId="Textoindependiente2Car">
    <w:name w:val="Texto independiente 2 Car"/>
    <w:basedOn w:val="Fuentedeprrafopredeter"/>
    <w:link w:val="Textoindependiente2"/>
    <w:uiPriority w:val="99"/>
    <w:semiHidden/>
    <w:rsid w:val="003B5636"/>
    <w:rPr>
      <w:rFonts w:ascii="Arial" w:hAnsi="Arial"/>
      <w:szCs w:val="24"/>
    </w:rPr>
  </w:style>
  <w:style w:type="paragraph" w:styleId="Sangradetextonormal">
    <w:name w:val="Body Text Indent"/>
    <w:basedOn w:val="Normal"/>
    <w:link w:val="SangradetextonormalCar"/>
    <w:uiPriority w:val="99"/>
    <w:semiHidden/>
    <w:rsid w:val="003B5636"/>
    <w:pPr>
      <w:spacing w:after="120"/>
      <w:ind w:left="283"/>
    </w:pPr>
    <w:rPr>
      <w:rFonts w:ascii="Arial" w:hAnsi="Arial"/>
      <w:sz w:val="20"/>
      <w:lang w:val="es-CL" w:eastAsia="es-CL"/>
    </w:rPr>
  </w:style>
  <w:style w:type="character" w:customStyle="1" w:styleId="SangradetextonormalCar">
    <w:name w:val="Sangría de texto normal Car"/>
    <w:basedOn w:val="Fuentedeprrafopredeter"/>
    <w:link w:val="Sangradetextonormal"/>
    <w:uiPriority w:val="99"/>
    <w:semiHidden/>
    <w:rsid w:val="003B5636"/>
    <w:rPr>
      <w:rFonts w:ascii="Arial" w:hAnsi="Arial"/>
      <w:szCs w:val="24"/>
    </w:rPr>
  </w:style>
  <w:style w:type="paragraph" w:customStyle="1" w:styleId="bullet">
    <w:name w:val="bullet"/>
    <w:basedOn w:val="Normal"/>
    <w:uiPriority w:val="99"/>
    <w:rsid w:val="003B5636"/>
    <w:pPr>
      <w:numPr>
        <w:numId w:val="4"/>
      </w:numPr>
    </w:pPr>
    <w:rPr>
      <w:lang w:val="en-US" w:eastAsia="en-US"/>
    </w:rPr>
  </w:style>
  <w:style w:type="paragraph" w:styleId="Mapadeldocumento">
    <w:name w:val="Document Map"/>
    <w:basedOn w:val="Normal"/>
    <w:link w:val="MapadeldocumentoCar"/>
    <w:uiPriority w:val="99"/>
    <w:semiHidden/>
    <w:unhideWhenUsed/>
    <w:rsid w:val="003B5636"/>
    <w:rPr>
      <w:rFonts w:ascii="Tahoma" w:hAnsi="Tahoma" w:cs="Tahoma"/>
      <w:sz w:val="16"/>
      <w:szCs w:val="16"/>
      <w:lang w:val="es-CL" w:eastAsia="es-CL"/>
    </w:rPr>
  </w:style>
  <w:style w:type="character" w:customStyle="1" w:styleId="MapadeldocumentoCar">
    <w:name w:val="Mapa del documento Car"/>
    <w:basedOn w:val="Fuentedeprrafopredeter"/>
    <w:link w:val="Mapadeldocumento"/>
    <w:uiPriority w:val="99"/>
    <w:semiHidden/>
    <w:rsid w:val="003B5636"/>
    <w:rPr>
      <w:rFonts w:ascii="Tahoma" w:hAnsi="Tahoma" w:cs="Tahoma"/>
      <w:sz w:val="16"/>
      <w:szCs w:val="16"/>
    </w:rPr>
  </w:style>
  <w:style w:type="paragraph" w:customStyle="1" w:styleId="Default">
    <w:name w:val="Default"/>
    <w:rsid w:val="003B5636"/>
    <w:pPr>
      <w:autoSpaceDE w:val="0"/>
      <w:autoSpaceDN w:val="0"/>
      <w:adjustRightInd w:val="0"/>
      <w:spacing w:after="120"/>
    </w:pPr>
    <w:rPr>
      <w:rFonts w:ascii="Arial" w:hAnsi="Arial" w:cs="Arial"/>
      <w:color w:val="000000"/>
      <w:sz w:val="24"/>
      <w:szCs w:val="24"/>
    </w:rPr>
  </w:style>
  <w:style w:type="paragraph" w:customStyle="1" w:styleId="Appendix">
    <w:name w:val="Appendix"/>
    <w:basedOn w:val="Subttulo"/>
    <w:next w:val="Normal"/>
    <w:rsid w:val="00B27304"/>
    <w:pPr>
      <w:widowControl w:val="0"/>
      <w:numPr>
        <w:ilvl w:val="0"/>
        <w:numId w:val="5"/>
      </w:numPr>
      <w:spacing w:before="5000" w:after="240"/>
      <w:ind w:left="1287" w:hanging="360"/>
      <w:jc w:val="center"/>
    </w:pPr>
    <w:rPr>
      <w:rFonts w:ascii="Arial" w:eastAsia="Times New Roman" w:hAnsi="Arial" w:cs="Times New Roman"/>
      <w:b/>
      <w:i w:val="0"/>
      <w:iCs w:val="0"/>
      <w:color w:val="auto"/>
      <w:spacing w:val="0"/>
      <w:sz w:val="44"/>
      <w:szCs w:val="20"/>
      <w:lang w:val="es-CL" w:eastAsia="en-US"/>
    </w:rPr>
  </w:style>
  <w:style w:type="paragraph" w:customStyle="1" w:styleId="Appendix1">
    <w:name w:val="Appendix 1"/>
    <w:basedOn w:val="Normal"/>
    <w:next w:val="Textoindependiente"/>
    <w:rsid w:val="00B27304"/>
    <w:pPr>
      <w:numPr>
        <w:ilvl w:val="1"/>
        <w:numId w:val="5"/>
      </w:numPr>
      <w:tabs>
        <w:tab w:val="left" w:pos="567"/>
      </w:tabs>
      <w:spacing w:after="120"/>
      <w:jc w:val="both"/>
    </w:pPr>
    <w:rPr>
      <w:rFonts w:ascii="Arial" w:hAnsi="Arial"/>
      <w:b/>
      <w:szCs w:val="20"/>
      <w:lang w:val="es-CL" w:eastAsia="en-US"/>
    </w:rPr>
  </w:style>
  <w:style w:type="paragraph" w:customStyle="1" w:styleId="Appendix2">
    <w:name w:val="Appendix 2"/>
    <w:basedOn w:val="Normal"/>
    <w:next w:val="Textoindependiente"/>
    <w:rsid w:val="00B27304"/>
    <w:pPr>
      <w:numPr>
        <w:ilvl w:val="2"/>
        <w:numId w:val="5"/>
      </w:numPr>
      <w:tabs>
        <w:tab w:val="left" w:pos="851"/>
      </w:tabs>
      <w:spacing w:after="120"/>
    </w:pPr>
    <w:rPr>
      <w:rFonts w:ascii="Arial" w:hAnsi="Arial"/>
      <w:b/>
      <w:i/>
      <w:sz w:val="20"/>
      <w:szCs w:val="20"/>
      <w:lang w:val="es-CL" w:eastAsia="en-US"/>
    </w:rPr>
  </w:style>
  <w:style w:type="paragraph" w:customStyle="1" w:styleId="Appendix3">
    <w:name w:val="Appendix 3"/>
    <w:basedOn w:val="Normal"/>
    <w:next w:val="Textoindependiente"/>
    <w:rsid w:val="00B27304"/>
    <w:pPr>
      <w:numPr>
        <w:ilvl w:val="3"/>
        <w:numId w:val="5"/>
      </w:numPr>
    </w:pPr>
    <w:rPr>
      <w:rFonts w:ascii="Arial" w:hAnsi="Arial"/>
      <w:sz w:val="20"/>
      <w:szCs w:val="20"/>
      <w:lang w:val="en-CA" w:eastAsia="en-US"/>
    </w:rPr>
  </w:style>
  <w:style w:type="character" w:customStyle="1" w:styleId="PrrafodelistaCar">
    <w:name w:val="Párrafo de lista Car"/>
    <w:basedOn w:val="Fuentedeprrafopredeter"/>
    <w:link w:val="Prrafodelista"/>
    <w:uiPriority w:val="34"/>
    <w:rsid w:val="00B27304"/>
    <w:rPr>
      <w:sz w:val="24"/>
      <w:szCs w:val="24"/>
      <w:lang w:val="es-ES" w:eastAsia="es-ES"/>
    </w:rPr>
  </w:style>
  <w:style w:type="paragraph" w:styleId="Subttulo">
    <w:name w:val="Subtitle"/>
    <w:basedOn w:val="Normal"/>
    <w:next w:val="Normal"/>
    <w:link w:val="SubttuloCar"/>
    <w:qFormat/>
    <w:rsid w:val="00B2730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B27304"/>
    <w:rPr>
      <w:rFonts w:asciiTheme="majorHAnsi" w:eastAsiaTheme="majorEastAsia" w:hAnsiTheme="majorHAnsi" w:cstheme="majorBidi"/>
      <w:i/>
      <w:iCs/>
      <w:color w:val="5B9BD5" w:themeColor="accent1"/>
      <w:spacing w:val="15"/>
      <w:sz w:val="24"/>
      <w:szCs w:val="24"/>
      <w:lang w:val="es-ES" w:eastAsia="es-ES"/>
    </w:rPr>
  </w:style>
  <w:style w:type="character" w:customStyle="1" w:styleId="DescripcinCar">
    <w:name w:val="Descripción Car"/>
    <w:basedOn w:val="Fuentedeprrafopredeter"/>
    <w:link w:val="Descripcin"/>
    <w:uiPriority w:val="35"/>
    <w:rsid w:val="00C54B6B"/>
    <w:rPr>
      <w:rFonts w:ascii="Arial" w:hAnsi="Arial"/>
      <w:b/>
      <w:bCs/>
    </w:rPr>
  </w:style>
  <w:style w:type="table" w:customStyle="1" w:styleId="TableNormal">
    <w:name w:val="Table Normal"/>
    <w:uiPriority w:val="2"/>
    <w:semiHidden/>
    <w:unhideWhenUsed/>
    <w:qFormat/>
    <w:rsid w:val="007011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11CF"/>
    <w:pPr>
      <w:widowControl w:val="0"/>
    </w:pPr>
    <w:rPr>
      <w:rFonts w:asciiTheme="minorHAnsi" w:eastAsiaTheme="minorHAnsi" w:hAnsiTheme="minorHAnsi" w:cstheme="minorBidi"/>
      <w:sz w:val="22"/>
      <w:szCs w:val="22"/>
      <w:lang w:val="en-US" w:eastAsia="en-US"/>
    </w:rPr>
  </w:style>
  <w:style w:type="paragraph" w:customStyle="1" w:styleId="ParrafoJRI">
    <w:name w:val="Parrafo JRI"/>
    <w:basedOn w:val="Textoindependiente"/>
    <w:qFormat/>
    <w:rsid w:val="00A30BEE"/>
    <w:pPr>
      <w:spacing w:after="200"/>
      <w:ind w:left="709"/>
      <w:jc w:val="left"/>
    </w:pPr>
    <w:rPr>
      <w:rFonts w:ascii="Arial" w:hAnsi="Arial" w:cs="Arial"/>
      <w:sz w:val="21"/>
      <w:lang w:val="es-ES" w:eastAsia="en-US"/>
    </w:rPr>
  </w:style>
  <w:style w:type="character" w:customStyle="1" w:styleId="urtxtstd16">
    <w:name w:val="urtxtstd16"/>
    <w:basedOn w:val="Fuentedeprrafopredeter"/>
    <w:rsid w:val="006A5DE6"/>
    <w:rPr>
      <w:rFonts w:ascii="Arial" w:hAnsi="Arial" w:cs="Arial" w:hint="default"/>
      <w:b w:val="0"/>
      <w:bCs w:val="0"/>
      <w:i w:val="0"/>
      <w:i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174">
      <w:bodyDiv w:val="1"/>
      <w:marLeft w:val="0"/>
      <w:marRight w:val="0"/>
      <w:marTop w:val="0"/>
      <w:marBottom w:val="0"/>
      <w:divBdr>
        <w:top w:val="none" w:sz="0" w:space="0" w:color="auto"/>
        <w:left w:val="none" w:sz="0" w:space="0" w:color="auto"/>
        <w:bottom w:val="none" w:sz="0" w:space="0" w:color="auto"/>
        <w:right w:val="none" w:sz="0" w:space="0" w:color="auto"/>
      </w:divBdr>
    </w:div>
    <w:div w:id="125054103">
      <w:bodyDiv w:val="1"/>
      <w:marLeft w:val="0"/>
      <w:marRight w:val="0"/>
      <w:marTop w:val="0"/>
      <w:marBottom w:val="0"/>
      <w:divBdr>
        <w:top w:val="none" w:sz="0" w:space="0" w:color="auto"/>
        <w:left w:val="none" w:sz="0" w:space="0" w:color="auto"/>
        <w:bottom w:val="none" w:sz="0" w:space="0" w:color="auto"/>
        <w:right w:val="none" w:sz="0" w:space="0" w:color="auto"/>
      </w:divBdr>
    </w:div>
    <w:div w:id="543837024">
      <w:bodyDiv w:val="1"/>
      <w:marLeft w:val="0"/>
      <w:marRight w:val="0"/>
      <w:marTop w:val="0"/>
      <w:marBottom w:val="0"/>
      <w:divBdr>
        <w:top w:val="none" w:sz="0" w:space="0" w:color="auto"/>
        <w:left w:val="none" w:sz="0" w:space="0" w:color="auto"/>
        <w:bottom w:val="none" w:sz="0" w:space="0" w:color="auto"/>
        <w:right w:val="none" w:sz="0" w:space="0" w:color="auto"/>
      </w:divBdr>
    </w:div>
    <w:div w:id="672148449">
      <w:bodyDiv w:val="1"/>
      <w:marLeft w:val="0"/>
      <w:marRight w:val="0"/>
      <w:marTop w:val="0"/>
      <w:marBottom w:val="0"/>
      <w:divBdr>
        <w:top w:val="none" w:sz="0" w:space="0" w:color="auto"/>
        <w:left w:val="none" w:sz="0" w:space="0" w:color="auto"/>
        <w:bottom w:val="none" w:sz="0" w:space="0" w:color="auto"/>
        <w:right w:val="none" w:sz="0" w:space="0" w:color="auto"/>
      </w:divBdr>
    </w:div>
    <w:div w:id="746922748">
      <w:bodyDiv w:val="1"/>
      <w:marLeft w:val="0"/>
      <w:marRight w:val="0"/>
      <w:marTop w:val="0"/>
      <w:marBottom w:val="0"/>
      <w:divBdr>
        <w:top w:val="none" w:sz="0" w:space="0" w:color="auto"/>
        <w:left w:val="none" w:sz="0" w:space="0" w:color="auto"/>
        <w:bottom w:val="none" w:sz="0" w:space="0" w:color="auto"/>
        <w:right w:val="none" w:sz="0" w:space="0" w:color="auto"/>
      </w:divBdr>
    </w:div>
    <w:div w:id="899904098">
      <w:bodyDiv w:val="1"/>
      <w:marLeft w:val="0"/>
      <w:marRight w:val="0"/>
      <w:marTop w:val="0"/>
      <w:marBottom w:val="0"/>
      <w:divBdr>
        <w:top w:val="none" w:sz="0" w:space="0" w:color="auto"/>
        <w:left w:val="none" w:sz="0" w:space="0" w:color="auto"/>
        <w:bottom w:val="none" w:sz="0" w:space="0" w:color="auto"/>
        <w:right w:val="none" w:sz="0" w:space="0" w:color="auto"/>
      </w:divBdr>
    </w:div>
    <w:div w:id="1026834017">
      <w:bodyDiv w:val="1"/>
      <w:marLeft w:val="0"/>
      <w:marRight w:val="0"/>
      <w:marTop w:val="0"/>
      <w:marBottom w:val="0"/>
      <w:divBdr>
        <w:top w:val="none" w:sz="0" w:space="0" w:color="auto"/>
        <w:left w:val="none" w:sz="0" w:space="0" w:color="auto"/>
        <w:bottom w:val="none" w:sz="0" w:space="0" w:color="auto"/>
        <w:right w:val="none" w:sz="0" w:space="0" w:color="auto"/>
      </w:divBdr>
    </w:div>
    <w:div w:id="1039666459">
      <w:bodyDiv w:val="1"/>
      <w:marLeft w:val="0"/>
      <w:marRight w:val="0"/>
      <w:marTop w:val="0"/>
      <w:marBottom w:val="0"/>
      <w:divBdr>
        <w:top w:val="none" w:sz="0" w:space="0" w:color="auto"/>
        <w:left w:val="none" w:sz="0" w:space="0" w:color="auto"/>
        <w:bottom w:val="none" w:sz="0" w:space="0" w:color="auto"/>
        <w:right w:val="none" w:sz="0" w:space="0" w:color="auto"/>
      </w:divBdr>
    </w:div>
    <w:div w:id="1063143506">
      <w:bodyDiv w:val="1"/>
      <w:marLeft w:val="0"/>
      <w:marRight w:val="0"/>
      <w:marTop w:val="0"/>
      <w:marBottom w:val="0"/>
      <w:divBdr>
        <w:top w:val="none" w:sz="0" w:space="0" w:color="auto"/>
        <w:left w:val="none" w:sz="0" w:space="0" w:color="auto"/>
        <w:bottom w:val="none" w:sz="0" w:space="0" w:color="auto"/>
        <w:right w:val="none" w:sz="0" w:space="0" w:color="auto"/>
      </w:divBdr>
      <w:divsChild>
        <w:div w:id="438530311">
          <w:marLeft w:val="0"/>
          <w:marRight w:val="0"/>
          <w:marTop w:val="0"/>
          <w:marBottom w:val="0"/>
          <w:divBdr>
            <w:top w:val="none" w:sz="0" w:space="0" w:color="auto"/>
            <w:left w:val="none" w:sz="0" w:space="0" w:color="auto"/>
            <w:bottom w:val="none" w:sz="0" w:space="0" w:color="auto"/>
            <w:right w:val="none" w:sz="0" w:space="0" w:color="auto"/>
          </w:divBdr>
          <w:divsChild>
            <w:div w:id="17898112">
              <w:marLeft w:val="0"/>
              <w:marRight w:val="0"/>
              <w:marTop w:val="0"/>
              <w:marBottom w:val="0"/>
              <w:divBdr>
                <w:top w:val="none" w:sz="0" w:space="0" w:color="auto"/>
                <w:left w:val="none" w:sz="0" w:space="0" w:color="auto"/>
                <w:bottom w:val="none" w:sz="0" w:space="0" w:color="auto"/>
                <w:right w:val="none" w:sz="0" w:space="0" w:color="auto"/>
              </w:divBdr>
            </w:div>
            <w:div w:id="207375860">
              <w:marLeft w:val="0"/>
              <w:marRight w:val="0"/>
              <w:marTop w:val="0"/>
              <w:marBottom w:val="0"/>
              <w:divBdr>
                <w:top w:val="none" w:sz="0" w:space="0" w:color="auto"/>
                <w:left w:val="none" w:sz="0" w:space="0" w:color="auto"/>
                <w:bottom w:val="none" w:sz="0" w:space="0" w:color="auto"/>
                <w:right w:val="none" w:sz="0" w:space="0" w:color="auto"/>
              </w:divBdr>
            </w:div>
            <w:div w:id="450174203">
              <w:marLeft w:val="0"/>
              <w:marRight w:val="0"/>
              <w:marTop w:val="0"/>
              <w:marBottom w:val="0"/>
              <w:divBdr>
                <w:top w:val="none" w:sz="0" w:space="0" w:color="auto"/>
                <w:left w:val="none" w:sz="0" w:space="0" w:color="auto"/>
                <w:bottom w:val="none" w:sz="0" w:space="0" w:color="auto"/>
                <w:right w:val="none" w:sz="0" w:space="0" w:color="auto"/>
              </w:divBdr>
            </w:div>
            <w:div w:id="460926530">
              <w:marLeft w:val="0"/>
              <w:marRight w:val="0"/>
              <w:marTop w:val="0"/>
              <w:marBottom w:val="0"/>
              <w:divBdr>
                <w:top w:val="none" w:sz="0" w:space="0" w:color="auto"/>
                <w:left w:val="none" w:sz="0" w:space="0" w:color="auto"/>
                <w:bottom w:val="none" w:sz="0" w:space="0" w:color="auto"/>
                <w:right w:val="none" w:sz="0" w:space="0" w:color="auto"/>
              </w:divBdr>
            </w:div>
            <w:div w:id="565528147">
              <w:marLeft w:val="0"/>
              <w:marRight w:val="0"/>
              <w:marTop w:val="0"/>
              <w:marBottom w:val="0"/>
              <w:divBdr>
                <w:top w:val="none" w:sz="0" w:space="0" w:color="auto"/>
                <w:left w:val="none" w:sz="0" w:space="0" w:color="auto"/>
                <w:bottom w:val="none" w:sz="0" w:space="0" w:color="auto"/>
                <w:right w:val="none" w:sz="0" w:space="0" w:color="auto"/>
              </w:divBdr>
            </w:div>
            <w:div w:id="599684624">
              <w:marLeft w:val="0"/>
              <w:marRight w:val="0"/>
              <w:marTop w:val="0"/>
              <w:marBottom w:val="0"/>
              <w:divBdr>
                <w:top w:val="none" w:sz="0" w:space="0" w:color="auto"/>
                <w:left w:val="none" w:sz="0" w:space="0" w:color="auto"/>
                <w:bottom w:val="none" w:sz="0" w:space="0" w:color="auto"/>
                <w:right w:val="none" w:sz="0" w:space="0" w:color="auto"/>
              </w:divBdr>
            </w:div>
            <w:div w:id="627056207">
              <w:marLeft w:val="0"/>
              <w:marRight w:val="0"/>
              <w:marTop w:val="0"/>
              <w:marBottom w:val="0"/>
              <w:divBdr>
                <w:top w:val="none" w:sz="0" w:space="0" w:color="auto"/>
                <w:left w:val="none" w:sz="0" w:space="0" w:color="auto"/>
                <w:bottom w:val="none" w:sz="0" w:space="0" w:color="auto"/>
                <w:right w:val="none" w:sz="0" w:space="0" w:color="auto"/>
              </w:divBdr>
            </w:div>
            <w:div w:id="664818525">
              <w:marLeft w:val="0"/>
              <w:marRight w:val="0"/>
              <w:marTop w:val="0"/>
              <w:marBottom w:val="0"/>
              <w:divBdr>
                <w:top w:val="none" w:sz="0" w:space="0" w:color="auto"/>
                <w:left w:val="none" w:sz="0" w:space="0" w:color="auto"/>
                <w:bottom w:val="none" w:sz="0" w:space="0" w:color="auto"/>
                <w:right w:val="none" w:sz="0" w:space="0" w:color="auto"/>
              </w:divBdr>
            </w:div>
            <w:div w:id="733242699">
              <w:marLeft w:val="0"/>
              <w:marRight w:val="0"/>
              <w:marTop w:val="0"/>
              <w:marBottom w:val="0"/>
              <w:divBdr>
                <w:top w:val="none" w:sz="0" w:space="0" w:color="auto"/>
                <w:left w:val="none" w:sz="0" w:space="0" w:color="auto"/>
                <w:bottom w:val="none" w:sz="0" w:space="0" w:color="auto"/>
                <w:right w:val="none" w:sz="0" w:space="0" w:color="auto"/>
              </w:divBdr>
            </w:div>
            <w:div w:id="753010762">
              <w:marLeft w:val="0"/>
              <w:marRight w:val="0"/>
              <w:marTop w:val="0"/>
              <w:marBottom w:val="0"/>
              <w:divBdr>
                <w:top w:val="none" w:sz="0" w:space="0" w:color="auto"/>
                <w:left w:val="none" w:sz="0" w:space="0" w:color="auto"/>
                <w:bottom w:val="none" w:sz="0" w:space="0" w:color="auto"/>
                <w:right w:val="none" w:sz="0" w:space="0" w:color="auto"/>
              </w:divBdr>
            </w:div>
            <w:div w:id="819275603">
              <w:marLeft w:val="0"/>
              <w:marRight w:val="0"/>
              <w:marTop w:val="0"/>
              <w:marBottom w:val="0"/>
              <w:divBdr>
                <w:top w:val="none" w:sz="0" w:space="0" w:color="auto"/>
                <w:left w:val="none" w:sz="0" w:space="0" w:color="auto"/>
                <w:bottom w:val="none" w:sz="0" w:space="0" w:color="auto"/>
                <w:right w:val="none" w:sz="0" w:space="0" w:color="auto"/>
              </w:divBdr>
            </w:div>
            <w:div w:id="953444433">
              <w:marLeft w:val="0"/>
              <w:marRight w:val="0"/>
              <w:marTop w:val="0"/>
              <w:marBottom w:val="0"/>
              <w:divBdr>
                <w:top w:val="none" w:sz="0" w:space="0" w:color="auto"/>
                <w:left w:val="none" w:sz="0" w:space="0" w:color="auto"/>
                <w:bottom w:val="none" w:sz="0" w:space="0" w:color="auto"/>
                <w:right w:val="none" w:sz="0" w:space="0" w:color="auto"/>
              </w:divBdr>
            </w:div>
            <w:div w:id="1021319085">
              <w:marLeft w:val="0"/>
              <w:marRight w:val="0"/>
              <w:marTop w:val="0"/>
              <w:marBottom w:val="0"/>
              <w:divBdr>
                <w:top w:val="none" w:sz="0" w:space="0" w:color="auto"/>
                <w:left w:val="none" w:sz="0" w:space="0" w:color="auto"/>
                <w:bottom w:val="none" w:sz="0" w:space="0" w:color="auto"/>
                <w:right w:val="none" w:sz="0" w:space="0" w:color="auto"/>
              </w:divBdr>
            </w:div>
            <w:div w:id="1030032704">
              <w:marLeft w:val="0"/>
              <w:marRight w:val="0"/>
              <w:marTop w:val="0"/>
              <w:marBottom w:val="0"/>
              <w:divBdr>
                <w:top w:val="none" w:sz="0" w:space="0" w:color="auto"/>
                <w:left w:val="none" w:sz="0" w:space="0" w:color="auto"/>
                <w:bottom w:val="none" w:sz="0" w:space="0" w:color="auto"/>
                <w:right w:val="none" w:sz="0" w:space="0" w:color="auto"/>
              </w:divBdr>
            </w:div>
            <w:div w:id="1215044355">
              <w:marLeft w:val="0"/>
              <w:marRight w:val="0"/>
              <w:marTop w:val="0"/>
              <w:marBottom w:val="0"/>
              <w:divBdr>
                <w:top w:val="none" w:sz="0" w:space="0" w:color="auto"/>
                <w:left w:val="none" w:sz="0" w:space="0" w:color="auto"/>
                <w:bottom w:val="none" w:sz="0" w:space="0" w:color="auto"/>
                <w:right w:val="none" w:sz="0" w:space="0" w:color="auto"/>
              </w:divBdr>
            </w:div>
            <w:div w:id="1218936349">
              <w:marLeft w:val="0"/>
              <w:marRight w:val="0"/>
              <w:marTop w:val="0"/>
              <w:marBottom w:val="0"/>
              <w:divBdr>
                <w:top w:val="none" w:sz="0" w:space="0" w:color="auto"/>
                <w:left w:val="none" w:sz="0" w:space="0" w:color="auto"/>
                <w:bottom w:val="none" w:sz="0" w:space="0" w:color="auto"/>
                <w:right w:val="none" w:sz="0" w:space="0" w:color="auto"/>
              </w:divBdr>
            </w:div>
            <w:div w:id="1340229716">
              <w:marLeft w:val="0"/>
              <w:marRight w:val="0"/>
              <w:marTop w:val="0"/>
              <w:marBottom w:val="0"/>
              <w:divBdr>
                <w:top w:val="none" w:sz="0" w:space="0" w:color="auto"/>
                <w:left w:val="none" w:sz="0" w:space="0" w:color="auto"/>
                <w:bottom w:val="none" w:sz="0" w:space="0" w:color="auto"/>
                <w:right w:val="none" w:sz="0" w:space="0" w:color="auto"/>
              </w:divBdr>
            </w:div>
            <w:div w:id="1392651791">
              <w:marLeft w:val="0"/>
              <w:marRight w:val="0"/>
              <w:marTop w:val="0"/>
              <w:marBottom w:val="0"/>
              <w:divBdr>
                <w:top w:val="none" w:sz="0" w:space="0" w:color="auto"/>
                <w:left w:val="none" w:sz="0" w:space="0" w:color="auto"/>
                <w:bottom w:val="none" w:sz="0" w:space="0" w:color="auto"/>
                <w:right w:val="none" w:sz="0" w:space="0" w:color="auto"/>
              </w:divBdr>
            </w:div>
            <w:div w:id="1455634036">
              <w:marLeft w:val="0"/>
              <w:marRight w:val="0"/>
              <w:marTop w:val="0"/>
              <w:marBottom w:val="0"/>
              <w:divBdr>
                <w:top w:val="none" w:sz="0" w:space="0" w:color="auto"/>
                <w:left w:val="none" w:sz="0" w:space="0" w:color="auto"/>
                <w:bottom w:val="none" w:sz="0" w:space="0" w:color="auto"/>
                <w:right w:val="none" w:sz="0" w:space="0" w:color="auto"/>
              </w:divBdr>
            </w:div>
            <w:div w:id="1635912316">
              <w:marLeft w:val="0"/>
              <w:marRight w:val="0"/>
              <w:marTop w:val="0"/>
              <w:marBottom w:val="0"/>
              <w:divBdr>
                <w:top w:val="none" w:sz="0" w:space="0" w:color="auto"/>
                <w:left w:val="none" w:sz="0" w:space="0" w:color="auto"/>
                <w:bottom w:val="none" w:sz="0" w:space="0" w:color="auto"/>
                <w:right w:val="none" w:sz="0" w:space="0" w:color="auto"/>
              </w:divBdr>
            </w:div>
            <w:div w:id="1653025132">
              <w:marLeft w:val="0"/>
              <w:marRight w:val="0"/>
              <w:marTop w:val="0"/>
              <w:marBottom w:val="0"/>
              <w:divBdr>
                <w:top w:val="none" w:sz="0" w:space="0" w:color="auto"/>
                <w:left w:val="none" w:sz="0" w:space="0" w:color="auto"/>
                <w:bottom w:val="none" w:sz="0" w:space="0" w:color="auto"/>
                <w:right w:val="none" w:sz="0" w:space="0" w:color="auto"/>
              </w:divBdr>
            </w:div>
            <w:div w:id="1768036909">
              <w:marLeft w:val="0"/>
              <w:marRight w:val="0"/>
              <w:marTop w:val="0"/>
              <w:marBottom w:val="0"/>
              <w:divBdr>
                <w:top w:val="none" w:sz="0" w:space="0" w:color="auto"/>
                <w:left w:val="none" w:sz="0" w:space="0" w:color="auto"/>
                <w:bottom w:val="none" w:sz="0" w:space="0" w:color="auto"/>
                <w:right w:val="none" w:sz="0" w:space="0" w:color="auto"/>
              </w:divBdr>
            </w:div>
            <w:div w:id="1798571177">
              <w:marLeft w:val="0"/>
              <w:marRight w:val="0"/>
              <w:marTop w:val="0"/>
              <w:marBottom w:val="0"/>
              <w:divBdr>
                <w:top w:val="none" w:sz="0" w:space="0" w:color="auto"/>
                <w:left w:val="none" w:sz="0" w:space="0" w:color="auto"/>
                <w:bottom w:val="none" w:sz="0" w:space="0" w:color="auto"/>
                <w:right w:val="none" w:sz="0" w:space="0" w:color="auto"/>
              </w:divBdr>
            </w:div>
            <w:div w:id="1812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8612">
      <w:bodyDiv w:val="1"/>
      <w:marLeft w:val="0"/>
      <w:marRight w:val="0"/>
      <w:marTop w:val="0"/>
      <w:marBottom w:val="0"/>
      <w:divBdr>
        <w:top w:val="none" w:sz="0" w:space="0" w:color="auto"/>
        <w:left w:val="none" w:sz="0" w:space="0" w:color="auto"/>
        <w:bottom w:val="none" w:sz="0" w:space="0" w:color="auto"/>
        <w:right w:val="none" w:sz="0" w:space="0" w:color="auto"/>
      </w:divBdr>
    </w:div>
    <w:div w:id="1617711766">
      <w:bodyDiv w:val="1"/>
      <w:marLeft w:val="0"/>
      <w:marRight w:val="0"/>
      <w:marTop w:val="0"/>
      <w:marBottom w:val="0"/>
      <w:divBdr>
        <w:top w:val="none" w:sz="0" w:space="0" w:color="auto"/>
        <w:left w:val="none" w:sz="0" w:space="0" w:color="auto"/>
        <w:bottom w:val="none" w:sz="0" w:space="0" w:color="auto"/>
        <w:right w:val="none" w:sz="0" w:space="0" w:color="auto"/>
      </w:divBdr>
    </w:div>
    <w:div w:id="1737584518">
      <w:bodyDiv w:val="1"/>
      <w:marLeft w:val="0"/>
      <w:marRight w:val="0"/>
      <w:marTop w:val="0"/>
      <w:marBottom w:val="0"/>
      <w:divBdr>
        <w:top w:val="none" w:sz="0" w:space="0" w:color="auto"/>
        <w:left w:val="none" w:sz="0" w:space="0" w:color="auto"/>
        <w:bottom w:val="none" w:sz="0" w:space="0" w:color="auto"/>
        <w:right w:val="none" w:sz="0" w:space="0" w:color="auto"/>
      </w:divBdr>
      <w:divsChild>
        <w:div w:id="1805855569">
          <w:marLeft w:val="0"/>
          <w:marRight w:val="0"/>
          <w:marTop w:val="0"/>
          <w:marBottom w:val="0"/>
          <w:divBdr>
            <w:top w:val="none" w:sz="0" w:space="0" w:color="auto"/>
            <w:left w:val="none" w:sz="0" w:space="0" w:color="auto"/>
            <w:bottom w:val="none" w:sz="0" w:space="0" w:color="auto"/>
            <w:right w:val="none" w:sz="0" w:space="0" w:color="auto"/>
          </w:divBdr>
        </w:div>
      </w:divsChild>
    </w:div>
    <w:div w:id="1844204143">
      <w:bodyDiv w:val="1"/>
      <w:marLeft w:val="0"/>
      <w:marRight w:val="0"/>
      <w:marTop w:val="0"/>
      <w:marBottom w:val="0"/>
      <w:divBdr>
        <w:top w:val="none" w:sz="0" w:space="0" w:color="auto"/>
        <w:left w:val="none" w:sz="0" w:space="0" w:color="auto"/>
        <w:bottom w:val="none" w:sz="0" w:space="0" w:color="auto"/>
        <w:right w:val="none" w:sz="0" w:space="0" w:color="auto"/>
      </w:divBdr>
    </w:div>
    <w:div w:id="1857379844">
      <w:bodyDiv w:val="1"/>
      <w:marLeft w:val="0"/>
      <w:marRight w:val="0"/>
      <w:marTop w:val="0"/>
      <w:marBottom w:val="0"/>
      <w:divBdr>
        <w:top w:val="none" w:sz="0" w:space="0" w:color="auto"/>
        <w:left w:val="none" w:sz="0" w:space="0" w:color="auto"/>
        <w:bottom w:val="none" w:sz="0" w:space="0" w:color="auto"/>
        <w:right w:val="none" w:sz="0" w:space="0" w:color="auto"/>
      </w:divBdr>
    </w:div>
    <w:div w:id="1884167897">
      <w:bodyDiv w:val="1"/>
      <w:marLeft w:val="0"/>
      <w:marRight w:val="0"/>
      <w:marTop w:val="0"/>
      <w:marBottom w:val="0"/>
      <w:divBdr>
        <w:top w:val="none" w:sz="0" w:space="0" w:color="auto"/>
        <w:left w:val="none" w:sz="0" w:space="0" w:color="auto"/>
        <w:bottom w:val="none" w:sz="0" w:space="0" w:color="auto"/>
        <w:right w:val="none" w:sz="0" w:space="0" w:color="auto"/>
      </w:divBdr>
    </w:div>
    <w:div w:id="1921982651">
      <w:bodyDiv w:val="1"/>
      <w:marLeft w:val="0"/>
      <w:marRight w:val="0"/>
      <w:marTop w:val="0"/>
      <w:marBottom w:val="0"/>
      <w:divBdr>
        <w:top w:val="none" w:sz="0" w:space="0" w:color="auto"/>
        <w:left w:val="none" w:sz="0" w:space="0" w:color="auto"/>
        <w:bottom w:val="none" w:sz="0" w:space="0" w:color="auto"/>
        <w:right w:val="none" w:sz="0" w:space="0" w:color="auto"/>
      </w:divBdr>
    </w:div>
    <w:div w:id="1954239176">
      <w:bodyDiv w:val="1"/>
      <w:marLeft w:val="0"/>
      <w:marRight w:val="0"/>
      <w:marTop w:val="0"/>
      <w:marBottom w:val="0"/>
      <w:divBdr>
        <w:top w:val="none" w:sz="0" w:space="0" w:color="auto"/>
        <w:left w:val="none" w:sz="0" w:space="0" w:color="auto"/>
        <w:bottom w:val="none" w:sz="0" w:space="0" w:color="auto"/>
        <w:right w:val="none" w:sz="0" w:space="0" w:color="auto"/>
      </w:divBdr>
    </w:div>
    <w:div w:id="2038381970">
      <w:bodyDiv w:val="1"/>
      <w:marLeft w:val="0"/>
      <w:marRight w:val="0"/>
      <w:marTop w:val="0"/>
      <w:marBottom w:val="0"/>
      <w:divBdr>
        <w:top w:val="none" w:sz="0" w:space="0" w:color="auto"/>
        <w:left w:val="none" w:sz="0" w:space="0" w:color="auto"/>
        <w:bottom w:val="none" w:sz="0" w:space="0" w:color="auto"/>
        <w:right w:val="none" w:sz="0" w:space="0" w:color="auto"/>
      </w:divBdr>
    </w:div>
    <w:div w:id="2088383672">
      <w:bodyDiv w:val="1"/>
      <w:marLeft w:val="0"/>
      <w:marRight w:val="0"/>
      <w:marTop w:val="0"/>
      <w:marBottom w:val="0"/>
      <w:divBdr>
        <w:top w:val="none" w:sz="0" w:space="0" w:color="auto"/>
        <w:left w:val="none" w:sz="0" w:space="0" w:color="auto"/>
        <w:bottom w:val="none" w:sz="0" w:space="0" w:color="auto"/>
        <w:right w:val="none" w:sz="0" w:space="0" w:color="auto"/>
      </w:divBdr>
      <w:divsChild>
        <w:div w:id="380177492">
          <w:marLeft w:val="0"/>
          <w:marRight w:val="0"/>
          <w:marTop w:val="0"/>
          <w:marBottom w:val="0"/>
          <w:divBdr>
            <w:top w:val="none" w:sz="0" w:space="0" w:color="auto"/>
            <w:left w:val="none" w:sz="0" w:space="0" w:color="auto"/>
            <w:bottom w:val="none" w:sz="0" w:space="0" w:color="auto"/>
            <w:right w:val="none" w:sz="0" w:space="0" w:color="auto"/>
          </w:divBdr>
        </w:div>
      </w:divsChild>
    </w:div>
    <w:div w:id="21405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calificacion.dap@codelco.cl" TargetMode="External"/><Relationship Id="rId4" Type="http://schemas.openxmlformats.org/officeDocument/2006/relationships/settings" Target="settings.xml"/><Relationship Id="rId9" Type="http://schemas.openxmlformats.org/officeDocument/2006/relationships/hyperlink" Target="http://www.rednegocioscc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9ADA-38D6-4130-B0BA-73D671F2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3520</Words>
  <Characters>19363</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 Chile</Company>
  <LinksUpToDate>false</LinksUpToDate>
  <CharactersWithSpaces>22838</CharactersWithSpaces>
  <SharedDoc>false</SharedDoc>
  <HLinks>
    <vt:vector size="24" baseType="variant">
      <vt:variant>
        <vt:i4>5439551</vt:i4>
      </vt:variant>
      <vt:variant>
        <vt:i4>12</vt:i4>
      </vt:variant>
      <vt:variant>
        <vt:i4>0</vt:i4>
      </vt:variant>
      <vt:variant>
        <vt:i4>5</vt:i4>
      </vt:variant>
      <vt:variant>
        <vt:lpwstr>mailto:dlazo004@codelco.cl</vt:lpwstr>
      </vt:variant>
      <vt:variant>
        <vt:lpwstr/>
      </vt:variant>
      <vt:variant>
        <vt:i4>5439551</vt:i4>
      </vt:variant>
      <vt:variant>
        <vt:i4>9</vt:i4>
      </vt:variant>
      <vt:variant>
        <vt:i4>0</vt:i4>
      </vt:variant>
      <vt:variant>
        <vt:i4>5</vt:i4>
      </vt:variant>
      <vt:variant>
        <vt:lpwstr>mailto:dlazo004@codelco.cl</vt:lpwstr>
      </vt:variant>
      <vt:variant>
        <vt:lpwstr/>
      </vt:variant>
      <vt:variant>
        <vt:i4>4980856</vt:i4>
      </vt:variant>
      <vt:variant>
        <vt:i4>6</vt:i4>
      </vt:variant>
      <vt:variant>
        <vt:i4>0</vt:i4>
      </vt:variant>
      <vt:variant>
        <vt:i4>5</vt:i4>
      </vt:variant>
      <vt:variant>
        <vt:lpwstr>mailto:chile@achilles.com</vt:lpwstr>
      </vt:variant>
      <vt:variant>
        <vt:lpwstr/>
      </vt:variant>
      <vt:variant>
        <vt:i4>4259905</vt:i4>
      </vt:variant>
      <vt:variant>
        <vt:i4>3</vt:i4>
      </vt:variant>
      <vt:variant>
        <vt:i4>0</vt:i4>
      </vt:variant>
      <vt:variant>
        <vt:i4>5</vt:i4>
      </vt:variant>
      <vt:variant>
        <vt:lpwstr>http://www.achilles.com/chile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plobo@codelo.cl</dc:creator>
  <cp:lastModifiedBy>Espinoza Ibarra Jorge Luis (Contratista-VP)</cp:lastModifiedBy>
  <cp:revision>5</cp:revision>
  <cp:lastPrinted>2017-07-14T11:47:00Z</cp:lastPrinted>
  <dcterms:created xsi:type="dcterms:W3CDTF">2019-09-10T15:02:00Z</dcterms:created>
  <dcterms:modified xsi:type="dcterms:W3CDTF">2019-09-13T14:28:00Z</dcterms:modified>
</cp:coreProperties>
</file>