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7431C6" w:rsidRPr="007431C6" w:rsidRDefault="00CD1EA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  <w:r w:rsidRPr="00CD1EAE">
        <w:rPr>
          <w:rFonts w:ascii="Arial" w:eastAsia="Calibri" w:hAnsi="Arial" w:cs="Arial"/>
          <w:b/>
          <w:bCs/>
          <w:sz w:val="24"/>
          <w:szCs w:val="24"/>
          <w:lang w:eastAsia="es-CL"/>
        </w:rPr>
        <w:t xml:space="preserve">LICITACIÓN PUBLICA N° </w:t>
      </w:r>
      <w:r w:rsidR="00066F57" w:rsidRPr="00066F57">
        <w:rPr>
          <w:rFonts w:ascii="Arial" w:eastAsia="Calibri" w:hAnsi="Arial" w:cs="Arial"/>
          <w:b/>
          <w:bCs/>
          <w:sz w:val="24"/>
          <w:szCs w:val="24"/>
          <w:lang w:eastAsia="es-CL"/>
        </w:rPr>
        <w:t>1400010521</w:t>
      </w:r>
    </w:p>
    <w:p w:rsidR="007431C6" w:rsidRPr="007431C6" w:rsidRDefault="007431C6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BB6C19" w:rsidRDefault="00066F57" w:rsidP="001E61D6">
      <w:pPr>
        <w:pStyle w:val="Default"/>
        <w:jc w:val="center"/>
        <w:rPr>
          <w:b/>
          <w:bCs/>
          <w:sz w:val="28"/>
          <w:szCs w:val="28"/>
        </w:rPr>
      </w:pPr>
      <w:r w:rsidRPr="00066F57">
        <w:rPr>
          <w:rFonts w:eastAsia="Calibri"/>
          <w:b/>
          <w:bCs/>
          <w:color w:val="auto"/>
          <w:lang w:eastAsia="es-CL"/>
        </w:rPr>
        <w:t>SERVICIO DE REPARACION Y MANTENCION ELECTRICA ALUMBRADO OPERACIONAL, DIVISIÓN VENTANAS</w:t>
      </w: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D82F91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AD6C94">
        <w:rPr>
          <w:b/>
          <w:bCs/>
          <w:sz w:val="28"/>
          <w:szCs w:val="28"/>
        </w:rPr>
        <w:t xml:space="preserve"> 2019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A20E59" w:rsidRDefault="00A20E59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066F57" w:rsidRDefault="00066F57" w:rsidP="008A3C1D">
      <w:pPr>
        <w:pStyle w:val="Default"/>
        <w:jc w:val="center"/>
        <w:rPr>
          <w:sz w:val="22"/>
          <w:szCs w:val="22"/>
        </w:rPr>
      </w:pPr>
    </w:p>
    <w:p w:rsidR="008D4924" w:rsidRPr="008D4924" w:rsidRDefault="008D4924" w:rsidP="008D4924">
      <w:pPr>
        <w:pStyle w:val="Default"/>
        <w:jc w:val="center"/>
        <w:rPr>
          <w:b/>
          <w:bCs/>
          <w:color w:val="auto"/>
        </w:rPr>
      </w:pPr>
    </w:p>
    <w:p w:rsidR="00C3227A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  <w:r w:rsidRPr="00066F57">
        <w:rPr>
          <w:rFonts w:eastAsia="Calibri"/>
          <w:b/>
          <w:bCs/>
          <w:color w:val="auto"/>
          <w:lang w:eastAsia="es-CL"/>
        </w:rPr>
        <w:t>SERVICIO DE REPARACION Y MANTENCION ELECTRICA ALUMBRADO OPERACIONAL, DIVISIÓN VENTANAS</w:t>
      </w:r>
    </w:p>
    <w:p w:rsidR="00066F57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</w:p>
    <w:p w:rsidR="00066F57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</w:p>
    <w:p w:rsidR="00066F57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</w:p>
    <w:p w:rsidR="00066F57" w:rsidRDefault="00066F57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53631F" w:rsidRDefault="001E61D6" w:rsidP="00CD1EAE">
      <w:pPr>
        <w:jc w:val="both"/>
        <w:rPr>
          <w:rFonts w:ascii="Arial" w:hAnsi="Arial" w:cs="Arial"/>
          <w:b/>
          <w:bCs/>
          <w:color w:val="000000"/>
        </w:rPr>
      </w:pPr>
      <w:bookmarkStart w:id="0" w:name="_Toc439865164"/>
      <w:bookmarkStart w:id="1" w:name="_Toc439931676"/>
      <w:bookmarkStart w:id="2" w:name="_Toc440290217"/>
      <w:r w:rsidRPr="0053631F">
        <w:rPr>
          <w:rFonts w:ascii="Arial" w:hAnsi="Arial" w:cs="Arial"/>
        </w:rPr>
        <w:t>A</w:t>
      </w:r>
      <w:r w:rsidR="00834E5F" w:rsidRPr="0053631F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>través del presente proceso de licitación pública, la Corporación Nacional del Cobre de Chile -en adelante “Codelco”, “Codelco-Chile”, “La Corporación” o “División Ventanas” invita a empre</w:t>
      </w:r>
      <w:r w:rsidR="00066F57">
        <w:rPr>
          <w:rFonts w:ascii="Arial" w:hAnsi="Arial" w:cs="Arial"/>
        </w:rPr>
        <w:t>sas con reconocida experiencia</w:t>
      </w:r>
      <w:r w:rsidR="00D82F91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 xml:space="preserve">a presentar </w:t>
      </w:r>
      <w:r w:rsidR="0053631F">
        <w:rPr>
          <w:rFonts w:ascii="Arial" w:hAnsi="Arial" w:cs="Arial"/>
        </w:rPr>
        <w:t>oferta</w:t>
      </w:r>
      <w:r w:rsidRPr="0053631F">
        <w:rPr>
          <w:rFonts w:ascii="Arial" w:hAnsi="Arial" w:cs="Arial"/>
        </w:rPr>
        <w:t xml:space="preserve"> por el servicio denominado</w:t>
      </w:r>
      <w:bookmarkEnd w:id="0"/>
      <w:r w:rsidRPr="0053631F">
        <w:rPr>
          <w:rFonts w:ascii="Arial" w:hAnsi="Arial" w:cs="Arial"/>
        </w:rPr>
        <w:t xml:space="preserve"> “</w:t>
      </w:r>
      <w:r w:rsidR="00066F57" w:rsidRPr="00066F57">
        <w:rPr>
          <w:rFonts w:ascii="Arial" w:hAnsi="Arial" w:cs="Arial"/>
          <w:b/>
          <w:bCs/>
          <w:color w:val="000000"/>
        </w:rPr>
        <w:t>SERVICIO DE REPARACION Y MANTENCION ELECTRICA ALUMBRADO OPERACIONAL, DIVISIÓN VENTANAS</w:t>
      </w:r>
      <w:r w:rsidRPr="0053631F">
        <w:rPr>
          <w:rFonts w:ascii="Arial" w:hAnsi="Arial" w:cs="Arial"/>
        </w:rPr>
        <w:t>”.</w:t>
      </w:r>
      <w:bookmarkEnd w:id="1"/>
      <w:bookmarkEnd w:id="2"/>
    </w:p>
    <w:p w:rsidR="00BB6C19" w:rsidRDefault="00BB6C19" w:rsidP="001179E4">
      <w:pPr>
        <w:pStyle w:val="EstiloTtulo11pt1"/>
      </w:pPr>
    </w:p>
    <w:p w:rsidR="001E61D6" w:rsidRPr="00A843BE" w:rsidRDefault="003748F9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A843BE">
        <w:rPr>
          <w:b/>
          <w:bCs/>
          <w:sz w:val="22"/>
          <w:szCs w:val="22"/>
        </w:rPr>
        <w:t>UBICACIÓN</w:t>
      </w:r>
    </w:p>
    <w:p w:rsidR="00BB6C19" w:rsidRPr="00343BAA" w:rsidRDefault="00BB6C19" w:rsidP="001179E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A843BE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</w:t>
      </w:r>
      <w:r w:rsidR="00816214" w:rsidRPr="00816214">
        <w:rPr>
          <w:b/>
          <w:bCs/>
          <w:sz w:val="22"/>
          <w:szCs w:val="22"/>
        </w:rPr>
        <w:t xml:space="preserve">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  <w:r w:rsidRPr="00066F57">
        <w:rPr>
          <w:color w:val="auto"/>
          <w:sz w:val="22"/>
          <w:szCs w:val="22"/>
          <w:lang w:val="es-ES"/>
        </w:rPr>
        <w:t xml:space="preserve">Los servicios requeridos, serán los siguientes: </w:t>
      </w: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066F57" w:rsidRDefault="00066F57" w:rsidP="00066F57">
      <w:pPr>
        <w:pStyle w:val="Default"/>
        <w:ind w:left="567" w:hanging="567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3.1 </w:t>
      </w:r>
      <w:r w:rsidRPr="00066F57">
        <w:rPr>
          <w:color w:val="auto"/>
          <w:sz w:val="22"/>
          <w:szCs w:val="22"/>
          <w:lang w:val="es-ES"/>
        </w:rPr>
        <w:t>Servicio correspondiente a mantención eléctrica preventiva y correctiva de los sistemas de alumbrado de la División Ventanas, donde se encuentran incluidas calles, oficinas, galpones, áreas industriales, chimeneas y escorial.</w:t>
      </w: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3</w:t>
      </w:r>
      <w:r w:rsidRPr="00066F57">
        <w:rPr>
          <w:color w:val="auto"/>
          <w:sz w:val="22"/>
          <w:szCs w:val="22"/>
          <w:lang w:val="es-ES"/>
        </w:rPr>
        <w:t>.2 Servicio de trabajos adicionales relacionados con el área el</w:t>
      </w:r>
      <w:r>
        <w:rPr>
          <w:color w:val="auto"/>
          <w:sz w:val="22"/>
          <w:szCs w:val="22"/>
          <w:lang w:val="es-ES"/>
        </w:rPr>
        <w:t>éctrica de alumbrado, como por e</w:t>
      </w:r>
      <w:r w:rsidRPr="00066F57">
        <w:rPr>
          <w:color w:val="auto"/>
          <w:sz w:val="22"/>
          <w:szCs w:val="22"/>
          <w:lang w:val="es-ES"/>
        </w:rPr>
        <w:t>j</w:t>
      </w:r>
      <w:r>
        <w:rPr>
          <w:color w:val="auto"/>
          <w:sz w:val="22"/>
          <w:szCs w:val="22"/>
          <w:lang w:val="es-ES"/>
        </w:rPr>
        <w:t>emplo:</w:t>
      </w:r>
    </w:p>
    <w:p w:rsidR="00066F57" w:rsidRP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066F57" w:rsidRDefault="00066F57" w:rsidP="00066F57">
      <w:pPr>
        <w:pStyle w:val="Default"/>
        <w:numPr>
          <w:ilvl w:val="0"/>
          <w:numId w:val="47"/>
        </w:numPr>
        <w:ind w:left="1134" w:hanging="283"/>
        <w:jc w:val="both"/>
        <w:rPr>
          <w:color w:val="auto"/>
          <w:sz w:val="22"/>
          <w:szCs w:val="22"/>
          <w:lang w:val="es-ES"/>
        </w:rPr>
      </w:pPr>
      <w:r w:rsidRPr="00066F57">
        <w:rPr>
          <w:color w:val="auto"/>
          <w:sz w:val="22"/>
          <w:szCs w:val="22"/>
          <w:lang w:val="es-ES"/>
        </w:rPr>
        <w:t xml:space="preserve">Servicio de conexión y desconexión de equipos de alumbrado </w:t>
      </w:r>
    </w:p>
    <w:p w:rsidR="00066F57" w:rsidRPr="00066F57" w:rsidRDefault="00066F57" w:rsidP="00066F57">
      <w:pPr>
        <w:pStyle w:val="Default"/>
        <w:numPr>
          <w:ilvl w:val="0"/>
          <w:numId w:val="47"/>
        </w:numPr>
        <w:ind w:left="1134" w:hanging="283"/>
        <w:jc w:val="both"/>
        <w:rPr>
          <w:color w:val="auto"/>
          <w:sz w:val="22"/>
          <w:szCs w:val="22"/>
          <w:lang w:val="es-ES"/>
        </w:rPr>
      </w:pPr>
      <w:r w:rsidRPr="00066F57">
        <w:rPr>
          <w:color w:val="auto"/>
          <w:sz w:val="22"/>
          <w:szCs w:val="22"/>
          <w:lang w:val="es-ES"/>
        </w:rPr>
        <w:t>Servicio de inspección y chequeo de redes aéreas y subterráneas para alimentación eléctrica de tableros y sistemas  de alumbrado.</w:t>
      </w:r>
    </w:p>
    <w:p w:rsidR="00066F57" w:rsidRPr="00066F57" w:rsidRDefault="00066F57" w:rsidP="00066F57">
      <w:pPr>
        <w:pStyle w:val="Default"/>
        <w:numPr>
          <w:ilvl w:val="0"/>
          <w:numId w:val="47"/>
        </w:numPr>
        <w:ind w:left="1134" w:hanging="283"/>
        <w:jc w:val="both"/>
        <w:rPr>
          <w:color w:val="auto"/>
          <w:sz w:val="22"/>
          <w:szCs w:val="22"/>
          <w:lang w:val="es-ES"/>
        </w:rPr>
      </w:pPr>
      <w:r w:rsidRPr="00066F57">
        <w:rPr>
          <w:color w:val="auto"/>
          <w:sz w:val="22"/>
          <w:szCs w:val="22"/>
          <w:lang w:val="es-ES"/>
        </w:rPr>
        <w:lastRenderedPageBreak/>
        <w:t>Servicio de Inspección y chequeo equipos eléctricos relacionados con el sistema de alumbrado normal y emergencia.</w:t>
      </w:r>
    </w:p>
    <w:p w:rsidR="00066F57" w:rsidRPr="00066F57" w:rsidRDefault="00066F57" w:rsidP="00066F57">
      <w:pPr>
        <w:pStyle w:val="Default"/>
        <w:numPr>
          <w:ilvl w:val="0"/>
          <w:numId w:val="47"/>
        </w:numPr>
        <w:ind w:left="1134" w:hanging="283"/>
        <w:jc w:val="both"/>
        <w:rPr>
          <w:color w:val="auto"/>
          <w:sz w:val="22"/>
          <w:szCs w:val="22"/>
          <w:lang w:val="es-ES"/>
        </w:rPr>
      </w:pPr>
      <w:r w:rsidRPr="00066F57">
        <w:rPr>
          <w:color w:val="auto"/>
          <w:sz w:val="22"/>
          <w:szCs w:val="22"/>
          <w:lang w:val="es-ES"/>
        </w:rPr>
        <w:t>Servicio de reparación y atención de fallas en el día y la hora que el contratante del servicio lo estime conveniente.</w:t>
      </w:r>
    </w:p>
    <w:p w:rsidR="00AD6C94" w:rsidRDefault="00066F57" w:rsidP="00066F57">
      <w:pPr>
        <w:pStyle w:val="Default"/>
        <w:numPr>
          <w:ilvl w:val="0"/>
          <w:numId w:val="47"/>
        </w:numPr>
        <w:ind w:left="1134" w:hanging="283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Servicio de Medición </w:t>
      </w:r>
      <w:proofErr w:type="spellStart"/>
      <w:r>
        <w:rPr>
          <w:color w:val="auto"/>
          <w:sz w:val="22"/>
          <w:szCs w:val="22"/>
          <w:lang w:val="es-ES"/>
        </w:rPr>
        <w:t>termográ</w:t>
      </w:r>
      <w:r w:rsidRPr="00066F57">
        <w:rPr>
          <w:color w:val="auto"/>
          <w:sz w:val="22"/>
          <w:szCs w:val="22"/>
          <w:lang w:val="es-ES"/>
        </w:rPr>
        <w:t>fica</w:t>
      </w:r>
      <w:proofErr w:type="spellEnd"/>
      <w:r w:rsidRPr="00066F57">
        <w:rPr>
          <w:color w:val="auto"/>
          <w:sz w:val="22"/>
          <w:szCs w:val="22"/>
          <w:lang w:val="es-ES"/>
        </w:rPr>
        <w:t xml:space="preserve"> en salas eléctricas, tableros del sistema de alumbrado.</w:t>
      </w:r>
    </w:p>
    <w:p w:rsid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D82F91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Default="00066F57" w:rsidP="00066F57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EXPERIENCIA DE LA EMPRESA</w:t>
      </w:r>
    </w:p>
    <w:p w:rsidR="00C3227A" w:rsidRDefault="00C3227A" w:rsidP="00C3227A">
      <w:pPr>
        <w:pStyle w:val="Default"/>
        <w:jc w:val="both"/>
        <w:rPr>
          <w:color w:val="auto"/>
          <w:sz w:val="22"/>
          <w:szCs w:val="22"/>
        </w:rPr>
      </w:pPr>
    </w:p>
    <w:p w:rsidR="00A63A54" w:rsidRDefault="00066F57" w:rsidP="004323A5">
      <w:pPr>
        <w:pStyle w:val="Default"/>
        <w:jc w:val="both"/>
        <w:rPr>
          <w:color w:val="auto"/>
          <w:sz w:val="22"/>
          <w:szCs w:val="22"/>
        </w:rPr>
      </w:pPr>
      <w:r w:rsidRPr="00066F57">
        <w:rPr>
          <w:color w:val="auto"/>
          <w:sz w:val="22"/>
          <w:szCs w:val="22"/>
        </w:rPr>
        <w:t xml:space="preserve">La empresa oferente debe contar con una experiencia demostrable mínima de </w:t>
      </w:r>
      <w:r w:rsidRPr="00066F57">
        <w:rPr>
          <w:b/>
          <w:color w:val="auto"/>
          <w:sz w:val="22"/>
          <w:szCs w:val="22"/>
        </w:rPr>
        <w:t>5 años</w:t>
      </w:r>
      <w:r w:rsidRPr="00066F57">
        <w:rPr>
          <w:color w:val="auto"/>
          <w:sz w:val="22"/>
          <w:szCs w:val="22"/>
        </w:rPr>
        <w:t xml:space="preserve"> en servicios similares, en sectores industriales y/o mineros.</w:t>
      </w:r>
    </w:p>
    <w:p w:rsidR="00066F57" w:rsidRDefault="00066F57" w:rsidP="004323A5">
      <w:pPr>
        <w:pStyle w:val="Default"/>
        <w:jc w:val="both"/>
        <w:rPr>
          <w:color w:val="auto"/>
          <w:sz w:val="22"/>
          <w:szCs w:val="22"/>
        </w:rPr>
      </w:pPr>
    </w:p>
    <w:p w:rsidR="00066F57" w:rsidRDefault="00066F57" w:rsidP="004323A5">
      <w:pPr>
        <w:pStyle w:val="Default"/>
        <w:jc w:val="both"/>
        <w:rPr>
          <w:color w:val="auto"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1179E4" w:rsidRDefault="001E61D6" w:rsidP="001179E4">
      <w:pPr>
        <w:pStyle w:val="EstiloTtulo11pt1"/>
      </w:pPr>
      <w:r w:rsidRPr="001179E4">
        <w:t xml:space="preserve">El plazo para la ejecución </w:t>
      </w:r>
      <w:r w:rsidR="00C60E12" w:rsidRPr="001179E4">
        <w:t>será de</w:t>
      </w:r>
      <w:r w:rsidR="00CF033B" w:rsidRPr="001179E4">
        <w:t xml:space="preserve"> </w:t>
      </w:r>
      <w:r w:rsidR="00066F57">
        <w:rPr>
          <w:b/>
        </w:rPr>
        <w:t>730</w:t>
      </w:r>
      <w:r w:rsidR="00A63A54">
        <w:rPr>
          <w:b/>
        </w:rPr>
        <w:t xml:space="preserve"> días corridos</w:t>
      </w:r>
      <w:r w:rsidRPr="001179E4">
        <w:t>, a contar de la fecha del Acta de Inicio de Actividades</w:t>
      </w:r>
      <w:r w:rsidR="00626431" w:rsidRPr="001179E4">
        <w:t>.</w:t>
      </w:r>
    </w:p>
    <w:p w:rsidR="00872228" w:rsidRDefault="00872228" w:rsidP="001179E4">
      <w:pPr>
        <w:pStyle w:val="EstiloTtulo11pt1"/>
      </w:pPr>
    </w:p>
    <w:p w:rsidR="00872228" w:rsidRDefault="00872228" w:rsidP="001179E4">
      <w:pPr>
        <w:pStyle w:val="EstiloTtulo11pt1"/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</w:t>
      </w:r>
      <w:r w:rsidR="00A843BE">
        <w:rPr>
          <w:bCs/>
          <w:sz w:val="22"/>
          <w:szCs w:val="22"/>
        </w:rPr>
        <w:t>cualquier Proponente que cumpla con los requisitos solicitados en las Bases de Licit</w:t>
      </w:r>
      <w:bookmarkStart w:id="3" w:name="_GoBack"/>
      <w:bookmarkEnd w:id="3"/>
      <w:r w:rsidR="00A843BE">
        <w:rPr>
          <w:bCs/>
          <w:sz w:val="22"/>
          <w:szCs w:val="22"/>
        </w:rPr>
        <w:t xml:space="preserve">ación, publicadas en el portal SRM de Codelco </w:t>
      </w:r>
      <w:r w:rsidR="00FD28EF">
        <w:rPr>
          <w:bCs/>
          <w:sz w:val="22"/>
          <w:szCs w:val="22"/>
        </w:rPr>
        <w:t xml:space="preserve">licitación </w:t>
      </w:r>
      <w:r w:rsidR="00A843BE">
        <w:rPr>
          <w:bCs/>
          <w:sz w:val="22"/>
          <w:szCs w:val="22"/>
        </w:rPr>
        <w:t xml:space="preserve">número </w:t>
      </w:r>
      <w:r w:rsidR="00066F57" w:rsidRPr="00B05B5C">
        <w:rPr>
          <w:b/>
          <w:bCs/>
          <w:color w:val="auto"/>
          <w:sz w:val="22"/>
          <w:szCs w:val="22"/>
        </w:rPr>
        <w:t>1400010521</w:t>
      </w:r>
      <w:r w:rsidR="00A843BE" w:rsidRPr="00C3227A">
        <w:rPr>
          <w:b/>
          <w:bCs/>
          <w:color w:val="0070C0"/>
          <w:sz w:val="22"/>
          <w:szCs w:val="22"/>
        </w:rPr>
        <w:t>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</w:t>
      </w:r>
      <w:r>
        <w:rPr>
          <w:bCs/>
          <w:color w:val="auto"/>
          <w:sz w:val="22"/>
          <w:szCs w:val="22"/>
        </w:rPr>
        <w:t xml:space="preserve"> al </w:t>
      </w:r>
      <w:r w:rsidRPr="00DA3737">
        <w:rPr>
          <w:b/>
          <w:bCs/>
          <w:color w:val="auto"/>
          <w:sz w:val="22"/>
          <w:szCs w:val="22"/>
        </w:rPr>
        <w:t>Equipo Portal de Compras Proveedor</w:t>
      </w:r>
      <w:r w:rsidRPr="00DA3737">
        <w:rPr>
          <w:bCs/>
          <w:color w:val="auto"/>
          <w:sz w:val="22"/>
          <w:szCs w:val="22"/>
        </w:rPr>
        <w:t xml:space="preserve">,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>Fono   : (02) 2818 57 65 opción 2.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Correo: </w:t>
      </w:r>
      <w:r w:rsidRPr="00FD28EF">
        <w:rPr>
          <w:bCs/>
          <w:color w:val="0070C0"/>
          <w:sz w:val="22"/>
          <w:szCs w:val="22"/>
        </w:rPr>
        <w:t xml:space="preserve">portalcompras@codelco.cl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8859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80"/>
        <w:gridCol w:w="1722"/>
        <w:gridCol w:w="185"/>
        <w:gridCol w:w="3616"/>
      </w:tblGrid>
      <w:tr w:rsidR="00DA3737" w:rsidTr="00912EE8">
        <w:tc>
          <w:tcPr>
            <w:tcW w:w="165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722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85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61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67C40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U</w:t>
      </w:r>
      <w:r w:rsidRPr="00DA3737">
        <w:rPr>
          <w:bCs/>
          <w:color w:val="auto"/>
          <w:sz w:val="22"/>
          <w:szCs w:val="22"/>
        </w:rPr>
        <w:t xml:space="preserve">na vez que se les generen los usuarios correspondientes, podrán acceder al portal, visualizar la licitación y </w:t>
      </w:r>
      <w:r>
        <w:rPr>
          <w:bCs/>
          <w:color w:val="auto"/>
          <w:sz w:val="22"/>
          <w:szCs w:val="22"/>
        </w:rPr>
        <w:t>subir los antecedentes.</w:t>
      </w:r>
    </w:p>
    <w:p w:rsidR="00FD28EF" w:rsidRDefault="00FD28EF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CALENDARIO</w:t>
      </w:r>
      <w:r w:rsidR="006938BF" w:rsidRPr="006938BF">
        <w:rPr>
          <w:b/>
          <w:bCs/>
          <w:sz w:val="22"/>
          <w:szCs w:val="22"/>
        </w:rPr>
        <w:t xml:space="preserve"> DEL PROCESO </w:t>
      </w:r>
    </w:p>
    <w:p w:rsidR="009B7B43" w:rsidRDefault="009B7B43" w:rsidP="009B7B43">
      <w:pPr>
        <w:pStyle w:val="Default"/>
        <w:rPr>
          <w:b/>
          <w:bCs/>
          <w:sz w:val="22"/>
          <w:szCs w:val="22"/>
        </w:rPr>
      </w:pPr>
    </w:p>
    <w:p w:rsidR="00912EE8" w:rsidRDefault="00912EE8" w:rsidP="00912EE8">
      <w:pPr>
        <w:pStyle w:val="Default"/>
        <w:ind w:left="-567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3620"/>
        <w:gridCol w:w="1341"/>
        <w:gridCol w:w="1701"/>
      </w:tblGrid>
      <w:tr w:rsidR="00912EE8" w:rsidTr="005B72BB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jc w:val="center"/>
              <w:rPr>
                <w:b/>
              </w:rPr>
            </w:pPr>
            <w:r w:rsidRPr="00912EE8">
              <w:rPr>
                <w:b/>
              </w:rPr>
              <w:t>ITINERARIO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72"/>
              <w:jc w:val="center"/>
              <w:rPr>
                <w:b/>
              </w:rPr>
            </w:pPr>
            <w:r w:rsidRPr="00912EE8">
              <w:rPr>
                <w:b/>
              </w:rPr>
              <w:t>LUGAR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07"/>
              <w:jc w:val="center"/>
              <w:rPr>
                <w:b/>
              </w:rPr>
            </w:pPr>
            <w:r w:rsidRPr="00912EE8">
              <w:rPr>
                <w:b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55"/>
              <w:jc w:val="center"/>
              <w:rPr>
                <w:b/>
              </w:rPr>
            </w:pPr>
            <w:r w:rsidRPr="00912EE8">
              <w:rPr>
                <w:b/>
              </w:rPr>
              <w:t>HORA</w:t>
            </w:r>
          </w:p>
        </w:tc>
      </w:tr>
      <w:tr w:rsidR="00066F57" w:rsidRPr="00E33936" w:rsidTr="00066F57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REUNIÓN EXPLICATIVA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33936" w:rsidRDefault="00066F57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División Ventanas, Dirección de Abastecimiento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>Coordinador señor Jaime Campos P. Fono: 32-2933555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86154" w:rsidRDefault="00066F57" w:rsidP="005D5EFE">
            <w:r w:rsidRPr="00E86154">
              <w:t>28/03/2019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7350D" w:rsidRDefault="00066F57" w:rsidP="00685492">
            <w:r w:rsidRPr="00E7350D">
              <w:t xml:space="preserve">11:00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066F57" w:rsidRPr="00E33936" w:rsidTr="00066F57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33936" w:rsidRDefault="00066F57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Vía email: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 xml:space="preserve">Email: </w:t>
            </w:r>
            <w:hyperlink r:id="rId10" w:history="1">
              <w:r w:rsidRPr="00E33936">
                <w:rPr>
                  <w:rStyle w:val="Hipervnculo"/>
                  <w:sz w:val="20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86154" w:rsidRDefault="00066F57" w:rsidP="005D5EFE">
            <w:r w:rsidRPr="00E86154">
              <w:t>29/03/2019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7350D" w:rsidRDefault="00066F57" w:rsidP="00685492">
            <w:r w:rsidRPr="00E7350D">
              <w:t xml:space="preserve">Hasta las  17:00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066F57" w:rsidRPr="00E33936" w:rsidTr="00066F57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RESPUESTAS A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33936" w:rsidRDefault="00066F57" w:rsidP="00912EE8">
            <w:pPr>
              <w:tabs>
                <w:tab w:val="left" w:pos="900"/>
              </w:tabs>
              <w:ind w:left="72"/>
              <w:rPr>
                <w:sz w:val="20"/>
                <w:lang w:val="fr-FR"/>
              </w:rPr>
            </w:pPr>
            <w:proofErr w:type="spellStart"/>
            <w:r w:rsidRPr="00E33936">
              <w:rPr>
                <w:sz w:val="20"/>
                <w:lang w:val="fr-FR"/>
              </w:rPr>
              <w:t>Vía</w:t>
            </w:r>
            <w:proofErr w:type="spellEnd"/>
            <w:r w:rsidRPr="00E33936">
              <w:rPr>
                <w:sz w:val="20"/>
                <w:lang w:val="fr-FR"/>
              </w:rPr>
              <w:t xml:space="preserve"> email:</w:t>
            </w:r>
            <w:r>
              <w:rPr>
                <w:sz w:val="20"/>
                <w:lang w:val="fr-FR"/>
              </w:rPr>
              <w:t xml:space="preserve"> </w:t>
            </w:r>
            <w:r w:rsidRPr="00E33936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DF215F">
                <w:rPr>
                  <w:rStyle w:val="Hipervnculo"/>
                  <w:sz w:val="20"/>
                  <w:lang w:val="fr-FR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86154" w:rsidRDefault="00066F57" w:rsidP="005D5EFE">
            <w:r w:rsidRPr="00E86154">
              <w:t>02/04/2019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7350D" w:rsidRDefault="00066F57" w:rsidP="00685492">
            <w:r w:rsidRPr="00E7350D">
              <w:t xml:space="preserve">Antes de las 17: 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066F57" w:rsidRPr="00E33936" w:rsidTr="00066F57">
        <w:trPr>
          <w:trHeight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OFERTA TECNICA Y ECONOMICA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Pr="00E33936" w:rsidRDefault="00066F57" w:rsidP="002E278B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2112BE">
              <w:t>Plataforma Electrónica Portal de Compras SRM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5D5EFE">
            <w:r w:rsidRPr="00E86154">
              <w:t>18/04/2019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7" w:rsidRDefault="00066F57" w:rsidP="00685492">
            <w:r w:rsidRPr="00E7350D">
              <w:t xml:space="preserve">Hasta la 20:00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</w:tbl>
    <w:p w:rsidR="00912EE8" w:rsidRDefault="00912EE8" w:rsidP="00912EE8">
      <w:pPr>
        <w:pStyle w:val="Default"/>
        <w:rPr>
          <w:b/>
          <w:bCs/>
          <w:sz w:val="22"/>
          <w:szCs w:val="22"/>
        </w:rPr>
      </w:pPr>
    </w:p>
    <w:p w:rsidR="004D6092" w:rsidRDefault="004D6092" w:rsidP="008C72E6">
      <w:pPr>
        <w:pStyle w:val="NormalWeb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D609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Las personas asistentes a la reunión deben inscribirse y solicitar pase de ingreso en el siguiente link </w:t>
      </w:r>
      <w:r w:rsidRPr="00066F57">
        <w:rPr>
          <w:rFonts w:ascii="Arial" w:hAnsi="Arial" w:cs="Arial"/>
          <w:b/>
          <w:bCs/>
          <w:color w:val="0070C0"/>
          <w:sz w:val="22"/>
          <w:szCs w:val="22"/>
          <w:lang w:eastAsia="en-US"/>
        </w:rPr>
        <w:t xml:space="preserve">https://acred.codelco.rmworkmate.com/ 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DVEN, Dirección de Abastecimiento.</w:t>
      </w:r>
    </w:p>
    <w:p w:rsidR="008C72E6" w:rsidRPr="00F015DD" w:rsidRDefault="008C72E6" w:rsidP="008C72E6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>Para consultas o dudas</w:t>
      </w:r>
      <w:r w:rsidR="00DC7FFE">
        <w:rPr>
          <w:rFonts w:ascii="Arial" w:hAnsi="Arial" w:cs="Arial"/>
          <w:color w:val="000000"/>
          <w:sz w:val="22"/>
          <w:szCs w:val="22"/>
          <w:lang w:val="es-ES"/>
        </w:rPr>
        <w:t xml:space="preserve"> del Portal de Compras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, comuníquese a través de </w:t>
      </w:r>
      <w:hyperlink r:id="rId12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1E2727" w:rsidRPr="008C72E6" w:rsidRDefault="001E2727" w:rsidP="008A3C1D">
      <w:pPr>
        <w:pStyle w:val="Default"/>
        <w:rPr>
          <w:b/>
          <w:bCs/>
          <w:sz w:val="22"/>
          <w:szCs w:val="22"/>
          <w:lang w:val="es-ES"/>
        </w:rPr>
      </w:pPr>
    </w:p>
    <w:sectPr w:rsidR="001E2727" w:rsidRPr="008C72E6" w:rsidSect="004C1B8F">
      <w:foot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A" w:rsidRDefault="00EC3C8A" w:rsidP="005F4A4F">
      <w:pPr>
        <w:spacing w:after="0" w:line="240" w:lineRule="auto"/>
      </w:pPr>
      <w:r>
        <w:separator/>
      </w:r>
    </w:p>
  </w:endnote>
  <w:endnote w:type="continuationSeparator" w:id="0">
    <w:p w:rsidR="00EC3C8A" w:rsidRDefault="00EC3C8A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5C" w:rsidRPr="00B05B5C">
          <w:rPr>
            <w:noProof/>
            <w:lang w:val="es-ES"/>
          </w:rPr>
          <w:t>3</w:t>
        </w:r>
        <w:r>
          <w:fldChar w:fldCharType="end"/>
        </w:r>
        <w:r w:rsidR="00DC7FFE">
          <w:t>-4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A" w:rsidRDefault="00EC3C8A" w:rsidP="005F4A4F">
      <w:pPr>
        <w:spacing w:after="0" w:line="240" w:lineRule="auto"/>
      </w:pPr>
      <w:r>
        <w:separator/>
      </w:r>
    </w:p>
  </w:footnote>
  <w:footnote w:type="continuationSeparator" w:id="0">
    <w:p w:rsidR="00EC3C8A" w:rsidRDefault="00EC3C8A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66B54B0"/>
    <w:multiLevelType w:val="hybridMultilevel"/>
    <w:tmpl w:val="4CCA3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B75CF"/>
    <w:multiLevelType w:val="hybridMultilevel"/>
    <w:tmpl w:val="95126B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7FB"/>
    <w:multiLevelType w:val="hybridMultilevel"/>
    <w:tmpl w:val="C6486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904A9"/>
    <w:multiLevelType w:val="hybridMultilevel"/>
    <w:tmpl w:val="E60A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EEE"/>
    <w:multiLevelType w:val="hybridMultilevel"/>
    <w:tmpl w:val="7694680E"/>
    <w:lvl w:ilvl="0" w:tplc="814E26A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B759D"/>
    <w:multiLevelType w:val="hybridMultilevel"/>
    <w:tmpl w:val="C874A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7B39"/>
    <w:multiLevelType w:val="hybridMultilevel"/>
    <w:tmpl w:val="31FE307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82C"/>
    <w:multiLevelType w:val="hybridMultilevel"/>
    <w:tmpl w:val="3F86495C"/>
    <w:lvl w:ilvl="0" w:tplc="E4C4BFDC">
      <w:start w:val="1"/>
      <w:numFmt w:val="bullet"/>
      <w:lvlText w:val="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70301"/>
    <w:multiLevelType w:val="hybridMultilevel"/>
    <w:tmpl w:val="6E8080CC"/>
    <w:lvl w:ilvl="0" w:tplc="98DCAB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7F04A80"/>
    <w:multiLevelType w:val="hybridMultilevel"/>
    <w:tmpl w:val="D826D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2F68"/>
    <w:multiLevelType w:val="multilevel"/>
    <w:tmpl w:val="C7745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345B5082"/>
    <w:multiLevelType w:val="hybridMultilevel"/>
    <w:tmpl w:val="8716D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1">
    <w:nsid w:val="4FA76DB3"/>
    <w:multiLevelType w:val="hybridMultilevel"/>
    <w:tmpl w:val="B72A52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A3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4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0D28D8"/>
    <w:multiLevelType w:val="hybridMultilevel"/>
    <w:tmpl w:val="20EC8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E41FE"/>
    <w:multiLevelType w:val="hybridMultilevel"/>
    <w:tmpl w:val="CCFA2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603CE"/>
    <w:multiLevelType w:val="hybridMultilevel"/>
    <w:tmpl w:val="29307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C29C7"/>
    <w:multiLevelType w:val="hybridMultilevel"/>
    <w:tmpl w:val="E4B8F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41"/>
  </w:num>
  <w:num w:numId="5">
    <w:abstractNumId w:val="32"/>
  </w:num>
  <w:num w:numId="6">
    <w:abstractNumId w:val="18"/>
  </w:num>
  <w:num w:numId="7">
    <w:abstractNumId w:val="39"/>
  </w:num>
  <w:num w:numId="8">
    <w:abstractNumId w:val="30"/>
  </w:num>
  <w:num w:numId="9">
    <w:abstractNumId w:val="10"/>
  </w:num>
  <w:num w:numId="10">
    <w:abstractNumId w:val="44"/>
  </w:num>
  <w:num w:numId="11">
    <w:abstractNumId w:val="34"/>
  </w:num>
  <w:num w:numId="12">
    <w:abstractNumId w:val="27"/>
  </w:num>
  <w:num w:numId="13">
    <w:abstractNumId w:val="5"/>
  </w:num>
  <w:num w:numId="14">
    <w:abstractNumId w:val="26"/>
  </w:num>
  <w:num w:numId="15">
    <w:abstractNumId w:val="42"/>
  </w:num>
  <w:num w:numId="16">
    <w:abstractNumId w:val="1"/>
  </w:num>
  <w:num w:numId="17">
    <w:abstractNumId w:val="33"/>
  </w:num>
  <w:num w:numId="18">
    <w:abstractNumId w:val="25"/>
  </w:num>
  <w:num w:numId="19">
    <w:abstractNumId w:val="21"/>
  </w:num>
  <w:num w:numId="20">
    <w:abstractNumId w:val="17"/>
  </w:num>
  <w:num w:numId="21">
    <w:abstractNumId w:val="43"/>
  </w:num>
  <w:num w:numId="22">
    <w:abstractNumId w:val="14"/>
  </w:num>
  <w:num w:numId="23">
    <w:abstractNumId w:val="38"/>
  </w:num>
  <w:num w:numId="24">
    <w:abstractNumId w:val="29"/>
  </w:num>
  <w:num w:numId="25">
    <w:abstractNumId w:val="35"/>
  </w:num>
  <w:num w:numId="26">
    <w:abstractNumId w:val="2"/>
  </w:num>
  <w:num w:numId="27">
    <w:abstractNumId w:val="23"/>
  </w:num>
  <w:num w:numId="28">
    <w:abstractNumId w:val="28"/>
  </w:num>
  <w:num w:numId="29">
    <w:abstractNumId w:val="0"/>
  </w:num>
  <w:num w:numId="30">
    <w:abstractNumId w:val="46"/>
  </w:num>
  <w:num w:numId="31">
    <w:abstractNumId w:val="7"/>
  </w:num>
  <w:num w:numId="32">
    <w:abstractNumId w:val="6"/>
  </w:num>
  <w:num w:numId="33">
    <w:abstractNumId w:val="8"/>
  </w:num>
  <w:num w:numId="34">
    <w:abstractNumId w:val="4"/>
  </w:num>
  <w:num w:numId="35">
    <w:abstractNumId w:val="31"/>
  </w:num>
  <w:num w:numId="36">
    <w:abstractNumId w:val="12"/>
  </w:num>
  <w:num w:numId="37">
    <w:abstractNumId w:val="40"/>
  </w:num>
  <w:num w:numId="38">
    <w:abstractNumId w:val="36"/>
  </w:num>
  <w:num w:numId="39">
    <w:abstractNumId w:val="20"/>
  </w:num>
  <w:num w:numId="40">
    <w:abstractNumId w:val="11"/>
  </w:num>
  <w:num w:numId="41">
    <w:abstractNumId w:val="15"/>
  </w:num>
  <w:num w:numId="42">
    <w:abstractNumId w:val="3"/>
  </w:num>
  <w:num w:numId="43">
    <w:abstractNumId w:val="22"/>
  </w:num>
  <w:num w:numId="44">
    <w:abstractNumId w:val="45"/>
  </w:num>
  <w:num w:numId="45">
    <w:abstractNumId w:val="9"/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32B1C"/>
    <w:rsid w:val="000478F9"/>
    <w:rsid w:val="00066F57"/>
    <w:rsid w:val="00085BA5"/>
    <w:rsid w:val="0008669F"/>
    <w:rsid w:val="000866AA"/>
    <w:rsid w:val="000A02B1"/>
    <w:rsid w:val="000A2A13"/>
    <w:rsid w:val="000B1380"/>
    <w:rsid w:val="000B5ED5"/>
    <w:rsid w:val="000D6879"/>
    <w:rsid w:val="000E4F26"/>
    <w:rsid w:val="001061DF"/>
    <w:rsid w:val="001179E4"/>
    <w:rsid w:val="00121A3F"/>
    <w:rsid w:val="001403CF"/>
    <w:rsid w:val="00154415"/>
    <w:rsid w:val="00155EE6"/>
    <w:rsid w:val="00164E33"/>
    <w:rsid w:val="00181C7B"/>
    <w:rsid w:val="001820F1"/>
    <w:rsid w:val="001E2727"/>
    <w:rsid w:val="001E61D6"/>
    <w:rsid w:val="002344ED"/>
    <w:rsid w:val="0024404E"/>
    <w:rsid w:val="0025754A"/>
    <w:rsid w:val="002876D7"/>
    <w:rsid w:val="00294E20"/>
    <w:rsid w:val="002A0C9F"/>
    <w:rsid w:val="002C3F3D"/>
    <w:rsid w:val="002D1155"/>
    <w:rsid w:val="002D59FF"/>
    <w:rsid w:val="002D5D8F"/>
    <w:rsid w:val="002E2D71"/>
    <w:rsid w:val="00326880"/>
    <w:rsid w:val="00343BAA"/>
    <w:rsid w:val="00344414"/>
    <w:rsid w:val="00361B85"/>
    <w:rsid w:val="00367093"/>
    <w:rsid w:val="00367C40"/>
    <w:rsid w:val="003748F9"/>
    <w:rsid w:val="00377E68"/>
    <w:rsid w:val="00381A90"/>
    <w:rsid w:val="00384172"/>
    <w:rsid w:val="003917D7"/>
    <w:rsid w:val="003959D8"/>
    <w:rsid w:val="003A0F1A"/>
    <w:rsid w:val="003B2072"/>
    <w:rsid w:val="003D4B4E"/>
    <w:rsid w:val="003F2C9F"/>
    <w:rsid w:val="003F588E"/>
    <w:rsid w:val="00411354"/>
    <w:rsid w:val="00421632"/>
    <w:rsid w:val="00430201"/>
    <w:rsid w:val="004323A5"/>
    <w:rsid w:val="004502FC"/>
    <w:rsid w:val="004C1B8F"/>
    <w:rsid w:val="004D6092"/>
    <w:rsid w:val="00516892"/>
    <w:rsid w:val="00527130"/>
    <w:rsid w:val="0053631F"/>
    <w:rsid w:val="00545F55"/>
    <w:rsid w:val="005713CF"/>
    <w:rsid w:val="00591EFD"/>
    <w:rsid w:val="00592CD6"/>
    <w:rsid w:val="00593C45"/>
    <w:rsid w:val="00595328"/>
    <w:rsid w:val="005A119D"/>
    <w:rsid w:val="005A6386"/>
    <w:rsid w:val="005B0899"/>
    <w:rsid w:val="005B70EA"/>
    <w:rsid w:val="005B72BB"/>
    <w:rsid w:val="005D5CD8"/>
    <w:rsid w:val="005D7BEE"/>
    <w:rsid w:val="005E00D4"/>
    <w:rsid w:val="005F4A4F"/>
    <w:rsid w:val="00617368"/>
    <w:rsid w:val="00626431"/>
    <w:rsid w:val="006306E1"/>
    <w:rsid w:val="00637FD5"/>
    <w:rsid w:val="006938BF"/>
    <w:rsid w:val="006B3026"/>
    <w:rsid w:val="006B7395"/>
    <w:rsid w:val="006D2015"/>
    <w:rsid w:val="006D4D7C"/>
    <w:rsid w:val="006F42D7"/>
    <w:rsid w:val="00716D30"/>
    <w:rsid w:val="0072540B"/>
    <w:rsid w:val="00732069"/>
    <w:rsid w:val="00732079"/>
    <w:rsid w:val="007431C6"/>
    <w:rsid w:val="0075103F"/>
    <w:rsid w:val="00752E0B"/>
    <w:rsid w:val="00760932"/>
    <w:rsid w:val="00765B02"/>
    <w:rsid w:val="00773052"/>
    <w:rsid w:val="00787278"/>
    <w:rsid w:val="007C6830"/>
    <w:rsid w:val="008007BE"/>
    <w:rsid w:val="00801F42"/>
    <w:rsid w:val="00806A46"/>
    <w:rsid w:val="00816214"/>
    <w:rsid w:val="0083157F"/>
    <w:rsid w:val="00834E5F"/>
    <w:rsid w:val="008462E4"/>
    <w:rsid w:val="008548DC"/>
    <w:rsid w:val="0086075D"/>
    <w:rsid w:val="00872228"/>
    <w:rsid w:val="00885333"/>
    <w:rsid w:val="008A3C1D"/>
    <w:rsid w:val="008A4D09"/>
    <w:rsid w:val="008B22DD"/>
    <w:rsid w:val="008C12E3"/>
    <w:rsid w:val="008C72E6"/>
    <w:rsid w:val="008D4924"/>
    <w:rsid w:val="008E2FBE"/>
    <w:rsid w:val="00906F31"/>
    <w:rsid w:val="00911458"/>
    <w:rsid w:val="0091193D"/>
    <w:rsid w:val="00912EE8"/>
    <w:rsid w:val="009243B3"/>
    <w:rsid w:val="0095523D"/>
    <w:rsid w:val="00957063"/>
    <w:rsid w:val="00964FA5"/>
    <w:rsid w:val="00975150"/>
    <w:rsid w:val="00983340"/>
    <w:rsid w:val="00987507"/>
    <w:rsid w:val="009A0949"/>
    <w:rsid w:val="009B7B43"/>
    <w:rsid w:val="009C7DE5"/>
    <w:rsid w:val="009D37B6"/>
    <w:rsid w:val="009D5DD9"/>
    <w:rsid w:val="009E2FBE"/>
    <w:rsid w:val="009E3E04"/>
    <w:rsid w:val="009F18D7"/>
    <w:rsid w:val="009F7484"/>
    <w:rsid w:val="00A04885"/>
    <w:rsid w:val="00A16ED2"/>
    <w:rsid w:val="00A20E59"/>
    <w:rsid w:val="00A3452B"/>
    <w:rsid w:val="00A36889"/>
    <w:rsid w:val="00A62F1E"/>
    <w:rsid w:val="00A63A54"/>
    <w:rsid w:val="00A843BE"/>
    <w:rsid w:val="00A92DD4"/>
    <w:rsid w:val="00AA1E1C"/>
    <w:rsid w:val="00AD5269"/>
    <w:rsid w:val="00AD6C94"/>
    <w:rsid w:val="00AD7C8D"/>
    <w:rsid w:val="00AE6813"/>
    <w:rsid w:val="00AF6630"/>
    <w:rsid w:val="00B0231F"/>
    <w:rsid w:val="00B05B5C"/>
    <w:rsid w:val="00B46635"/>
    <w:rsid w:val="00B53739"/>
    <w:rsid w:val="00B5412D"/>
    <w:rsid w:val="00B55015"/>
    <w:rsid w:val="00B57616"/>
    <w:rsid w:val="00B64A72"/>
    <w:rsid w:val="00B675CF"/>
    <w:rsid w:val="00B74FB3"/>
    <w:rsid w:val="00B92BBC"/>
    <w:rsid w:val="00BA30CC"/>
    <w:rsid w:val="00BA5F1C"/>
    <w:rsid w:val="00BB6C19"/>
    <w:rsid w:val="00BC78C5"/>
    <w:rsid w:val="00BF17C2"/>
    <w:rsid w:val="00C00C0E"/>
    <w:rsid w:val="00C30DBC"/>
    <w:rsid w:val="00C3227A"/>
    <w:rsid w:val="00C42CCA"/>
    <w:rsid w:val="00C56DDB"/>
    <w:rsid w:val="00C60E12"/>
    <w:rsid w:val="00C7491B"/>
    <w:rsid w:val="00C77415"/>
    <w:rsid w:val="00C84ADE"/>
    <w:rsid w:val="00C84B28"/>
    <w:rsid w:val="00C87315"/>
    <w:rsid w:val="00CB1AC1"/>
    <w:rsid w:val="00CB46D8"/>
    <w:rsid w:val="00CD06EA"/>
    <w:rsid w:val="00CD1EAE"/>
    <w:rsid w:val="00CE4CEE"/>
    <w:rsid w:val="00CF033B"/>
    <w:rsid w:val="00CF2A50"/>
    <w:rsid w:val="00CF57EA"/>
    <w:rsid w:val="00D025BA"/>
    <w:rsid w:val="00D06DB1"/>
    <w:rsid w:val="00D230ED"/>
    <w:rsid w:val="00D370E5"/>
    <w:rsid w:val="00D55F8E"/>
    <w:rsid w:val="00D66AA8"/>
    <w:rsid w:val="00D82F91"/>
    <w:rsid w:val="00D83648"/>
    <w:rsid w:val="00D92FE8"/>
    <w:rsid w:val="00D974E0"/>
    <w:rsid w:val="00DA3737"/>
    <w:rsid w:val="00DB0902"/>
    <w:rsid w:val="00DC7FFE"/>
    <w:rsid w:val="00DE15A9"/>
    <w:rsid w:val="00DF6012"/>
    <w:rsid w:val="00E20D38"/>
    <w:rsid w:val="00E81FF3"/>
    <w:rsid w:val="00E94D27"/>
    <w:rsid w:val="00EA2737"/>
    <w:rsid w:val="00EC0222"/>
    <w:rsid w:val="00EC3C8A"/>
    <w:rsid w:val="00EC75B5"/>
    <w:rsid w:val="00EE797C"/>
    <w:rsid w:val="00F115A3"/>
    <w:rsid w:val="00F140A8"/>
    <w:rsid w:val="00F3525A"/>
    <w:rsid w:val="00F64488"/>
    <w:rsid w:val="00F72CBC"/>
    <w:rsid w:val="00F914E8"/>
    <w:rsid w:val="00FC5E01"/>
    <w:rsid w:val="00FC6432"/>
    <w:rsid w:val="00FD28EF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p019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amp019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A96D-4421-4D69-A9A5-20BFE4C5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4</cp:revision>
  <cp:lastPrinted>2019-03-19T12:34:00Z</cp:lastPrinted>
  <dcterms:created xsi:type="dcterms:W3CDTF">2019-03-19T12:26:00Z</dcterms:created>
  <dcterms:modified xsi:type="dcterms:W3CDTF">2019-03-19T12:42:00Z</dcterms:modified>
</cp:coreProperties>
</file>