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4E0A3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LICITACION 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CC4EE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16</w:t>
      </w:r>
      <w:r w:rsidR="00FB684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0000</w:t>
      </w:r>
      <w:r w:rsidR="00CC4EE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1401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CC4EE7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ANALIZADOR DE LEYES EN LINEA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0271E5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Septiembre</w:t>
      </w:r>
      <w:r w:rsidR="00CC4EE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26761">
        <w:rPr>
          <w:rFonts w:ascii="Calibri" w:hAnsi="Calibri" w:cs="Calibri"/>
          <w:b/>
          <w:bCs/>
          <w:sz w:val="22"/>
          <w:szCs w:val="22"/>
        </w:rPr>
        <w:t>2018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972D62" w:rsidRDefault="00223B4C" w:rsidP="00972D62">
      <w:pPr>
        <w:autoSpaceDE w:val="0"/>
        <w:autoSpaceDN w:val="0"/>
        <w:adjustRightInd w:val="0"/>
        <w:jc w:val="center"/>
      </w:pPr>
      <w:r w:rsidRPr="00FB684C">
        <w:rPr>
          <w:rFonts w:ascii="Arial" w:hAnsi="Arial" w:cs="Arial"/>
          <w:b/>
          <w:bCs/>
          <w:sz w:val="22"/>
          <w:szCs w:val="22"/>
        </w:rPr>
        <w:t xml:space="preserve">LICITACIÓN </w:t>
      </w:r>
      <w:proofErr w:type="gramStart"/>
      <w:r w:rsidR="00A441AA" w:rsidRPr="00FB684C">
        <w:rPr>
          <w:rFonts w:ascii="Arial" w:hAnsi="Arial" w:cs="Arial"/>
          <w:b/>
          <w:bCs/>
          <w:sz w:val="22"/>
          <w:szCs w:val="22"/>
        </w:rPr>
        <w:t>PUBLICA</w:t>
      </w:r>
      <w:proofErr w:type="gramEnd"/>
      <w:r w:rsidR="00E07EB8" w:rsidRPr="00FB68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684C">
        <w:rPr>
          <w:rFonts w:ascii="Arial" w:hAnsi="Arial" w:cs="Arial"/>
          <w:b/>
          <w:bCs/>
          <w:sz w:val="22"/>
          <w:szCs w:val="22"/>
        </w:rPr>
        <w:t xml:space="preserve">Nº </w:t>
      </w:r>
      <w:r w:rsidR="00CC4EE7">
        <w:rPr>
          <w:rFonts w:ascii="Arial" w:hAnsi="Arial" w:cs="Arial"/>
          <w:b/>
          <w:bCs/>
          <w:sz w:val="22"/>
          <w:szCs w:val="22"/>
        </w:rPr>
        <w:t>1600001401</w:t>
      </w:r>
      <w:r w:rsidR="004448AF">
        <w:rPr>
          <w:rFonts w:ascii="Arial" w:hAnsi="Arial" w:cs="Arial"/>
          <w:b/>
          <w:bCs/>
          <w:sz w:val="22"/>
          <w:szCs w:val="22"/>
        </w:rPr>
        <w:t xml:space="preserve"> </w:t>
      </w:r>
      <w:r w:rsidR="00C26761" w:rsidRPr="00454917">
        <w:rPr>
          <w:rFonts w:ascii="Arial" w:hAnsi="Arial" w:cs="Arial"/>
          <w:b/>
          <w:bCs/>
          <w:sz w:val="22"/>
          <w:szCs w:val="22"/>
        </w:rPr>
        <w:t>"</w:t>
      </w:r>
      <w:r w:rsidR="00CC4EE7">
        <w:rPr>
          <w:rFonts w:ascii="Arial" w:hAnsi="Arial" w:cs="Arial"/>
          <w:b/>
          <w:bCs/>
          <w:sz w:val="22"/>
          <w:szCs w:val="22"/>
        </w:rPr>
        <w:t>ANALIZAR DE LEYES EN LINEA</w:t>
      </w:r>
      <w:r w:rsidR="00972D62" w:rsidRPr="0045491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”</w:t>
      </w:r>
    </w:p>
    <w:p w:rsidR="00972D62" w:rsidRDefault="00972D62" w:rsidP="00972D62">
      <w:pPr>
        <w:pStyle w:val="Default"/>
        <w:jc w:val="center"/>
      </w:pPr>
    </w:p>
    <w:p w:rsidR="00223B4C" w:rsidRDefault="00FD4A7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REQN. </w:t>
      </w:r>
      <w:r w:rsidR="005F0F3F">
        <w:rPr>
          <w:b/>
          <w:bCs/>
          <w:sz w:val="20"/>
          <w:szCs w:val="20"/>
        </w:rPr>
        <w:t>13CC</w:t>
      </w:r>
      <w:r w:rsidR="00CC4EE7">
        <w:rPr>
          <w:b/>
          <w:bCs/>
          <w:sz w:val="20"/>
          <w:szCs w:val="20"/>
        </w:rPr>
        <w:t>73R374</w:t>
      </w:r>
    </w:p>
    <w:p w:rsidR="00223B4C" w:rsidRDefault="0046035B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“</w:t>
      </w:r>
      <w:r w:rsidR="00223B4C"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ALCANCE DEL SERVICIO </w:t>
      </w:r>
    </w:p>
    <w:p w:rsidR="00223B4C" w:rsidRPr="00F31221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Pr="001C5893" w:rsidRDefault="00223B4C" w:rsidP="00972D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5893">
        <w:rPr>
          <w:rFonts w:ascii="Arial" w:hAnsi="Arial" w:cs="Arial"/>
        </w:rPr>
        <w:t>La Corporación Nacional del Cobre de Chile</w:t>
      </w:r>
      <w:r w:rsidR="00A16A59" w:rsidRPr="001C5893">
        <w:rPr>
          <w:rFonts w:ascii="Arial" w:hAnsi="Arial" w:cs="Arial"/>
        </w:rPr>
        <w:t xml:space="preserve"> </w:t>
      </w:r>
      <w:r w:rsidRPr="001C5893">
        <w:rPr>
          <w:rFonts w:ascii="Arial" w:hAnsi="Arial" w:cs="Arial"/>
        </w:rPr>
        <w:t>le invita a participar en el proceso d</w:t>
      </w:r>
      <w:r w:rsidR="0046035B" w:rsidRPr="001C5893">
        <w:rPr>
          <w:rFonts w:ascii="Arial" w:hAnsi="Arial" w:cs="Arial"/>
        </w:rPr>
        <w:t xml:space="preserve">e Licitación para </w:t>
      </w:r>
      <w:r w:rsidR="00D92B4B" w:rsidRPr="001C5893">
        <w:rPr>
          <w:rFonts w:ascii="Arial" w:hAnsi="Arial" w:cs="Arial"/>
        </w:rPr>
        <w:t>el suministro de</w:t>
      </w:r>
      <w:r w:rsidR="004448AF">
        <w:rPr>
          <w:rFonts w:ascii="Arial" w:hAnsi="Arial" w:cs="Arial"/>
        </w:rPr>
        <w:t xml:space="preserve"> </w:t>
      </w:r>
      <w:r w:rsidR="00C3533A" w:rsidRPr="001C5893">
        <w:rPr>
          <w:rFonts w:ascii="Arial" w:hAnsi="Arial" w:cs="Arial"/>
          <w:b/>
        </w:rPr>
        <w:t>“</w:t>
      </w:r>
      <w:r w:rsidR="00500F7F">
        <w:rPr>
          <w:rFonts w:ascii="Arial" w:hAnsi="Arial" w:cs="Arial"/>
          <w:b/>
        </w:rPr>
        <w:t xml:space="preserve">Analizador de Leyes en </w:t>
      </w:r>
      <w:proofErr w:type="spellStart"/>
      <w:r w:rsidR="00500F7F">
        <w:rPr>
          <w:rFonts w:ascii="Arial" w:hAnsi="Arial" w:cs="Arial"/>
          <w:b/>
        </w:rPr>
        <w:t>Linea</w:t>
      </w:r>
      <w:proofErr w:type="spellEnd"/>
      <w:r w:rsidR="00454917" w:rsidRPr="001C5893">
        <w:rPr>
          <w:rFonts w:ascii="Arial" w:hAnsi="Arial" w:cs="Arial"/>
          <w:b/>
        </w:rPr>
        <w:t>”</w:t>
      </w:r>
      <w:r w:rsidR="00C26761" w:rsidRPr="001C5893">
        <w:rPr>
          <w:rFonts w:ascii="Arial" w:hAnsi="Arial" w:cs="Arial"/>
        </w:rPr>
        <w:t xml:space="preserve"> </w:t>
      </w:r>
      <w:r w:rsidR="00FD4A74" w:rsidRPr="001C5893">
        <w:rPr>
          <w:rFonts w:ascii="Arial" w:hAnsi="Arial" w:cs="Arial"/>
        </w:rPr>
        <w:t xml:space="preserve">para el </w:t>
      </w:r>
      <w:r w:rsidR="00A16A59" w:rsidRPr="001C5893">
        <w:rPr>
          <w:rFonts w:ascii="Arial" w:hAnsi="Arial" w:cs="Arial"/>
        </w:rPr>
        <w:t>Proyecto “</w:t>
      </w:r>
      <w:r w:rsidR="00500F7F">
        <w:rPr>
          <w:rFonts w:ascii="Arial" w:hAnsi="Arial" w:cs="Arial"/>
        </w:rPr>
        <w:t>Mejoramiento Molienda Secundaria Planta SAG</w:t>
      </w:r>
      <w:r w:rsidR="00972D62" w:rsidRPr="001C5893">
        <w:rPr>
          <w:rFonts w:ascii="Arial" w:hAnsi="Arial" w:cs="Arial"/>
        </w:rPr>
        <w:t>”.</w:t>
      </w:r>
      <w:r w:rsidR="005F0F3F" w:rsidRPr="001C5893">
        <w:rPr>
          <w:rFonts w:ascii="Arial" w:hAnsi="Arial" w:cs="Arial"/>
        </w:rPr>
        <w:t xml:space="preserve"> </w:t>
      </w:r>
      <w:r w:rsidR="00B12DFD" w:rsidRPr="001C5893">
        <w:rPr>
          <w:rFonts w:ascii="Arial" w:hAnsi="Arial" w:cs="Arial"/>
        </w:rPr>
        <w:t>División Chuquicamata</w:t>
      </w:r>
      <w:r w:rsidR="007A4AAD" w:rsidRPr="001C5893">
        <w:rPr>
          <w:rFonts w:ascii="Arial" w:hAnsi="Arial" w:cs="Arial"/>
        </w:rPr>
        <w:t xml:space="preserve">, Compras para Proyecto de la Dirección Abastecimiento. </w:t>
      </w:r>
    </w:p>
    <w:p w:rsidR="00223B4C" w:rsidRPr="00F31221" w:rsidRDefault="00223B4C" w:rsidP="0046035B">
      <w:pPr>
        <w:pStyle w:val="Default"/>
        <w:jc w:val="both"/>
        <w:rPr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OBJETIVO </w:t>
      </w:r>
    </w:p>
    <w:p w:rsidR="00CF3457" w:rsidRPr="00F31221" w:rsidRDefault="00CF3457" w:rsidP="0046035B">
      <w:pPr>
        <w:pStyle w:val="Default"/>
        <w:jc w:val="both"/>
        <w:rPr>
          <w:sz w:val="20"/>
          <w:szCs w:val="20"/>
        </w:rPr>
      </w:pPr>
    </w:p>
    <w:p w:rsidR="00972D62" w:rsidRPr="001C5893" w:rsidRDefault="0046035B" w:rsidP="00972D62">
      <w:pPr>
        <w:autoSpaceDE w:val="0"/>
        <w:autoSpaceDN w:val="0"/>
        <w:adjustRightInd w:val="0"/>
        <w:rPr>
          <w:rFonts w:ascii="Arial" w:hAnsi="Arial" w:cs="Arial"/>
        </w:rPr>
      </w:pPr>
      <w:r w:rsidRPr="001C5893">
        <w:rPr>
          <w:rFonts w:ascii="Arial" w:hAnsi="Arial" w:cs="Arial"/>
        </w:rPr>
        <w:t>Seleccionar la mejor oferta técnica-económica que permita la adquisición de</w:t>
      </w:r>
      <w:r w:rsidR="00C26761" w:rsidRPr="001C5893">
        <w:rPr>
          <w:rFonts w:ascii="Arial" w:hAnsi="Arial" w:cs="Arial"/>
        </w:rPr>
        <w:t>l</w:t>
      </w:r>
      <w:r w:rsidRPr="001C5893">
        <w:rPr>
          <w:rFonts w:ascii="Arial" w:hAnsi="Arial" w:cs="Arial"/>
        </w:rPr>
        <w:t xml:space="preserve"> </w:t>
      </w:r>
      <w:r w:rsidRPr="001C5893">
        <w:rPr>
          <w:rFonts w:ascii="Arial" w:hAnsi="Arial" w:cs="Arial"/>
          <w:bCs/>
        </w:rPr>
        <w:t>S</w:t>
      </w:r>
      <w:r w:rsidR="00C26761" w:rsidRPr="001C5893">
        <w:rPr>
          <w:rFonts w:ascii="Arial" w:hAnsi="Arial" w:cs="Arial"/>
          <w:bCs/>
        </w:rPr>
        <w:t>uministro</w:t>
      </w:r>
      <w:r w:rsidR="00972D62" w:rsidRPr="001C5893">
        <w:rPr>
          <w:rFonts w:ascii="Arial" w:hAnsi="Arial" w:cs="Arial"/>
          <w:bCs/>
        </w:rPr>
        <w:t xml:space="preserve"> </w:t>
      </w:r>
      <w:r w:rsidR="00E03924" w:rsidRPr="001C5893">
        <w:rPr>
          <w:rFonts w:ascii="Arial" w:eastAsiaTheme="minorHAnsi" w:hAnsi="Arial" w:cs="Arial"/>
          <w:bCs/>
          <w:color w:val="000000"/>
          <w:lang w:eastAsia="en-US"/>
        </w:rPr>
        <w:t>de</w:t>
      </w:r>
      <w:r w:rsidR="00E03924" w:rsidRPr="001C5893">
        <w:rPr>
          <w:rFonts w:ascii="Arial" w:eastAsiaTheme="minorHAnsi" w:hAnsi="Arial" w:cs="Arial"/>
          <w:b/>
          <w:bCs/>
          <w:color w:val="000000"/>
          <w:lang w:eastAsia="en-US"/>
        </w:rPr>
        <w:t xml:space="preserve"> “</w:t>
      </w:r>
      <w:r w:rsidR="00500F7F">
        <w:rPr>
          <w:rFonts w:ascii="Arial" w:eastAsiaTheme="minorHAnsi" w:hAnsi="Arial" w:cs="Arial"/>
          <w:b/>
          <w:bCs/>
          <w:color w:val="000000"/>
          <w:lang w:eastAsia="en-US"/>
        </w:rPr>
        <w:t>Analizador de Leyes en Línea</w:t>
      </w:r>
      <w:r w:rsidR="00972D62" w:rsidRPr="001C5893">
        <w:rPr>
          <w:rFonts w:ascii="Arial" w:eastAsiaTheme="minorHAnsi" w:hAnsi="Arial" w:cs="Arial"/>
          <w:b/>
          <w:bCs/>
          <w:color w:val="000000"/>
          <w:lang w:eastAsia="en-US"/>
        </w:rPr>
        <w:t>”</w:t>
      </w:r>
      <w:r w:rsidR="00C3533A" w:rsidRPr="001C5893">
        <w:rPr>
          <w:rFonts w:ascii="Arial" w:eastAsiaTheme="minorHAnsi" w:hAnsi="Arial" w:cs="Arial"/>
          <w:b/>
          <w:bCs/>
          <w:color w:val="000000"/>
          <w:lang w:eastAsia="en-US"/>
        </w:rPr>
        <w:t>.</w:t>
      </w:r>
    </w:p>
    <w:p w:rsidR="00C3533A" w:rsidRDefault="00C3533A" w:rsidP="00972D62">
      <w:pPr>
        <w:pStyle w:val="Default"/>
        <w:jc w:val="center"/>
      </w:pPr>
    </w:p>
    <w:p w:rsidR="004E1FD5" w:rsidRPr="00C3533A" w:rsidRDefault="00C3533A" w:rsidP="00972D62">
      <w:pPr>
        <w:pStyle w:val="Default"/>
        <w:jc w:val="both"/>
        <w:rPr>
          <w:sz w:val="20"/>
          <w:szCs w:val="20"/>
        </w:rPr>
      </w:pPr>
      <w:r w:rsidRPr="00C3533A">
        <w:rPr>
          <w:b/>
          <w:bCs/>
          <w:sz w:val="20"/>
          <w:szCs w:val="20"/>
        </w:rPr>
        <w:t>3</w:t>
      </w:r>
      <w:r w:rsidR="004E1FD5" w:rsidRPr="00C3533A">
        <w:rPr>
          <w:b/>
          <w:bCs/>
          <w:sz w:val="20"/>
          <w:szCs w:val="20"/>
        </w:rPr>
        <w:t xml:space="preserve">. ALCANCE </w:t>
      </w:r>
    </w:p>
    <w:p w:rsidR="00680CDF" w:rsidRPr="00F31221" w:rsidRDefault="00680CDF" w:rsidP="0006581C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63C0F" w:rsidRDefault="005F0F3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1C5893">
        <w:rPr>
          <w:rFonts w:ascii="Arial" w:hAnsi="Arial" w:cs="Arial"/>
          <w:b/>
        </w:rPr>
        <w:t xml:space="preserve">Suministro: </w:t>
      </w:r>
      <w:r w:rsidR="004E0A38">
        <w:rPr>
          <w:rFonts w:ascii="Arial" w:hAnsi="Arial" w:cs="Arial"/>
          <w:b/>
        </w:rPr>
        <w:t>“</w:t>
      </w:r>
      <w:r w:rsidR="00500F7F">
        <w:rPr>
          <w:rFonts w:ascii="Arial" w:hAnsi="Arial" w:cs="Arial"/>
          <w:b/>
        </w:rPr>
        <w:t>Analizador de Leyes en Línea</w:t>
      </w:r>
      <w:r w:rsidR="00F162F3">
        <w:rPr>
          <w:rFonts w:ascii="Arial" w:eastAsiaTheme="minorHAnsi" w:hAnsi="Arial" w:cs="Arial"/>
          <w:b/>
          <w:bCs/>
          <w:color w:val="000000"/>
          <w:lang w:eastAsia="en-US"/>
        </w:rPr>
        <w:t>”</w:t>
      </w:r>
    </w:p>
    <w:p w:rsidR="005B71E0" w:rsidRDefault="005B71E0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5B71E0" w:rsidRPr="003B4543" w:rsidRDefault="00072410" w:rsidP="003B4543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ANALIZADOR MSA </w:t>
      </w:r>
      <w:r w:rsidR="00D0790F">
        <w:rPr>
          <w:rFonts w:ascii="Arial" w:hAnsi="Arial" w:cs="Arial"/>
          <w:b/>
        </w:rPr>
        <w:t>STREAMS, 3 FLUJOS</w:t>
      </w:r>
    </w:p>
    <w:p w:rsidR="005B71E0" w:rsidRPr="003B4543" w:rsidRDefault="005B71E0" w:rsidP="005B71E0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3B4543">
        <w:rPr>
          <w:rFonts w:ascii="Arial" w:hAnsi="Arial" w:cs="Arial"/>
          <w:b/>
        </w:rPr>
        <w:t xml:space="preserve">REPUESTOS PARA </w:t>
      </w:r>
      <w:r w:rsidR="00D0790F">
        <w:rPr>
          <w:rFonts w:ascii="Arial" w:hAnsi="Arial" w:cs="Arial"/>
          <w:b/>
        </w:rPr>
        <w:t>PUESTA EN MARCHA</w:t>
      </w:r>
    </w:p>
    <w:p w:rsidR="003B4543" w:rsidRPr="003B4543" w:rsidRDefault="00D0790F" w:rsidP="005B71E0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</w:rPr>
        <w:t xml:space="preserve">ASESORIA AL </w:t>
      </w:r>
      <w:r w:rsidR="003B4543" w:rsidRPr="003B4543">
        <w:rPr>
          <w:rFonts w:ascii="Arial" w:hAnsi="Arial" w:cs="Arial"/>
          <w:b/>
        </w:rPr>
        <w:t>MONTAJE</w:t>
      </w:r>
      <w:r w:rsidR="00437D6D">
        <w:rPr>
          <w:rFonts w:ascii="Arial" w:hAnsi="Arial" w:cs="Arial"/>
          <w:b/>
        </w:rPr>
        <w:t xml:space="preserve"> </w:t>
      </w:r>
    </w:p>
    <w:p w:rsidR="005B71E0" w:rsidRDefault="003B4543" w:rsidP="003B454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37D6D">
        <w:rPr>
          <w:rFonts w:ascii="Arial" w:hAnsi="Arial" w:cs="Arial"/>
        </w:rPr>
        <w:t xml:space="preserve">15 días hábiles, efectivos, los cuales pueden solicitarse en diferentes etapas, se debe detallar tipo y cantidad de profesionales que ejecutarán el </w:t>
      </w:r>
      <w:proofErr w:type="spellStart"/>
      <w:r w:rsidR="00437D6D">
        <w:rPr>
          <w:rFonts w:ascii="Arial" w:hAnsi="Arial" w:cs="Arial"/>
        </w:rPr>
        <w:t>servicio.</w:t>
      </w:r>
      <w:r w:rsidR="005B71E0" w:rsidRPr="000C4AFC">
        <w:rPr>
          <w:rFonts w:ascii="Arial" w:hAnsi="Arial" w:cs="Arial"/>
        </w:rPr>
        <w:t>El</w:t>
      </w:r>
      <w:proofErr w:type="spellEnd"/>
      <w:r w:rsidR="005B71E0" w:rsidRPr="000C4AFC">
        <w:rPr>
          <w:rFonts w:ascii="Arial" w:hAnsi="Arial" w:cs="Arial"/>
        </w:rPr>
        <w:t xml:space="preserve"> valor unitario deberá considerar todos los costos para este servicio, adicionalmente, incluir los valores relacionados con: traslados, hospedaje y alimentación.</w:t>
      </w:r>
    </w:p>
    <w:p w:rsidR="003B4543" w:rsidRDefault="003B4543" w:rsidP="003B454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Vigencia ha</w:t>
      </w:r>
      <w:r w:rsidR="00437D6D">
        <w:rPr>
          <w:rFonts w:ascii="Arial" w:hAnsi="Arial" w:cs="Arial"/>
        </w:rPr>
        <w:t>sta</w:t>
      </w:r>
      <w:r w:rsidR="00BF3559">
        <w:rPr>
          <w:rFonts w:ascii="Arial" w:hAnsi="Arial" w:cs="Arial"/>
        </w:rPr>
        <w:t xml:space="preserve"> el 31-12-19</w:t>
      </w:r>
      <w:r w:rsidR="00437D6D">
        <w:rPr>
          <w:rFonts w:ascii="Arial" w:hAnsi="Arial" w:cs="Arial"/>
        </w:rPr>
        <w:t>.</w:t>
      </w:r>
    </w:p>
    <w:p w:rsidR="00437D6D" w:rsidRPr="00437D6D" w:rsidRDefault="003B4543" w:rsidP="00437D6D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437D6D">
        <w:rPr>
          <w:rFonts w:ascii="Arial" w:hAnsi="Arial" w:cs="Arial"/>
          <w:b/>
        </w:rPr>
        <w:t>SERVICIO DE PUESTA EN MARCHA</w:t>
      </w:r>
    </w:p>
    <w:p w:rsidR="00437D6D" w:rsidRDefault="00437D6D" w:rsidP="00437D6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(15 días hábiles, efectivos, los cuales pueden solicitarse en diferentes etapas, se debe detallar tipo y cantidad de profesionales que ejecutarán el </w:t>
      </w:r>
      <w:proofErr w:type="spellStart"/>
      <w:r>
        <w:rPr>
          <w:rFonts w:ascii="Arial" w:hAnsi="Arial" w:cs="Arial"/>
        </w:rPr>
        <w:t>servicio.</w:t>
      </w:r>
      <w:r w:rsidRPr="000C4AFC">
        <w:rPr>
          <w:rFonts w:ascii="Arial" w:hAnsi="Arial" w:cs="Arial"/>
        </w:rPr>
        <w:t>El</w:t>
      </w:r>
      <w:proofErr w:type="spellEnd"/>
      <w:r w:rsidRPr="000C4AFC">
        <w:rPr>
          <w:rFonts w:ascii="Arial" w:hAnsi="Arial" w:cs="Arial"/>
        </w:rPr>
        <w:t xml:space="preserve"> valor unitario deberá considerar todos los costos para este servicio, adicionalmente, incluir los valores relacionados con: traslados, hospedaje y alimentación.</w:t>
      </w:r>
    </w:p>
    <w:p w:rsidR="00437D6D" w:rsidRPr="00437D6D" w:rsidRDefault="00437D6D" w:rsidP="00437D6D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</w:rPr>
        <w:t>Vigencia hasta</w:t>
      </w:r>
      <w:r w:rsidR="00BF3559">
        <w:rPr>
          <w:rFonts w:ascii="Arial" w:hAnsi="Arial" w:cs="Arial"/>
        </w:rPr>
        <w:t xml:space="preserve"> el 31-12-19</w:t>
      </w:r>
      <w:r>
        <w:rPr>
          <w:rFonts w:ascii="Arial" w:hAnsi="Arial" w:cs="Arial"/>
        </w:rPr>
        <w:t>.</w:t>
      </w:r>
    </w:p>
    <w:p w:rsidR="003B4543" w:rsidRPr="003B4543" w:rsidRDefault="003B4543" w:rsidP="003B4543">
      <w:pPr>
        <w:rPr>
          <w:rFonts w:ascii="Arial" w:hAnsi="Arial" w:cs="Arial"/>
          <w:b/>
        </w:rPr>
      </w:pPr>
      <w:r w:rsidRPr="003B4543">
        <w:rPr>
          <w:rFonts w:ascii="Arial" w:hAnsi="Arial" w:cs="Arial"/>
          <w:b/>
        </w:rPr>
        <w:t xml:space="preserve">      5</w:t>
      </w:r>
      <w:r w:rsidRPr="003B4543">
        <w:rPr>
          <w:rFonts w:ascii="Arial" w:hAnsi="Arial" w:cs="Arial"/>
          <w:b/>
        </w:rPr>
        <w:tab/>
        <w:t>SERVICIO DE CAPACITACIÓN</w:t>
      </w:r>
      <w:r w:rsidR="001A61AB">
        <w:rPr>
          <w:rFonts w:ascii="Arial" w:hAnsi="Arial" w:cs="Arial"/>
          <w:b/>
        </w:rPr>
        <w:t xml:space="preserve"> </w:t>
      </w:r>
    </w:p>
    <w:p w:rsidR="003B4543" w:rsidRPr="000C4AFC" w:rsidRDefault="00BF3559" w:rsidP="003B45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 (</w:t>
      </w:r>
      <w:r w:rsidR="00437D6D">
        <w:rPr>
          <w:rFonts w:ascii="Arial" w:hAnsi="Arial" w:cs="Arial"/>
        </w:rPr>
        <w:t>Cuatro</w:t>
      </w:r>
      <w:r>
        <w:rPr>
          <w:rFonts w:ascii="Arial" w:hAnsi="Arial" w:cs="Arial"/>
        </w:rPr>
        <w:t>)</w:t>
      </w:r>
      <w:r w:rsidR="00437D6D">
        <w:rPr>
          <w:rFonts w:ascii="Arial" w:hAnsi="Arial" w:cs="Arial"/>
        </w:rPr>
        <w:t xml:space="preserve"> C</w:t>
      </w:r>
      <w:r w:rsidR="003B4543">
        <w:rPr>
          <w:rFonts w:ascii="Arial" w:hAnsi="Arial" w:cs="Arial"/>
        </w:rPr>
        <w:t xml:space="preserve">apacitaciones para </w:t>
      </w:r>
      <w:r>
        <w:rPr>
          <w:rFonts w:ascii="Arial" w:hAnsi="Arial" w:cs="Arial"/>
        </w:rPr>
        <w:t xml:space="preserve">15 (Quince) </w:t>
      </w:r>
      <w:r w:rsidR="003B4543">
        <w:rPr>
          <w:rFonts w:ascii="Arial" w:hAnsi="Arial" w:cs="Arial"/>
        </w:rPr>
        <w:t>personas</w:t>
      </w:r>
      <w:r>
        <w:rPr>
          <w:rFonts w:ascii="Arial" w:hAnsi="Arial" w:cs="Arial"/>
        </w:rPr>
        <w:t xml:space="preserve"> por Capacitación.</w:t>
      </w:r>
    </w:p>
    <w:p w:rsidR="00BF3559" w:rsidRDefault="00BF3559" w:rsidP="003B454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Tipo presencial. Esta Capacitación debe incluir entrega de material de apoyo y evaluación final de ésta, se debe detallar tipo y cantidad de profesionales que ejecutarán el servicio, adicionalmente, incluir los valores relacionados con: traslados, hospedaje y alimentación.</w:t>
      </w:r>
    </w:p>
    <w:p w:rsidR="00BF3559" w:rsidRDefault="00BF3559" w:rsidP="003B454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Vigencia hasta el 31.12.2019.</w:t>
      </w:r>
    </w:p>
    <w:p w:rsidR="00454917" w:rsidRDefault="00454917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4. PLAZO DE ENTREGA 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B6C26" w:rsidRPr="00F31221" w:rsidRDefault="004B6C26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hAnsi="Arial" w:cs="Arial"/>
        </w:rPr>
        <w:t xml:space="preserve">El plazo de entrega </w:t>
      </w:r>
      <w:r w:rsidR="00D87F03" w:rsidRPr="00F31221">
        <w:rPr>
          <w:rFonts w:ascii="Arial" w:hAnsi="Arial" w:cs="Arial"/>
        </w:rPr>
        <w:t>estimado por el Proyecto es de</w:t>
      </w:r>
      <w:r w:rsidR="00463C0F" w:rsidRPr="00F31221">
        <w:rPr>
          <w:rFonts w:ascii="Arial" w:hAnsi="Arial" w:cs="Arial"/>
        </w:rPr>
        <w:t xml:space="preserve"> </w:t>
      </w:r>
      <w:r w:rsidR="00BF072A">
        <w:rPr>
          <w:rFonts w:ascii="Arial" w:hAnsi="Arial" w:cs="Arial"/>
        </w:rPr>
        <w:t xml:space="preserve">Veinticuatro (24) </w:t>
      </w:r>
      <w:r w:rsidR="00FB684C">
        <w:rPr>
          <w:rFonts w:ascii="Arial" w:hAnsi="Arial" w:cs="Arial"/>
        </w:rPr>
        <w:t>semanas</w:t>
      </w:r>
      <w:r w:rsidRPr="00F31221">
        <w:rPr>
          <w:rFonts w:ascii="Arial" w:hAnsi="Arial" w:cs="Arial"/>
        </w:rPr>
        <w:t xml:space="preserve"> para la totalidad de</w:t>
      </w:r>
      <w:r w:rsidR="00CF3457" w:rsidRPr="00F31221">
        <w:rPr>
          <w:rFonts w:ascii="Arial" w:hAnsi="Arial" w:cs="Arial"/>
        </w:rPr>
        <w:t>l suministro.</w:t>
      </w:r>
      <w:r w:rsidRPr="00F31221">
        <w:rPr>
          <w:rFonts w:ascii="Arial" w:hAnsi="Arial" w:cs="Arial"/>
        </w:rPr>
        <w:t xml:space="preserve"> Plazo contado desde la adjudicación</w:t>
      </w:r>
      <w:r w:rsidR="00CF3457" w:rsidRPr="00F31221">
        <w:rPr>
          <w:rFonts w:ascii="Arial" w:hAnsi="Arial" w:cs="Arial"/>
        </w:rPr>
        <w:t>.</w:t>
      </w:r>
    </w:p>
    <w:p w:rsidR="00A87EF2" w:rsidRPr="00F31221" w:rsidRDefault="00A87EF2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1A61AB" w:rsidRDefault="002B513D" w:rsidP="001A61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4.</w:t>
      </w:r>
      <w:r w:rsidR="00DA6660" w:rsidRPr="001A61AB">
        <w:rPr>
          <w:rFonts w:ascii="Arial" w:eastAsiaTheme="minorHAnsi" w:hAnsi="Arial" w:cs="Arial"/>
          <w:b/>
          <w:bCs/>
          <w:lang w:eastAsia="en-US"/>
        </w:rPr>
        <w:t xml:space="preserve">1.- </w:t>
      </w:r>
      <w:r w:rsidR="004B6C26" w:rsidRPr="001A61AB">
        <w:rPr>
          <w:rFonts w:ascii="Arial" w:eastAsiaTheme="minorHAnsi" w:hAnsi="Arial" w:cs="Arial"/>
          <w:b/>
          <w:bCs/>
          <w:lang w:eastAsia="en-US"/>
        </w:rPr>
        <w:t xml:space="preserve">RECEPCION ANTECEDENTES DE PRECALIFICACION Y APERTURA DE OFERTAS TECNICAS Y </w:t>
      </w:r>
    </w:p>
    <w:p w:rsidR="004E1FD5" w:rsidRPr="001A61AB" w:rsidRDefault="001A61AB" w:rsidP="001A61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</w:t>
      </w:r>
      <w:r w:rsidR="002B513D">
        <w:rPr>
          <w:rFonts w:ascii="Arial" w:eastAsiaTheme="minorHAnsi" w:hAnsi="Arial" w:cs="Arial"/>
          <w:b/>
          <w:bCs/>
          <w:lang w:eastAsia="en-US"/>
        </w:rPr>
        <w:t xml:space="preserve">   </w:t>
      </w:r>
      <w:r w:rsidR="004B6C26" w:rsidRPr="001A61AB">
        <w:rPr>
          <w:rFonts w:ascii="Arial" w:eastAsiaTheme="minorHAnsi" w:hAnsi="Arial" w:cs="Arial"/>
          <w:b/>
          <w:bCs/>
          <w:lang w:eastAsia="en-US"/>
        </w:rPr>
        <w:t>ECONOMICAS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E1FD5" w:rsidP="002B513D">
      <w:pPr>
        <w:autoSpaceDE w:val="0"/>
        <w:autoSpaceDN w:val="0"/>
        <w:adjustRightInd w:val="0"/>
        <w:ind w:firstLine="426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 xml:space="preserve">Para la presente licitación, </w:t>
      </w:r>
      <w:r w:rsidR="009252DF" w:rsidRPr="00F31221">
        <w:rPr>
          <w:rFonts w:ascii="Arial" w:eastAsiaTheme="minorHAnsi" w:hAnsi="Arial" w:cs="Arial"/>
          <w:lang w:eastAsia="en-US"/>
        </w:rPr>
        <w:t>se establecen las siguie</w:t>
      </w:r>
      <w:r w:rsidR="00F06AC0" w:rsidRPr="00F31221">
        <w:rPr>
          <w:rFonts w:ascii="Arial" w:eastAsiaTheme="minorHAnsi" w:hAnsi="Arial" w:cs="Arial"/>
          <w:lang w:eastAsia="en-US"/>
        </w:rPr>
        <w:t>ntes e</w:t>
      </w:r>
      <w:r w:rsidR="009252DF" w:rsidRPr="00F31221">
        <w:rPr>
          <w:rFonts w:ascii="Arial" w:eastAsiaTheme="minorHAnsi" w:hAnsi="Arial" w:cs="Arial"/>
          <w:lang w:eastAsia="en-US"/>
        </w:rPr>
        <w:t>tapas: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1734C" w:rsidP="002B513D">
      <w:pPr>
        <w:autoSpaceDE w:val="0"/>
        <w:autoSpaceDN w:val="0"/>
        <w:adjustRightInd w:val="0"/>
        <w:ind w:firstLine="426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I:   Precalificació</w:t>
      </w:r>
      <w:r w:rsidR="009252DF" w:rsidRPr="00F31221">
        <w:rPr>
          <w:rFonts w:ascii="Arial" w:eastAsiaTheme="minorHAnsi" w:hAnsi="Arial" w:cs="Arial"/>
          <w:lang w:eastAsia="en-US"/>
        </w:rPr>
        <w:t>n.</w:t>
      </w:r>
    </w:p>
    <w:p w:rsidR="009252DF" w:rsidRPr="00F31221" w:rsidRDefault="009252DF" w:rsidP="002B513D">
      <w:pPr>
        <w:autoSpaceDE w:val="0"/>
        <w:autoSpaceDN w:val="0"/>
        <w:adjustRightInd w:val="0"/>
        <w:ind w:firstLine="426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</w:t>
      </w:r>
      <w:r w:rsidR="00ED67FA" w:rsidRPr="00F31221">
        <w:rPr>
          <w:rFonts w:ascii="Arial" w:eastAsiaTheme="minorHAnsi" w:hAnsi="Arial" w:cs="Arial"/>
          <w:lang w:eastAsia="en-US"/>
        </w:rPr>
        <w:t>tapa II</w:t>
      </w:r>
      <w:proofErr w:type="gramStart"/>
      <w:r w:rsidR="00ED67FA" w:rsidRPr="00F31221">
        <w:rPr>
          <w:rFonts w:ascii="Arial" w:eastAsiaTheme="minorHAnsi" w:hAnsi="Arial" w:cs="Arial"/>
          <w:lang w:eastAsia="en-US"/>
        </w:rPr>
        <w:t>:  Calificación</w:t>
      </w:r>
      <w:proofErr w:type="gramEnd"/>
      <w:r w:rsidR="00ED67FA" w:rsidRPr="00F31221">
        <w:rPr>
          <w:rFonts w:ascii="Arial" w:eastAsiaTheme="minorHAnsi" w:hAnsi="Arial" w:cs="Arial"/>
          <w:lang w:eastAsia="en-US"/>
        </w:rPr>
        <w:t xml:space="preserve"> Oferta Té</w:t>
      </w:r>
      <w:r w:rsidRPr="00F31221">
        <w:rPr>
          <w:rFonts w:ascii="Arial" w:eastAsiaTheme="minorHAnsi" w:hAnsi="Arial" w:cs="Arial"/>
          <w:lang w:eastAsia="en-US"/>
        </w:rPr>
        <w:t>cnica.</w:t>
      </w:r>
    </w:p>
    <w:p w:rsidR="009252DF" w:rsidRPr="00F31221" w:rsidRDefault="00ED67FA" w:rsidP="002B513D">
      <w:pPr>
        <w:autoSpaceDE w:val="0"/>
        <w:autoSpaceDN w:val="0"/>
        <w:adjustRightInd w:val="0"/>
        <w:ind w:firstLine="426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III: 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Oferta </w:t>
      </w:r>
      <w:r w:rsidRPr="00F31221">
        <w:rPr>
          <w:rFonts w:ascii="Arial" w:eastAsiaTheme="minorHAnsi" w:hAnsi="Arial" w:cs="Arial"/>
          <w:lang w:eastAsia="en-US"/>
        </w:rPr>
        <w:t>Econó</w:t>
      </w:r>
      <w:r w:rsidR="009252DF" w:rsidRPr="00F31221">
        <w:rPr>
          <w:rFonts w:ascii="Arial" w:eastAsiaTheme="minorHAnsi" w:hAnsi="Arial" w:cs="Arial"/>
          <w:lang w:eastAsia="en-US"/>
        </w:rPr>
        <w:t>mica.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6AC0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221">
        <w:rPr>
          <w:rFonts w:ascii="Arial" w:eastAsiaTheme="minorHAnsi" w:hAnsi="Arial" w:cs="Arial"/>
          <w:lang w:eastAsia="en-US"/>
        </w:rPr>
        <w:lastRenderedPageBreak/>
        <w:t>La Etapa de Precalificació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</w:t>
      </w:r>
      <w:r w:rsidR="004E1FD5" w:rsidRPr="00F31221">
        <w:rPr>
          <w:rFonts w:ascii="Arial" w:eastAsiaTheme="minorHAnsi" w:hAnsi="Arial" w:cs="Arial"/>
          <w:lang w:eastAsia="en-US"/>
        </w:rPr>
        <w:t xml:space="preserve"> tiene como objetivo calificar las empresas que den c</w:t>
      </w:r>
      <w:r w:rsidR="00F06AC0" w:rsidRPr="00F31221">
        <w:rPr>
          <w:rFonts w:ascii="Arial" w:eastAsiaTheme="minorHAnsi" w:hAnsi="Arial" w:cs="Arial"/>
          <w:lang w:eastAsia="en-US"/>
        </w:rPr>
        <w:t xml:space="preserve">umplimiento a la totalidad de las condiciones establecidas en los formularios de precalificación, </w:t>
      </w:r>
      <w:r w:rsidR="00F06AC0" w:rsidRPr="00F31221">
        <w:rPr>
          <w:rFonts w:ascii="Arial" w:hAnsi="Arial" w:cs="Arial"/>
        </w:rPr>
        <w:t>preseleccionándose aquellas que cumplan con el Criterio de Calificación.</w:t>
      </w:r>
    </w:p>
    <w:p w:rsidR="00C93562" w:rsidRDefault="00C93562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3562" w:rsidRDefault="00C93562" w:rsidP="00C935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5. REGISTRO ELECTRÓNICO:</w:t>
      </w:r>
    </w:p>
    <w:p w:rsidR="00C93562" w:rsidRDefault="00C93562" w:rsidP="00C93562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93562" w:rsidRDefault="00C93562" w:rsidP="00C93562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Para participar en este proceso de precalificación las empresas deberán estar inscritas en:</w:t>
      </w:r>
    </w:p>
    <w:p w:rsidR="00C93562" w:rsidRDefault="00C93562" w:rsidP="00C93562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93562" w:rsidRDefault="00C93562" w:rsidP="00C93562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Registro Electrónico de Proveedores de la Cámara de Comercio de Santiago A.G (CCS)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C93562" w:rsidRDefault="00C93562" w:rsidP="00C93562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93562" w:rsidRDefault="00C93562" w:rsidP="00C93562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Para materializar el proceso de inscripción, sólo deberá seguir los siguientes pasos:</w:t>
      </w:r>
    </w:p>
    <w:p w:rsidR="00C93562" w:rsidRDefault="00C93562" w:rsidP="00C9356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</w:p>
    <w:p w:rsidR="00C93562" w:rsidRDefault="00C93562" w:rsidP="00C9356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FF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Ingresar en </w:t>
      </w:r>
      <w:r>
        <w:rPr>
          <w:rFonts w:ascii="Arial" w:hAnsi="Arial" w:cs="Arial"/>
          <w:color w:val="0000FF"/>
          <w:sz w:val="19"/>
          <w:szCs w:val="19"/>
        </w:rPr>
        <w:t>www.rednegociosccs.cl.</w:t>
      </w:r>
    </w:p>
    <w:p w:rsidR="00C93562" w:rsidRDefault="00C93562" w:rsidP="00C93562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Hacer clic en </w:t>
      </w:r>
      <w:r>
        <w:rPr>
          <w:rFonts w:ascii="Arial" w:hAnsi="Arial" w:cs="Arial"/>
          <w:color w:val="0000FF"/>
          <w:sz w:val="19"/>
          <w:szCs w:val="19"/>
        </w:rPr>
        <w:t xml:space="preserve">"Inscríbase aquí" </w:t>
      </w:r>
      <w:r>
        <w:rPr>
          <w:rFonts w:ascii="Arial" w:hAnsi="Arial" w:cs="Arial"/>
          <w:color w:val="000000"/>
          <w:sz w:val="19"/>
          <w:szCs w:val="19"/>
        </w:rPr>
        <w:t xml:space="preserve">en la </w:t>
      </w:r>
      <w:r>
        <w:rPr>
          <w:rFonts w:ascii="Arial" w:hAnsi="Arial" w:cs="Arial"/>
          <w:color w:val="0000FF"/>
          <w:sz w:val="19"/>
          <w:szCs w:val="19"/>
        </w:rPr>
        <w:t>Sección Proveedor Nuevo</w:t>
      </w:r>
      <w:r>
        <w:rPr>
          <w:rFonts w:ascii="Arial" w:hAnsi="Arial" w:cs="Arial"/>
          <w:b/>
          <w:bCs/>
          <w:color w:val="000000"/>
          <w:sz w:val="19"/>
          <w:szCs w:val="19"/>
        </w:rPr>
        <w:t>.</w:t>
      </w:r>
    </w:p>
    <w:p w:rsidR="00C93562" w:rsidRDefault="00C93562" w:rsidP="00C9356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FF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Seleccionar a su </w:t>
      </w:r>
      <w:r>
        <w:rPr>
          <w:rFonts w:ascii="Arial" w:hAnsi="Arial" w:cs="Arial"/>
          <w:color w:val="0000FF"/>
          <w:sz w:val="19"/>
          <w:szCs w:val="19"/>
        </w:rPr>
        <w:t>Mandante CODELCO</w:t>
      </w:r>
    </w:p>
    <w:p w:rsidR="00C93562" w:rsidRDefault="00C93562" w:rsidP="00C9356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FF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Seleccionar opción </w:t>
      </w:r>
      <w:r>
        <w:rPr>
          <w:rFonts w:ascii="Arial" w:hAnsi="Arial" w:cs="Arial"/>
          <w:color w:val="0000FF"/>
          <w:sz w:val="19"/>
          <w:szCs w:val="19"/>
        </w:rPr>
        <w:t>Informe ICE</w:t>
      </w:r>
    </w:p>
    <w:p w:rsidR="00C93562" w:rsidRDefault="00C93562" w:rsidP="00C9356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Una vez realizado lo anterior, deberá acreditar la información documental de respaldo que le será solicitada por el equipo de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RedNegociosCCS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C93562" w:rsidRDefault="00C93562" w:rsidP="00C9356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</w:p>
    <w:p w:rsidR="00C93562" w:rsidRDefault="00C93562" w:rsidP="00C93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Para apoyar y facilitar este proceso, se realizarán una serie de charlas de capacitación presencial y online</w:t>
      </w:r>
    </w:p>
    <w:p w:rsidR="00C93562" w:rsidRDefault="00C93562" w:rsidP="00C93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Webinar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que le serán comunicadas oportunamente a las empresas.</w:t>
      </w:r>
    </w:p>
    <w:p w:rsidR="00C93562" w:rsidRDefault="00C93562" w:rsidP="00C93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</w:p>
    <w:p w:rsidR="00C93562" w:rsidRDefault="00C93562" w:rsidP="00C93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Adicionalmente, si se presentan dudas respecto al proceso de Inscripción, podrán realizar sus consultas a través de www.rednegociosccs.cl - sección "Ayuda en Línea" - Solicitudes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RednegociosCCS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e-mail: </w:t>
      </w:r>
      <w:r>
        <w:rPr>
          <w:rFonts w:ascii="Arial" w:hAnsi="Arial" w:cs="Arial"/>
          <w:color w:val="0000FF"/>
          <w:sz w:val="19"/>
          <w:szCs w:val="19"/>
        </w:rPr>
        <w:t>rednegocios@ccs.cl</w:t>
      </w:r>
      <w:r>
        <w:rPr>
          <w:rFonts w:ascii="Arial" w:hAnsi="Arial" w:cs="Arial"/>
          <w:color w:val="000000"/>
          <w:sz w:val="19"/>
          <w:szCs w:val="19"/>
        </w:rPr>
        <w:t xml:space="preserve">, o al teléfono </w:t>
      </w:r>
      <w:r>
        <w:rPr>
          <w:rFonts w:ascii="Arial" w:hAnsi="Arial" w:cs="Arial"/>
          <w:color w:val="0000FF"/>
          <w:sz w:val="19"/>
          <w:szCs w:val="19"/>
        </w:rPr>
        <w:t xml:space="preserve">+56 2 28185706 </w:t>
      </w:r>
      <w:r>
        <w:rPr>
          <w:rFonts w:ascii="Arial" w:hAnsi="Arial" w:cs="Arial"/>
          <w:color w:val="000000"/>
          <w:sz w:val="19"/>
          <w:szCs w:val="19"/>
        </w:rPr>
        <w:t>y un ejecutivo resolverá su inquietud.</w:t>
      </w:r>
    </w:p>
    <w:p w:rsidR="00C93562" w:rsidRDefault="00C93562" w:rsidP="00C93562">
      <w:pPr>
        <w:pStyle w:val="Default"/>
        <w:jc w:val="both"/>
        <w:rPr>
          <w:sz w:val="18"/>
          <w:szCs w:val="18"/>
        </w:rPr>
      </w:pP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>5. 1 PRECALIFICACION</w:t>
      </w:r>
    </w:p>
    <w:p w:rsidR="00F06AC0" w:rsidRPr="00F31221" w:rsidRDefault="00F06AC0" w:rsidP="00F06AC0">
      <w:pPr>
        <w:ind w:left="567"/>
        <w:rPr>
          <w:rFonts w:ascii="Arial" w:hAnsi="Arial" w:cs="Arial"/>
        </w:rPr>
      </w:pPr>
    </w:p>
    <w:p w:rsidR="00187AEF" w:rsidRPr="00F31221" w:rsidRDefault="00187AEF" w:rsidP="00F06AC0">
      <w:pPr>
        <w:ind w:left="567"/>
        <w:rPr>
          <w:rFonts w:ascii="Arial" w:hAnsi="Arial" w:cs="Arial"/>
        </w:rPr>
      </w:pPr>
    </w:p>
    <w:p w:rsidR="00F06AC0" w:rsidRPr="00F31221" w:rsidRDefault="00F06AC0" w:rsidP="00D42547">
      <w:pPr>
        <w:rPr>
          <w:rFonts w:ascii="Arial" w:hAnsi="Arial" w:cs="Arial"/>
        </w:rPr>
      </w:pPr>
      <w:r w:rsidRPr="00F31221">
        <w:rPr>
          <w:rFonts w:ascii="Arial" w:hAnsi="Arial" w:cs="Arial"/>
        </w:rPr>
        <w:t>La evaluación de los antecedentes preliminares considera los siguientes aspectos:</w:t>
      </w: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</w:t>
            </w:r>
            <w:r w:rsidR="00172B63">
              <w:rPr>
                <w:rFonts w:ascii="Arial" w:hAnsi="Arial" w:cs="Arial"/>
                <w:sz w:val="18"/>
                <w:szCs w:val="18"/>
              </w:rPr>
              <w:t>ias de negocios en los últimos 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0271E5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 xml:space="preserve">Aplica solo para proveedores que actualmente no están en </w:t>
            </w:r>
            <w:r w:rsidR="000271E5">
              <w:rPr>
                <w:rFonts w:ascii="Arial" w:hAnsi="Arial" w:cs="Arial"/>
                <w:b/>
                <w:sz w:val="18"/>
                <w:szCs w:val="18"/>
              </w:rPr>
              <w:t>CCS (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271E5">
              <w:rPr>
                <w:rFonts w:ascii="Arial" w:hAnsi="Arial" w:cs="Arial"/>
                <w:b/>
                <w:sz w:val="18"/>
                <w:szCs w:val="18"/>
              </w:rPr>
              <w:t>egistro Electrónica de la Cámara de Comercio de Santiago A.G)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 xml:space="preserve">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1C5893">
        <w:rPr>
          <w:b/>
          <w:sz w:val="20"/>
          <w:szCs w:val="20"/>
        </w:rPr>
        <w:t>Podrán continuar en el proceso de licitación aquellas empresas que cumplan con los requerimientos mínimos solicitados, a las cuales se les enviará un número de licitación para que presenten sus ofertas técnicas y económicas</w:t>
      </w:r>
      <w:r w:rsidRPr="00A16A59">
        <w:rPr>
          <w:b/>
          <w:sz w:val="18"/>
          <w:szCs w:val="18"/>
        </w:rPr>
        <w:t xml:space="preserve">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1C5893">
        <w:rPr>
          <w:rFonts w:ascii="Arial" w:eastAsiaTheme="minorHAnsi" w:hAnsi="Arial" w:cs="Arial"/>
          <w:b/>
          <w:bCs/>
          <w:lang w:eastAsia="en-US"/>
        </w:rPr>
        <w:t xml:space="preserve">6. PARTICIPACIÓN EN EL PROCESO DE LICITACIÓN </w:t>
      </w:r>
    </w:p>
    <w:p w:rsidR="008224E3" w:rsidRDefault="008224E3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8224E3" w:rsidRDefault="008224E3" w:rsidP="008224E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Esta licitación será realizada a través del Portal de Compras de Codelco, SRM, la plataforma de licitaciones electrónica de Codelco. </w:t>
      </w:r>
    </w:p>
    <w:p w:rsidR="008224E3" w:rsidRDefault="008224E3" w:rsidP="008224E3">
      <w:pPr>
        <w:pStyle w:val="Default"/>
        <w:jc w:val="both"/>
        <w:rPr>
          <w:sz w:val="18"/>
          <w:szCs w:val="18"/>
        </w:rPr>
      </w:pPr>
    </w:p>
    <w:p w:rsidR="008224E3" w:rsidRDefault="008224E3" w:rsidP="008224E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224E3" w:rsidRDefault="008224E3" w:rsidP="008224E3">
      <w:pPr>
        <w:pStyle w:val="Default"/>
        <w:jc w:val="both"/>
        <w:rPr>
          <w:sz w:val="18"/>
          <w:szCs w:val="18"/>
        </w:rPr>
      </w:pPr>
    </w:p>
    <w:p w:rsidR="008224E3" w:rsidRDefault="008224E3" w:rsidP="008224E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 a usted, como proveedor, no le ha llegado la invitación a través de portal, puede solicitar su inclusión en este proceso, al correo del gestor(a) Inés Carrazana M., correo </w:t>
      </w:r>
      <w:hyperlink r:id="rId12" w:history="1">
        <w:r w:rsidR="00786977" w:rsidRPr="00B16EB8">
          <w:rPr>
            <w:rStyle w:val="Hipervnculo"/>
            <w:sz w:val="18"/>
            <w:szCs w:val="18"/>
          </w:rPr>
          <w:t>icarr001@codelco.cl</w:t>
        </w:r>
      </w:hyperlink>
      <w:r>
        <w:rPr>
          <w:sz w:val="18"/>
          <w:szCs w:val="18"/>
        </w:rPr>
        <w:t xml:space="preserve"> con copia a Carlos Cortés </w:t>
      </w:r>
      <w:proofErr w:type="spellStart"/>
      <w:r>
        <w:rPr>
          <w:sz w:val="18"/>
          <w:szCs w:val="18"/>
        </w:rPr>
        <w:t>Artega</w:t>
      </w:r>
      <w:proofErr w:type="spellEnd"/>
      <w:r>
        <w:rPr>
          <w:sz w:val="18"/>
          <w:szCs w:val="18"/>
        </w:rPr>
        <w:t xml:space="preserve">., </w:t>
      </w:r>
      <w:hyperlink r:id="rId13" w:history="1">
        <w:r w:rsidR="00786977" w:rsidRPr="00B16EB8">
          <w:rPr>
            <w:rStyle w:val="Hipervnculo"/>
            <w:sz w:val="18"/>
            <w:szCs w:val="18"/>
          </w:rPr>
          <w:t>Ccort048@codelco.cl</w:t>
        </w:r>
      </w:hyperlink>
      <w:r>
        <w:rPr>
          <w:sz w:val="18"/>
          <w:szCs w:val="18"/>
        </w:rPr>
        <w:t xml:space="preserve">. Debe enviar el correo a </w:t>
      </w:r>
      <w:proofErr w:type="spellStart"/>
      <w:r>
        <w:rPr>
          <w:sz w:val="18"/>
          <w:szCs w:val="18"/>
        </w:rPr>
        <w:t>mas</w:t>
      </w:r>
      <w:proofErr w:type="spellEnd"/>
      <w:r>
        <w:rPr>
          <w:sz w:val="18"/>
          <w:szCs w:val="18"/>
        </w:rPr>
        <w:t xml:space="preserve"> tardar el </w:t>
      </w:r>
      <w:r w:rsidR="00786977">
        <w:rPr>
          <w:sz w:val="18"/>
          <w:szCs w:val="18"/>
        </w:rPr>
        <w:t>07 de Septiembre</w:t>
      </w:r>
      <w:r>
        <w:rPr>
          <w:sz w:val="18"/>
          <w:szCs w:val="18"/>
        </w:rPr>
        <w:t xml:space="preserve"> de 2018, hasta las 1</w:t>
      </w:r>
      <w:r w:rsidR="00786977">
        <w:rPr>
          <w:sz w:val="18"/>
          <w:szCs w:val="18"/>
        </w:rPr>
        <w:t>4</w:t>
      </w:r>
      <w:r>
        <w:rPr>
          <w:sz w:val="18"/>
          <w:szCs w:val="18"/>
        </w:rPr>
        <w:t xml:space="preserve">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 xml:space="preserve">., caso </w:t>
      </w:r>
      <w:r>
        <w:rPr>
          <w:sz w:val="18"/>
          <w:szCs w:val="18"/>
        </w:rPr>
        <w:lastRenderedPageBreak/>
        <w:t>contrario podría quedar fuera y será de su entera responsabilidad, dado que este  proceso se rige por un cronograma, que tiene hitos que cumplir.</w:t>
      </w:r>
    </w:p>
    <w:p w:rsidR="008224E3" w:rsidRDefault="008224E3" w:rsidP="008224E3">
      <w:pPr>
        <w:pStyle w:val="Default"/>
        <w:jc w:val="both"/>
        <w:rPr>
          <w:sz w:val="18"/>
          <w:szCs w:val="18"/>
        </w:rPr>
      </w:pPr>
    </w:p>
    <w:p w:rsidR="008224E3" w:rsidRPr="00786977" w:rsidRDefault="008224E3" w:rsidP="008224E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correo debe incorporar en asunto el número de la “</w:t>
      </w:r>
      <w:r w:rsidR="00786977">
        <w:rPr>
          <w:rFonts w:ascii="Arial" w:hAnsi="Arial" w:cs="Arial"/>
          <w:b/>
          <w:sz w:val="18"/>
          <w:szCs w:val="18"/>
        </w:rPr>
        <w:t>Licitación 1600001401</w:t>
      </w:r>
      <w:r>
        <w:rPr>
          <w:rFonts w:ascii="Arial" w:hAnsi="Arial" w:cs="Arial"/>
          <w:sz w:val="18"/>
          <w:szCs w:val="18"/>
        </w:rPr>
        <w:t xml:space="preserve">,  Suministro </w:t>
      </w:r>
      <w:r w:rsidR="00786977">
        <w:rPr>
          <w:rFonts w:ascii="Arial" w:hAnsi="Arial" w:cs="Arial"/>
          <w:b/>
          <w:sz w:val="18"/>
          <w:szCs w:val="18"/>
        </w:rPr>
        <w:t xml:space="preserve">Analizador de Leyes en </w:t>
      </w:r>
      <w:proofErr w:type="spellStart"/>
      <w:r w:rsidR="00786977">
        <w:rPr>
          <w:rFonts w:ascii="Arial" w:hAnsi="Arial" w:cs="Arial"/>
          <w:b/>
          <w:sz w:val="18"/>
          <w:szCs w:val="18"/>
        </w:rPr>
        <w:t>Linea</w:t>
      </w:r>
      <w:proofErr w:type="spellEnd"/>
      <w:r w:rsidR="00786977" w:rsidRPr="00786977">
        <w:rPr>
          <w:rFonts w:ascii="Arial" w:hAnsi="Arial" w:cs="Arial"/>
          <w:b/>
          <w:sz w:val="18"/>
          <w:szCs w:val="18"/>
        </w:rPr>
        <w:t xml:space="preserve"> (MSA).</w:t>
      </w:r>
    </w:p>
    <w:p w:rsidR="008224E3" w:rsidRDefault="008224E3" w:rsidP="008224E3">
      <w:pPr>
        <w:pStyle w:val="Default"/>
        <w:jc w:val="both"/>
        <w:rPr>
          <w:sz w:val="18"/>
          <w:szCs w:val="18"/>
        </w:rPr>
      </w:pPr>
    </w:p>
    <w:p w:rsidR="008224E3" w:rsidRDefault="008224E3" w:rsidP="008224E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>
        <w:rPr>
          <w:b/>
          <w:sz w:val="18"/>
          <w:szCs w:val="18"/>
          <w:u w:val="single"/>
        </w:rPr>
        <w:t>Para participar en esta licitación, debe estar registrado en Portal de Compras CODELCO</w:t>
      </w:r>
      <w:r>
        <w:rPr>
          <w:sz w:val="18"/>
          <w:szCs w:val="18"/>
        </w:rPr>
        <w:t xml:space="preserve">. En caso de no tener actualizado su registro debe contactarse al teléfono +56 2 2818 5765 en horario de Lunes a Viernes de 08:00 a 19:00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 xml:space="preserve"> o al correo electrónico </w:t>
      </w:r>
      <w:hyperlink r:id="rId14" w:history="1">
        <w:r w:rsidRPr="00B16EB8">
          <w:rPr>
            <w:rStyle w:val="Hipervnculo"/>
            <w:sz w:val="18"/>
            <w:szCs w:val="18"/>
          </w:rPr>
          <w:t>portalcompras@codelco.cl</w:t>
        </w:r>
      </w:hyperlink>
    </w:p>
    <w:p w:rsidR="008224E3" w:rsidRDefault="008224E3" w:rsidP="008224E3">
      <w:pPr>
        <w:pStyle w:val="Default"/>
        <w:jc w:val="both"/>
        <w:rPr>
          <w:sz w:val="18"/>
          <w:szCs w:val="18"/>
        </w:rPr>
      </w:pPr>
    </w:p>
    <w:p w:rsidR="008224E3" w:rsidRDefault="008224E3" w:rsidP="008224E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La información a entregar al Portal de Compras de CODELCO es la indicada en el siguiente cuadro:</w:t>
      </w:r>
    </w:p>
    <w:p w:rsidR="008224E3" w:rsidRDefault="008224E3" w:rsidP="008224E3">
      <w:pPr>
        <w:pStyle w:val="Default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51"/>
      </w:tblGrid>
      <w:tr w:rsidR="008224E3" w:rsidTr="008224E3">
        <w:trPr>
          <w:trHeight w:val="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Razón social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224E3" w:rsidTr="00822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 Fantasía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224E3" w:rsidTr="00822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RUT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224E3" w:rsidTr="00822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Contacto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224E3" w:rsidTr="00822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224E3" w:rsidTr="00822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224E3" w:rsidTr="00822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 Licitación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3" w:rsidRDefault="008224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Precalificación Suministro</w:t>
            </w:r>
            <w:r w:rsidR="00786977">
              <w:rPr>
                <w:rFonts w:ascii="Arial" w:hAnsi="Arial" w:cs="Arial"/>
                <w:sz w:val="18"/>
                <w:szCs w:val="18"/>
              </w:rPr>
              <w:t xml:space="preserve"> Analizador de Leyes en Línea (MSA).</w:t>
            </w:r>
          </w:p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224E3" w:rsidTr="00822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Default="008224E3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 Gestor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Default="00786977" w:rsidP="0078697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Inés Carrazana M.</w:t>
            </w:r>
            <w:r w:rsidR="008224E3">
              <w:rPr>
                <w:sz w:val="18"/>
                <w:szCs w:val="18"/>
              </w:rPr>
              <w:t>, Gestor de Compras para Proyectos</w:t>
            </w:r>
          </w:p>
        </w:tc>
      </w:tr>
    </w:tbl>
    <w:p w:rsidR="008224E3" w:rsidRDefault="008224E3" w:rsidP="008224E3">
      <w:pPr>
        <w:pStyle w:val="Default"/>
        <w:jc w:val="both"/>
        <w:rPr>
          <w:b/>
          <w:bCs/>
          <w:sz w:val="18"/>
          <w:szCs w:val="18"/>
        </w:rPr>
      </w:pPr>
    </w:p>
    <w:p w:rsidR="008224E3" w:rsidRDefault="008224E3" w:rsidP="008224E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Capacitación portal de compras de Codelco: </w:t>
      </w:r>
      <w:r>
        <w:rPr>
          <w:sz w:val="18"/>
          <w:szCs w:val="18"/>
        </w:rPr>
        <w:t xml:space="preserve">Será exclusiva responsabilidad del proponente capacitarse, solicitando al teléfono +56 2 2818 5765 en horario de Lunes a Viernes de 08:00 a 19:00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 xml:space="preserve"> o al correo electrónico portalcompras@codelco.cl.</w:t>
      </w:r>
    </w:p>
    <w:p w:rsidR="008224E3" w:rsidRDefault="008224E3" w:rsidP="008224E3">
      <w:pPr>
        <w:pStyle w:val="Default"/>
        <w:jc w:val="both"/>
        <w:rPr>
          <w:sz w:val="18"/>
          <w:szCs w:val="18"/>
        </w:rPr>
      </w:pPr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1104C6" w:rsidRPr="004E1FD5" w:rsidRDefault="001104C6" w:rsidP="001104C6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1104C6" w:rsidRPr="004B6C26" w:rsidRDefault="001104C6" w:rsidP="001104C6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1104C6" w:rsidRPr="004B6C26" w:rsidTr="007F0423">
        <w:trPr>
          <w:trHeight w:val="552"/>
        </w:trPr>
        <w:tc>
          <w:tcPr>
            <w:tcW w:w="3229" w:type="dxa"/>
          </w:tcPr>
          <w:p w:rsidR="001104C6" w:rsidRPr="004B6C26" w:rsidRDefault="001104C6" w:rsidP="007F0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1104C6" w:rsidRPr="004B6C26" w:rsidRDefault="001104C6" w:rsidP="007F0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1104C6" w:rsidRPr="004B6C26" w:rsidRDefault="001104C6" w:rsidP="007F0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1104C6" w:rsidRPr="004B6C26" w:rsidRDefault="001104C6" w:rsidP="007F0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1104C6" w:rsidRPr="004B6C26" w:rsidTr="007F0423">
        <w:trPr>
          <w:trHeight w:val="552"/>
        </w:trPr>
        <w:tc>
          <w:tcPr>
            <w:tcW w:w="3229" w:type="dxa"/>
          </w:tcPr>
          <w:p w:rsidR="001104C6" w:rsidRPr="003E72C6" w:rsidRDefault="001104C6" w:rsidP="007F0423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1104C6" w:rsidRPr="004B6C26" w:rsidRDefault="001104C6" w:rsidP="007F0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1104C6" w:rsidRPr="003E72C6" w:rsidRDefault="001104C6" w:rsidP="007F0423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1104C6" w:rsidRPr="004B6C26" w:rsidRDefault="001104C6" w:rsidP="007F0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1104C6" w:rsidRPr="004B6C26" w:rsidRDefault="000271E5" w:rsidP="00FD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D0A9B">
              <w:rPr>
                <w:rFonts w:ascii="Arial" w:hAnsi="Arial" w:cs="Arial"/>
                <w:sz w:val="18"/>
                <w:szCs w:val="18"/>
              </w:rPr>
              <w:t>4</w:t>
            </w:r>
            <w:r w:rsidR="001104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104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1104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1104C6" w:rsidRPr="004B6C26" w:rsidRDefault="001104C6" w:rsidP="007F0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4C6" w:rsidRPr="004B6C26" w:rsidTr="007F0423">
        <w:trPr>
          <w:trHeight w:val="552"/>
        </w:trPr>
        <w:tc>
          <w:tcPr>
            <w:tcW w:w="3229" w:type="dxa"/>
          </w:tcPr>
          <w:p w:rsidR="001104C6" w:rsidRPr="003E72C6" w:rsidRDefault="001104C6" w:rsidP="007F04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Solicitar invitación para participar en licitación.</w:t>
            </w:r>
          </w:p>
        </w:tc>
        <w:tc>
          <w:tcPr>
            <w:tcW w:w="2453" w:type="dxa"/>
          </w:tcPr>
          <w:p w:rsidR="00FD3002" w:rsidRDefault="001104C6" w:rsidP="00FD3002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</w:t>
            </w:r>
            <w:hyperlink r:id="rId15" w:history="1">
              <w:r w:rsidR="00FD3002" w:rsidRPr="005469B2">
                <w:rPr>
                  <w:rStyle w:val="Hipervnculo"/>
                  <w:sz w:val="18"/>
                  <w:szCs w:val="18"/>
                </w:rPr>
                <w:t>icarr001@codelco.cl</w:t>
              </w:r>
            </w:hyperlink>
          </w:p>
          <w:p w:rsidR="00FD3002" w:rsidRDefault="001104C6" w:rsidP="00FD300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16" w:history="1">
              <w:r w:rsidR="00FD3002" w:rsidRPr="005469B2">
                <w:rPr>
                  <w:rStyle w:val="Hipervnculo"/>
                  <w:sz w:val="18"/>
                  <w:szCs w:val="18"/>
                </w:rPr>
                <w:t>Ccort048@codelco.cl</w:t>
              </w:r>
            </w:hyperlink>
          </w:p>
          <w:p w:rsidR="001104C6" w:rsidRPr="003E72C6" w:rsidRDefault="001104C6" w:rsidP="00FD300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59" w:type="dxa"/>
          </w:tcPr>
          <w:p w:rsidR="001104C6" w:rsidRDefault="0093343A" w:rsidP="00933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D3002">
              <w:rPr>
                <w:rFonts w:ascii="Arial" w:hAnsi="Arial" w:cs="Arial"/>
                <w:sz w:val="18"/>
                <w:szCs w:val="18"/>
              </w:rPr>
              <w:t>.09</w:t>
            </w:r>
            <w:r w:rsidR="001104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1104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1104C6" w:rsidRDefault="001104C6" w:rsidP="00933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93343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04C6" w:rsidRPr="004B6C26" w:rsidTr="007F0423">
        <w:trPr>
          <w:trHeight w:val="552"/>
        </w:trPr>
        <w:tc>
          <w:tcPr>
            <w:tcW w:w="3229" w:type="dxa"/>
          </w:tcPr>
          <w:p w:rsidR="001104C6" w:rsidRPr="003E72C6" w:rsidRDefault="001104C6" w:rsidP="007F0423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1104C6" w:rsidRPr="004B6C26" w:rsidRDefault="001104C6" w:rsidP="007F0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1104C6" w:rsidRPr="003E72C6" w:rsidRDefault="001104C6" w:rsidP="007F0423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1104C6" w:rsidRPr="004B6C26" w:rsidRDefault="001104C6" w:rsidP="007F0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1104C6" w:rsidRPr="004B6C26" w:rsidRDefault="00FD3002" w:rsidP="00933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3343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.09</w:t>
            </w:r>
            <w:r w:rsidR="001104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1104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1104C6" w:rsidRPr="004B6C26" w:rsidRDefault="001104C6" w:rsidP="00933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93343A">
              <w:rPr>
                <w:rFonts w:ascii="Arial" w:hAnsi="Arial" w:cs="Arial"/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04C6" w:rsidRPr="004B6C26" w:rsidTr="007F0423">
        <w:trPr>
          <w:trHeight w:val="552"/>
        </w:trPr>
        <w:tc>
          <w:tcPr>
            <w:tcW w:w="3229" w:type="dxa"/>
          </w:tcPr>
          <w:p w:rsidR="001104C6" w:rsidRPr="004B6C26" w:rsidRDefault="001104C6" w:rsidP="007F0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sultado de Precalificación</w:t>
            </w:r>
          </w:p>
        </w:tc>
        <w:tc>
          <w:tcPr>
            <w:tcW w:w="2453" w:type="dxa"/>
          </w:tcPr>
          <w:p w:rsidR="001104C6" w:rsidRPr="003E72C6" w:rsidRDefault="001104C6" w:rsidP="007F0423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1104C6" w:rsidRPr="004B6C26" w:rsidRDefault="001104C6" w:rsidP="007F0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1104C6" w:rsidRPr="004B6C26" w:rsidRDefault="00FD3002" w:rsidP="00FD3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1104C6">
              <w:rPr>
                <w:rFonts w:ascii="Arial" w:hAnsi="Arial" w:cs="Arial"/>
                <w:sz w:val="18"/>
                <w:szCs w:val="18"/>
              </w:rPr>
              <w:t>.09</w:t>
            </w:r>
            <w:r w:rsidR="001104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1104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1104C6" w:rsidRPr="004B6C26" w:rsidRDefault="001104C6" w:rsidP="007F0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04C6" w:rsidRPr="004B6C26" w:rsidRDefault="001104C6" w:rsidP="001104C6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1104C6" w:rsidRPr="004B6C26" w:rsidRDefault="001104C6" w:rsidP="001104C6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1104C6" w:rsidRDefault="001104C6" w:rsidP="001104C6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p w:rsidR="001104C6" w:rsidRDefault="001104C6" w:rsidP="001104C6">
      <w:pPr>
        <w:pStyle w:val="Default"/>
        <w:jc w:val="both"/>
        <w:rPr>
          <w:sz w:val="18"/>
          <w:szCs w:val="18"/>
        </w:rPr>
      </w:pPr>
    </w:p>
    <w:p w:rsidR="001104C6" w:rsidRDefault="001104C6" w:rsidP="00223B4C">
      <w:pPr>
        <w:pStyle w:val="Default"/>
        <w:jc w:val="both"/>
        <w:rPr>
          <w:sz w:val="18"/>
          <w:szCs w:val="18"/>
        </w:rPr>
      </w:pPr>
    </w:p>
    <w:sectPr w:rsidR="001104C6" w:rsidSect="00711E46">
      <w:footerReference w:type="default" r:id="rId17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50" w:rsidRDefault="00666550" w:rsidP="00711E46">
      <w:r>
        <w:separator/>
      </w:r>
    </w:p>
  </w:endnote>
  <w:endnote w:type="continuationSeparator" w:id="0">
    <w:p w:rsidR="00666550" w:rsidRDefault="00666550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6173A4" w:rsidRPr="006173A4">
      <w:rPr>
        <w:rFonts w:asciiTheme="majorHAnsi" w:hAnsiTheme="majorHAnsi"/>
        <w:noProof/>
      </w:rPr>
      <w:t>4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50" w:rsidRDefault="00666550" w:rsidP="00711E46">
      <w:r>
        <w:separator/>
      </w:r>
    </w:p>
  </w:footnote>
  <w:footnote w:type="continuationSeparator" w:id="0">
    <w:p w:rsidR="00666550" w:rsidRDefault="00666550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F23E1F"/>
    <w:multiLevelType w:val="hybridMultilevel"/>
    <w:tmpl w:val="7C06652C"/>
    <w:lvl w:ilvl="0" w:tplc="CC20937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EC3"/>
    <w:multiLevelType w:val="hybridMultilevel"/>
    <w:tmpl w:val="AE0223D8"/>
    <w:lvl w:ilvl="0" w:tplc="CFFC80C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435AE"/>
    <w:multiLevelType w:val="hybridMultilevel"/>
    <w:tmpl w:val="44C82B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01A8"/>
    <w:rsid w:val="00013569"/>
    <w:rsid w:val="000271E5"/>
    <w:rsid w:val="0003400F"/>
    <w:rsid w:val="000474B3"/>
    <w:rsid w:val="00047ECD"/>
    <w:rsid w:val="00055C30"/>
    <w:rsid w:val="0006581C"/>
    <w:rsid w:val="00071F26"/>
    <w:rsid w:val="00072410"/>
    <w:rsid w:val="0009253E"/>
    <w:rsid w:val="00096576"/>
    <w:rsid w:val="000A39F1"/>
    <w:rsid w:val="000A5864"/>
    <w:rsid w:val="000A7102"/>
    <w:rsid w:val="000F1307"/>
    <w:rsid w:val="000F3A68"/>
    <w:rsid w:val="001104C6"/>
    <w:rsid w:val="00117572"/>
    <w:rsid w:val="001553DF"/>
    <w:rsid w:val="001565D4"/>
    <w:rsid w:val="00172B63"/>
    <w:rsid w:val="00187AEF"/>
    <w:rsid w:val="001A1BFE"/>
    <w:rsid w:val="001A61AB"/>
    <w:rsid w:val="001B4534"/>
    <w:rsid w:val="001C5893"/>
    <w:rsid w:val="001D3DA5"/>
    <w:rsid w:val="001D5456"/>
    <w:rsid w:val="001F264C"/>
    <w:rsid w:val="0021004E"/>
    <w:rsid w:val="00223B4C"/>
    <w:rsid w:val="00226E9A"/>
    <w:rsid w:val="00242CF7"/>
    <w:rsid w:val="00271348"/>
    <w:rsid w:val="0029585D"/>
    <w:rsid w:val="002A3FE4"/>
    <w:rsid w:val="002A5519"/>
    <w:rsid w:val="002B2007"/>
    <w:rsid w:val="002B491F"/>
    <w:rsid w:val="002B513D"/>
    <w:rsid w:val="002D3516"/>
    <w:rsid w:val="002E4408"/>
    <w:rsid w:val="002F77D4"/>
    <w:rsid w:val="00303A9E"/>
    <w:rsid w:val="00333B22"/>
    <w:rsid w:val="003614E1"/>
    <w:rsid w:val="0037279D"/>
    <w:rsid w:val="003824FA"/>
    <w:rsid w:val="003A6C91"/>
    <w:rsid w:val="003B4543"/>
    <w:rsid w:val="003D4620"/>
    <w:rsid w:val="003E72C6"/>
    <w:rsid w:val="0041734C"/>
    <w:rsid w:val="00437D6D"/>
    <w:rsid w:val="004448AF"/>
    <w:rsid w:val="00446C51"/>
    <w:rsid w:val="00454917"/>
    <w:rsid w:val="0046035B"/>
    <w:rsid w:val="00463C0F"/>
    <w:rsid w:val="004A4517"/>
    <w:rsid w:val="004B5CAE"/>
    <w:rsid w:val="004B6C26"/>
    <w:rsid w:val="004D6BAF"/>
    <w:rsid w:val="004E0A38"/>
    <w:rsid w:val="004E1FD5"/>
    <w:rsid w:val="004E3D08"/>
    <w:rsid w:val="004E6072"/>
    <w:rsid w:val="00500F7F"/>
    <w:rsid w:val="00510E6C"/>
    <w:rsid w:val="0056252F"/>
    <w:rsid w:val="0057380F"/>
    <w:rsid w:val="005B7188"/>
    <w:rsid w:val="005B71E0"/>
    <w:rsid w:val="005F0F3F"/>
    <w:rsid w:val="00610D68"/>
    <w:rsid w:val="006173A4"/>
    <w:rsid w:val="00620CC2"/>
    <w:rsid w:val="006314FB"/>
    <w:rsid w:val="00660A2C"/>
    <w:rsid w:val="00660A98"/>
    <w:rsid w:val="00661818"/>
    <w:rsid w:val="0066200C"/>
    <w:rsid w:val="00666550"/>
    <w:rsid w:val="00680CDF"/>
    <w:rsid w:val="00685691"/>
    <w:rsid w:val="006C31E5"/>
    <w:rsid w:val="006C6708"/>
    <w:rsid w:val="006E0634"/>
    <w:rsid w:val="00711E46"/>
    <w:rsid w:val="00724DAD"/>
    <w:rsid w:val="00732DA7"/>
    <w:rsid w:val="00733167"/>
    <w:rsid w:val="00751AC8"/>
    <w:rsid w:val="007755B6"/>
    <w:rsid w:val="007827D6"/>
    <w:rsid w:val="00786977"/>
    <w:rsid w:val="007A4AAD"/>
    <w:rsid w:val="007A73B6"/>
    <w:rsid w:val="007B11C3"/>
    <w:rsid w:val="007E57BB"/>
    <w:rsid w:val="00815E8C"/>
    <w:rsid w:val="00822138"/>
    <w:rsid w:val="008224E3"/>
    <w:rsid w:val="008360A8"/>
    <w:rsid w:val="00836FC9"/>
    <w:rsid w:val="008613C4"/>
    <w:rsid w:val="00893F9D"/>
    <w:rsid w:val="008C4073"/>
    <w:rsid w:val="008E58F0"/>
    <w:rsid w:val="009041B3"/>
    <w:rsid w:val="0092228C"/>
    <w:rsid w:val="009236AF"/>
    <w:rsid w:val="009252DF"/>
    <w:rsid w:val="0093343A"/>
    <w:rsid w:val="009545A9"/>
    <w:rsid w:val="00972D62"/>
    <w:rsid w:val="009C03A9"/>
    <w:rsid w:val="009D5977"/>
    <w:rsid w:val="00A16A59"/>
    <w:rsid w:val="00A35732"/>
    <w:rsid w:val="00A41D6A"/>
    <w:rsid w:val="00A441AA"/>
    <w:rsid w:val="00A6647B"/>
    <w:rsid w:val="00A73B28"/>
    <w:rsid w:val="00A87792"/>
    <w:rsid w:val="00A87EF2"/>
    <w:rsid w:val="00AF523A"/>
    <w:rsid w:val="00B12DFD"/>
    <w:rsid w:val="00B56221"/>
    <w:rsid w:val="00B6678C"/>
    <w:rsid w:val="00B76DB8"/>
    <w:rsid w:val="00B82A48"/>
    <w:rsid w:val="00B83120"/>
    <w:rsid w:val="00B92E08"/>
    <w:rsid w:val="00BB511E"/>
    <w:rsid w:val="00BE2EBE"/>
    <w:rsid w:val="00BF072A"/>
    <w:rsid w:val="00BF3559"/>
    <w:rsid w:val="00C16730"/>
    <w:rsid w:val="00C26761"/>
    <w:rsid w:val="00C30AAA"/>
    <w:rsid w:val="00C3533A"/>
    <w:rsid w:val="00C3598C"/>
    <w:rsid w:val="00C93562"/>
    <w:rsid w:val="00CC4EE7"/>
    <w:rsid w:val="00CD33F8"/>
    <w:rsid w:val="00CE06F5"/>
    <w:rsid w:val="00CE590C"/>
    <w:rsid w:val="00CF3457"/>
    <w:rsid w:val="00D0790F"/>
    <w:rsid w:val="00D26B40"/>
    <w:rsid w:val="00D42547"/>
    <w:rsid w:val="00D50D56"/>
    <w:rsid w:val="00D714C8"/>
    <w:rsid w:val="00D756AF"/>
    <w:rsid w:val="00D87F03"/>
    <w:rsid w:val="00D928A4"/>
    <w:rsid w:val="00D92B4B"/>
    <w:rsid w:val="00DA6660"/>
    <w:rsid w:val="00DD7F61"/>
    <w:rsid w:val="00E03924"/>
    <w:rsid w:val="00E07EB8"/>
    <w:rsid w:val="00E16B7C"/>
    <w:rsid w:val="00E27045"/>
    <w:rsid w:val="00E35001"/>
    <w:rsid w:val="00E53818"/>
    <w:rsid w:val="00E600BE"/>
    <w:rsid w:val="00E773D9"/>
    <w:rsid w:val="00E8277D"/>
    <w:rsid w:val="00E946EE"/>
    <w:rsid w:val="00EA70D9"/>
    <w:rsid w:val="00ED67FA"/>
    <w:rsid w:val="00EE001C"/>
    <w:rsid w:val="00EE0DC9"/>
    <w:rsid w:val="00EF3276"/>
    <w:rsid w:val="00EF4257"/>
    <w:rsid w:val="00F0544D"/>
    <w:rsid w:val="00F06AC0"/>
    <w:rsid w:val="00F151BD"/>
    <w:rsid w:val="00F162F3"/>
    <w:rsid w:val="00F253F4"/>
    <w:rsid w:val="00F31221"/>
    <w:rsid w:val="00F87B38"/>
    <w:rsid w:val="00FA3664"/>
    <w:rsid w:val="00FB684C"/>
    <w:rsid w:val="00FD0A9B"/>
    <w:rsid w:val="00FD1A10"/>
    <w:rsid w:val="00FD3002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  <w:style w:type="paragraph" w:customStyle="1" w:styleId="Car1">
    <w:name w:val="Car1"/>
    <w:basedOn w:val="Normal"/>
    <w:rsid w:val="005B71E0"/>
    <w:pPr>
      <w:spacing w:after="160" w:line="240" w:lineRule="exact"/>
      <w:jc w:val="both"/>
    </w:pPr>
    <w:rPr>
      <w:rFonts w:ascii="Arial" w:hAnsi="Arial"/>
      <w:lang w:val="en-US" w:eastAsia="en-US"/>
    </w:rPr>
  </w:style>
  <w:style w:type="table" w:customStyle="1" w:styleId="TableGrid">
    <w:name w:val="TableGrid"/>
    <w:rsid w:val="005B71E0"/>
    <w:pPr>
      <w:spacing w:after="0" w:line="240" w:lineRule="auto"/>
    </w:pPr>
    <w:rPr>
      <w:rFonts w:ascii="Calibri" w:eastAsia="Times New Roman" w:hAnsi="Calibri" w:cs="Times New Roman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  <w:style w:type="paragraph" w:customStyle="1" w:styleId="Car1">
    <w:name w:val="Car1"/>
    <w:basedOn w:val="Normal"/>
    <w:rsid w:val="005B71E0"/>
    <w:pPr>
      <w:spacing w:after="160" w:line="240" w:lineRule="exact"/>
      <w:jc w:val="both"/>
    </w:pPr>
    <w:rPr>
      <w:rFonts w:ascii="Arial" w:hAnsi="Arial"/>
      <w:lang w:val="en-US" w:eastAsia="en-US"/>
    </w:rPr>
  </w:style>
  <w:style w:type="table" w:customStyle="1" w:styleId="TableGrid">
    <w:name w:val="TableGrid"/>
    <w:rsid w:val="005B71E0"/>
    <w:pPr>
      <w:spacing w:after="0" w:line="240" w:lineRule="auto"/>
    </w:pPr>
    <w:rPr>
      <w:rFonts w:ascii="Calibri" w:eastAsia="Times New Roman" w:hAnsi="Calibri" w:cs="Times New Roman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ort048@codelco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carr001@codelco.c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cort048@codelco.c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icarr001@codelco.c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portalcompras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7</cp:revision>
  <cp:lastPrinted>2018-09-04T12:58:00Z</cp:lastPrinted>
  <dcterms:created xsi:type="dcterms:W3CDTF">2018-08-30T17:39:00Z</dcterms:created>
  <dcterms:modified xsi:type="dcterms:W3CDTF">2018-09-04T12:58:00Z</dcterms:modified>
</cp:coreProperties>
</file>