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5" w:rsidRPr="005238A6" w:rsidRDefault="00331255" w:rsidP="005D7C46">
      <w:pPr>
        <w:pStyle w:val="Codelco2"/>
        <w:numPr>
          <w:ilvl w:val="0"/>
          <w:numId w:val="0"/>
        </w:numPr>
        <w:ind w:left="1004" w:hanging="720"/>
        <w:rPr>
          <w:u w:val="single"/>
        </w:rPr>
      </w:pPr>
      <w:bookmarkStart w:id="0" w:name="_Toc392090634"/>
      <w:r w:rsidRPr="005238A6">
        <w:rPr>
          <w:u w:val="single"/>
        </w:rPr>
        <w:t>DATOS DE CONTACTO DE EMPRESA O CONSORCIO PARTICIPANTE</w:t>
      </w:r>
      <w:bookmarkEnd w:id="0"/>
    </w:p>
    <w:p w:rsidR="00331255" w:rsidRPr="00463A43" w:rsidRDefault="00331255" w:rsidP="00AE1EB1">
      <w:pPr>
        <w:jc w:val="center"/>
        <w:rPr>
          <w:rFonts w:ascii="Arial" w:hAnsi="Arial" w:cs="Arial"/>
          <w:sz w:val="20"/>
          <w:szCs w:val="20"/>
        </w:rPr>
      </w:pPr>
    </w:p>
    <w:p w:rsidR="00331255" w:rsidRPr="00463A43" w:rsidRDefault="00331255" w:rsidP="00AE1E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Datos de la </w:t>
      </w:r>
      <w:r w:rsidR="00340AE4">
        <w:rPr>
          <w:rFonts w:ascii="Arial" w:hAnsi="Arial" w:cs="Arial"/>
          <w:sz w:val="20"/>
          <w:szCs w:val="20"/>
        </w:rPr>
        <w:t>e</w:t>
      </w:r>
      <w:r w:rsidRPr="00463A43">
        <w:rPr>
          <w:rFonts w:ascii="Arial" w:hAnsi="Arial" w:cs="Arial"/>
          <w:sz w:val="20"/>
          <w:szCs w:val="20"/>
        </w:rPr>
        <w:t xml:space="preserve">mpresa o </w:t>
      </w:r>
      <w:r w:rsidR="00340AE4">
        <w:rPr>
          <w:rFonts w:ascii="Arial" w:hAnsi="Arial" w:cs="Arial"/>
          <w:sz w:val="20"/>
          <w:szCs w:val="20"/>
        </w:rPr>
        <w:t>c</w:t>
      </w:r>
      <w:r w:rsidRPr="00463A43">
        <w:rPr>
          <w:rFonts w:ascii="Arial" w:hAnsi="Arial" w:cs="Arial"/>
          <w:sz w:val="20"/>
          <w:szCs w:val="20"/>
        </w:rPr>
        <w:t xml:space="preserve">onsorcio </w:t>
      </w:r>
      <w:r w:rsidR="00340AE4">
        <w:rPr>
          <w:rFonts w:ascii="Arial" w:hAnsi="Arial" w:cs="Arial"/>
          <w:sz w:val="20"/>
          <w:szCs w:val="20"/>
        </w:rPr>
        <w:t>p</w:t>
      </w:r>
      <w:r w:rsidRPr="00463A43">
        <w:rPr>
          <w:rFonts w:ascii="Arial" w:hAnsi="Arial" w:cs="Arial"/>
          <w:sz w:val="20"/>
          <w:szCs w:val="20"/>
        </w:rPr>
        <w:t>articipante.</w:t>
      </w:r>
    </w:p>
    <w:p w:rsidR="00331255" w:rsidRPr="00463A43" w:rsidRDefault="00331255" w:rsidP="00AE1EB1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132"/>
      </w:tblGrid>
      <w:tr w:rsidR="00F97A8D" w:rsidRPr="00463A43" w:rsidTr="00F97A8D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F97A8D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F97A8D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F97A8D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F97A8D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A8D" w:rsidRPr="00463A43" w:rsidRDefault="00F97A8D" w:rsidP="00AE1EB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7030B" w:rsidRDefault="0007030B" w:rsidP="0007030B">
      <w:pPr>
        <w:jc w:val="both"/>
        <w:rPr>
          <w:rFonts w:ascii="Arial" w:hAnsi="Arial" w:cs="Arial"/>
          <w:sz w:val="20"/>
          <w:szCs w:val="20"/>
        </w:rPr>
      </w:pPr>
    </w:p>
    <w:p w:rsidR="00331255" w:rsidRPr="00463A43" w:rsidRDefault="00331255" w:rsidP="00AE1EB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Datos del </w:t>
      </w:r>
      <w:r w:rsidR="00083E10">
        <w:rPr>
          <w:rFonts w:ascii="Arial" w:hAnsi="Arial" w:cs="Arial"/>
          <w:sz w:val="20"/>
          <w:szCs w:val="20"/>
        </w:rPr>
        <w:t xml:space="preserve">punto de contacto (información de contacto) </w:t>
      </w:r>
      <w:r w:rsidRPr="00463A43">
        <w:rPr>
          <w:rFonts w:ascii="Arial" w:hAnsi="Arial" w:cs="Arial"/>
          <w:sz w:val="20"/>
          <w:szCs w:val="20"/>
        </w:rPr>
        <w:t xml:space="preserve">de la </w:t>
      </w:r>
      <w:r w:rsidR="00340AE4">
        <w:rPr>
          <w:rFonts w:ascii="Arial" w:hAnsi="Arial" w:cs="Arial"/>
          <w:sz w:val="20"/>
          <w:szCs w:val="20"/>
        </w:rPr>
        <w:t>e</w:t>
      </w:r>
      <w:r w:rsidRPr="00463A43">
        <w:rPr>
          <w:rFonts w:ascii="Arial" w:hAnsi="Arial" w:cs="Arial"/>
          <w:sz w:val="20"/>
          <w:szCs w:val="20"/>
        </w:rPr>
        <w:t xml:space="preserve">mpresa o </w:t>
      </w:r>
      <w:r w:rsidR="00340AE4">
        <w:rPr>
          <w:rFonts w:ascii="Arial" w:hAnsi="Arial" w:cs="Arial"/>
          <w:sz w:val="20"/>
          <w:szCs w:val="20"/>
        </w:rPr>
        <w:t>c</w:t>
      </w:r>
      <w:r w:rsidRPr="00463A43">
        <w:rPr>
          <w:rFonts w:ascii="Arial" w:hAnsi="Arial" w:cs="Arial"/>
          <w:sz w:val="20"/>
          <w:szCs w:val="20"/>
        </w:rPr>
        <w:t xml:space="preserve">onsorcio </w:t>
      </w:r>
      <w:r w:rsidR="00340AE4">
        <w:rPr>
          <w:rFonts w:ascii="Arial" w:hAnsi="Arial" w:cs="Arial"/>
          <w:sz w:val="20"/>
          <w:szCs w:val="20"/>
        </w:rPr>
        <w:t>p</w:t>
      </w:r>
      <w:r w:rsidRPr="00463A43">
        <w:rPr>
          <w:rFonts w:ascii="Arial" w:hAnsi="Arial" w:cs="Arial"/>
          <w:sz w:val="20"/>
          <w:szCs w:val="20"/>
        </w:rPr>
        <w:t>articipante.</w:t>
      </w:r>
    </w:p>
    <w:p w:rsidR="00331255" w:rsidRPr="00463A43" w:rsidRDefault="00331255" w:rsidP="00AE1EB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132"/>
      </w:tblGrid>
      <w:tr w:rsidR="00F97A8D" w:rsidRPr="00463A43" w:rsidTr="00795E2F">
        <w:tc>
          <w:tcPr>
            <w:tcW w:w="4489" w:type="dxa"/>
          </w:tcPr>
          <w:p w:rsidR="00F97A8D" w:rsidRPr="00463A43" w:rsidRDefault="00340AE4" w:rsidP="00340A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795E2F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463A43" w:rsidTr="00795E2F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CA60BD" w:rsidTr="00795E2F">
        <w:tc>
          <w:tcPr>
            <w:tcW w:w="4489" w:type="dxa"/>
          </w:tcPr>
          <w:p w:rsidR="00F97A8D" w:rsidRPr="00463A43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CA60BD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B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CA60BD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8D" w:rsidRPr="00CA60BD" w:rsidTr="00795E2F">
        <w:tc>
          <w:tcPr>
            <w:tcW w:w="4489" w:type="dxa"/>
          </w:tcPr>
          <w:p w:rsidR="00F97A8D" w:rsidRPr="00CA60BD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7A8D" w:rsidRPr="00CA60BD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BD"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97A8D" w:rsidRPr="00CA60BD" w:rsidRDefault="00F97A8D" w:rsidP="00AE1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A8D" w:rsidRPr="00CA60BD" w:rsidRDefault="00F97A8D" w:rsidP="00AE1EB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CF11FA" w:rsidRPr="00CA60BD" w:rsidRDefault="00CF11FA" w:rsidP="00AE1EB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7030B" w:rsidRPr="00CA60BD" w:rsidRDefault="00C431D5" w:rsidP="00083E10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CA60BD">
        <w:rPr>
          <w:rFonts w:ascii="Arial" w:hAnsi="Arial" w:cs="Arial"/>
          <w:b/>
          <w:sz w:val="20"/>
          <w:szCs w:val="20"/>
        </w:rPr>
        <w:t>C</w:t>
      </w:r>
      <w:r w:rsidR="00083E10" w:rsidRPr="00CA60BD">
        <w:rPr>
          <w:rFonts w:ascii="Arial" w:hAnsi="Arial" w:cs="Arial"/>
          <w:b/>
          <w:sz w:val="20"/>
          <w:szCs w:val="20"/>
        </w:rPr>
        <w:t xml:space="preserve">ontacto en copia </w:t>
      </w:r>
      <w:r w:rsidR="00D424F9" w:rsidRPr="00CA60BD">
        <w:rPr>
          <w:rFonts w:ascii="Arial" w:hAnsi="Arial" w:cs="Arial"/>
          <w:b/>
          <w:sz w:val="20"/>
          <w:szCs w:val="20"/>
        </w:rPr>
        <w:t xml:space="preserve">(CC) </w:t>
      </w:r>
    </w:p>
    <w:p w:rsidR="00182793" w:rsidRPr="00CA60BD" w:rsidRDefault="00182793" w:rsidP="0018279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132"/>
      </w:tblGrid>
      <w:tr w:rsidR="00182793" w:rsidRPr="00CA60BD" w:rsidTr="0079722F">
        <w:tc>
          <w:tcPr>
            <w:tcW w:w="4489" w:type="dxa"/>
          </w:tcPr>
          <w:p w:rsidR="00182793" w:rsidRPr="00CA60BD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BD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182793" w:rsidRPr="00CA60BD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93" w:rsidRPr="00463A43" w:rsidTr="0079722F">
        <w:tc>
          <w:tcPr>
            <w:tcW w:w="4489" w:type="dxa"/>
          </w:tcPr>
          <w:p w:rsidR="00182793" w:rsidRPr="00CA60BD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0BD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93" w:rsidRPr="00463A43" w:rsidTr="0079722F">
        <w:tc>
          <w:tcPr>
            <w:tcW w:w="4489" w:type="dxa"/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93" w:rsidRPr="00463A43" w:rsidTr="0079722F">
        <w:tc>
          <w:tcPr>
            <w:tcW w:w="4489" w:type="dxa"/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93" w:rsidRPr="00463A43" w:rsidTr="0079722F">
        <w:tc>
          <w:tcPr>
            <w:tcW w:w="4489" w:type="dxa"/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82793" w:rsidRPr="00463A43" w:rsidRDefault="00182793" w:rsidP="00797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1FA" w:rsidRDefault="00CF11FA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51EA1" w:rsidRDefault="00751EA1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Pr="005238A6" w:rsidRDefault="00232ADB" w:rsidP="00232ADB">
      <w:pPr>
        <w:pStyle w:val="Codelco2"/>
        <w:numPr>
          <w:ilvl w:val="0"/>
          <w:numId w:val="0"/>
        </w:numPr>
        <w:ind w:left="284"/>
        <w:jc w:val="center"/>
        <w:rPr>
          <w:u w:val="single"/>
        </w:rPr>
      </w:pPr>
      <w:r w:rsidRPr="005238A6">
        <w:rPr>
          <w:u w:val="single"/>
        </w:rPr>
        <w:lastRenderedPageBreak/>
        <w:t>DECLARACIÓN DE CONFIDENCIALIDAD</w:t>
      </w: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[●] (“Sociedad”), Rol Único Tributario No. [●], representada por [●] ambos domiciliados en [●], declara que adhiere íntegramente a los términos y condiciones de las Bases de Precalificación para el proceso de licitación pública y posterior contratación de los servicios de suministro de Combustibles Líquidos (“</w:t>
      </w:r>
      <w:r w:rsidRPr="00010E73">
        <w:rPr>
          <w:rFonts w:ascii="Arial" w:hAnsi="Arial" w:cs="Arial"/>
          <w:b/>
          <w:sz w:val="20"/>
          <w:szCs w:val="20"/>
        </w:rPr>
        <w:t>Servicio de</w:t>
      </w:r>
      <w:r>
        <w:rPr>
          <w:rFonts w:ascii="Arial" w:hAnsi="Arial" w:cs="Arial"/>
          <w:sz w:val="20"/>
          <w:szCs w:val="20"/>
        </w:rPr>
        <w:t xml:space="preserve"> </w:t>
      </w:r>
      <w:r w:rsidRPr="00463A43">
        <w:rPr>
          <w:rFonts w:ascii="Arial" w:hAnsi="Arial" w:cs="Arial"/>
          <w:b/>
          <w:sz w:val="20"/>
          <w:szCs w:val="20"/>
          <w:u w:val="single"/>
        </w:rPr>
        <w:t>Suministro</w:t>
      </w:r>
      <w:r w:rsidRPr="00463A43">
        <w:rPr>
          <w:rFonts w:ascii="Arial" w:hAnsi="Arial" w:cs="Arial"/>
          <w:sz w:val="20"/>
          <w:szCs w:val="20"/>
        </w:rPr>
        <w:t xml:space="preserve">”), y los servicios de </w:t>
      </w:r>
      <w:r>
        <w:rPr>
          <w:rFonts w:ascii="Arial" w:hAnsi="Arial" w:cs="Arial"/>
          <w:sz w:val="20"/>
          <w:szCs w:val="20"/>
        </w:rPr>
        <w:t xml:space="preserve">almacenamiento, transporte, </w:t>
      </w:r>
      <w:r w:rsidRPr="00463A43">
        <w:rPr>
          <w:rFonts w:ascii="Arial" w:hAnsi="Arial" w:cs="Arial"/>
          <w:sz w:val="20"/>
          <w:szCs w:val="20"/>
        </w:rPr>
        <w:t>administración</w:t>
      </w:r>
      <w:r>
        <w:rPr>
          <w:rFonts w:ascii="Arial" w:hAnsi="Arial" w:cs="Arial"/>
          <w:sz w:val="20"/>
          <w:szCs w:val="20"/>
        </w:rPr>
        <w:t>,</w:t>
      </w:r>
      <w:r w:rsidRPr="00463A43">
        <w:rPr>
          <w:rFonts w:ascii="Arial" w:hAnsi="Arial" w:cs="Arial"/>
          <w:sz w:val="20"/>
          <w:szCs w:val="20"/>
        </w:rPr>
        <w:t xml:space="preserve"> distribución </w:t>
      </w:r>
      <w:r>
        <w:rPr>
          <w:rFonts w:ascii="Arial" w:hAnsi="Arial" w:cs="Arial"/>
          <w:sz w:val="20"/>
          <w:szCs w:val="20"/>
        </w:rPr>
        <w:t xml:space="preserve">y mantención </w:t>
      </w:r>
      <w:r w:rsidRPr="00463A43">
        <w:rPr>
          <w:rFonts w:ascii="Arial" w:hAnsi="Arial" w:cs="Arial"/>
          <w:sz w:val="20"/>
          <w:szCs w:val="20"/>
        </w:rPr>
        <w:t>(“</w:t>
      </w:r>
      <w:r w:rsidRPr="00463A43">
        <w:rPr>
          <w:rFonts w:ascii="Arial" w:hAnsi="Arial" w:cs="Arial"/>
          <w:b/>
          <w:sz w:val="20"/>
          <w:szCs w:val="20"/>
          <w:u w:val="single"/>
        </w:rPr>
        <w:t>Servicios Asociados</w:t>
      </w:r>
      <w:r w:rsidRPr="00463A43">
        <w:rPr>
          <w:rFonts w:ascii="Arial" w:hAnsi="Arial" w:cs="Arial"/>
          <w:sz w:val="20"/>
          <w:szCs w:val="20"/>
        </w:rPr>
        <w:t xml:space="preserve">”), para abastecer la operación de la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 xml:space="preserve">Chuquicamata, </w:t>
      </w:r>
      <w:r>
        <w:rPr>
          <w:rFonts w:ascii="Arial" w:hAnsi="Arial" w:cs="Arial"/>
          <w:sz w:val="20"/>
          <w:szCs w:val="20"/>
        </w:rPr>
        <w:t xml:space="preserve">División </w:t>
      </w:r>
      <w:proofErr w:type="spellStart"/>
      <w:r w:rsidRPr="00463A43">
        <w:rPr>
          <w:rFonts w:ascii="Arial" w:hAnsi="Arial" w:cs="Arial"/>
          <w:sz w:val="20"/>
          <w:szCs w:val="20"/>
        </w:rPr>
        <w:t>Radomiro</w:t>
      </w:r>
      <w:proofErr w:type="spellEnd"/>
      <w:r w:rsidRPr="00463A43">
        <w:rPr>
          <w:rFonts w:ascii="Arial" w:hAnsi="Arial" w:cs="Arial"/>
          <w:sz w:val="20"/>
          <w:szCs w:val="20"/>
        </w:rPr>
        <w:t xml:space="preserve"> Tomic,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>Ministro Hales</w:t>
      </w:r>
      <w:r>
        <w:rPr>
          <w:rFonts w:ascii="Arial" w:hAnsi="Arial" w:cs="Arial"/>
          <w:sz w:val="20"/>
          <w:szCs w:val="20"/>
        </w:rPr>
        <w:t>,</w:t>
      </w:r>
      <w:r w:rsidRPr="00463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 xml:space="preserve">Gabriela Mistral,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 xml:space="preserve">Salvador,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 xml:space="preserve">Andina,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 xml:space="preserve">El Teniente y </w:t>
      </w:r>
      <w:r>
        <w:rPr>
          <w:rFonts w:ascii="Arial" w:hAnsi="Arial" w:cs="Arial"/>
          <w:sz w:val="20"/>
          <w:szCs w:val="20"/>
        </w:rPr>
        <w:t xml:space="preserve">División </w:t>
      </w:r>
      <w:r w:rsidRPr="00463A43">
        <w:rPr>
          <w:rFonts w:ascii="Arial" w:hAnsi="Arial" w:cs="Arial"/>
          <w:sz w:val="20"/>
          <w:szCs w:val="20"/>
        </w:rPr>
        <w:t>Ventanas. La Sociedad adhiere especialmente a la obligación de confidencialidad</w:t>
      </w:r>
      <w:r>
        <w:rPr>
          <w:rFonts w:ascii="Arial" w:hAnsi="Arial" w:cs="Arial"/>
          <w:sz w:val="20"/>
          <w:szCs w:val="20"/>
        </w:rPr>
        <w:t xml:space="preserve"> que se describe a continuación</w:t>
      </w:r>
      <w:r w:rsidRPr="00463A43">
        <w:rPr>
          <w:rFonts w:ascii="Arial" w:hAnsi="Arial" w:cs="Arial"/>
          <w:sz w:val="20"/>
          <w:szCs w:val="20"/>
        </w:rPr>
        <w:t>:</w:t>
      </w: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Todos y cada uno de los adquirentes de las Bases de Precalificación</w:t>
      </w:r>
      <w:r>
        <w:rPr>
          <w:rFonts w:ascii="Arial" w:hAnsi="Arial" w:cs="Arial"/>
          <w:sz w:val="20"/>
          <w:szCs w:val="20"/>
        </w:rPr>
        <w:t xml:space="preserve"> y Bases de Licitación</w:t>
      </w:r>
      <w:r w:rsidRPr="00463A43">
        <w:rPr>
          <w:rFonts w:ascii="Arial" w:hAnsi="Arial" w:cs="Arial"/>
          <w:sz w:val="20"/>
          <w:szCs w:val="20"/>
        </w:rPr>
        <w:t xml:space="preserve">, los Interesados, Participantes, así como sus empleados y las personas que los asesoren en durante el Proceso de Precalificación y la Licitación en general, se comprometen a no hacer uso de cualquier manera que pudiera afectar los intereses de CODELCO, y a no divulgar, guardando estricta y absoluta reserva y confidencialidad por un plazo de 2 años contados desde la firma de la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463A43">
        <w:rPr>
          <w:rFonts w:ascii="Arial" w:hAnsi="Arial" w:cs="Arial"/>
          <w:sz w:val="20"/>
          <w:szCs w:val="20"/>
        </w:rPr>
        <w:t>Declaración de Confidencialidad, con medios de prensa escrita u oral, competidores, proveedor o empleados de CODELCO y con cualquier otro tercero respecto de:</w:t>
      </w:r>
    </w:p>
    <w:p w:rsidR="00232ADB" w:rsidRPr="00463A43" w:rsidRDefault="00232ADB" w:rsidP="00232ADB">
      <w:pPr>
        <w:pStyle w:val="Prrafodelista"/>
        <w:ind w:left="380"/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Toda información, sea verbal, escrita o en cualquier otra forma, proporcionada, recibida de o elaborada por CODELCO con ocasión de la participación en la Licitación, incluyendo, pero no limitado a, aquella información contenida en las Bases de Precalificación y Bases de Licitación, como asimismo cualquier otro antecedente que el Interesado haya recibido, directa o indirectamente, o que haya obtenido de otra forma con ocasión de la Licitación, con la sola excepción de aquella información que: </w:t>
      </w:r>
      <w:r w:rsidRPr="00463A43">
        <w:rPr>
          <w:rFonts w:ascii="Arial" w:hAnsi="Arial" w:cs="Arial"/>
          <w:b/>
          <w:sz w:val="20"/>
          <w:szCs w:val="20"/>
        </w:rPr>
        <w:t>(i)</w:t>
      </w:r>
      <w:r w:rsidRPr="00463A43">
        <w:rPr>
          <w:rFonts w:ascii="Arial" w:hAnsi="Arial" w:cs="Arial"/>
          <w:sz w:val="20"/>
          <w:szCs w:val="20"/>
        </w:rPr>
        <w:t xml:space="preserve"> sea o llegue a ser de público conocimiento por razones ajenas a su divulgación por el Interesado sus asesores; </w:t>
      </w:r>
      <w:r w:rsidRPr="00463A43">
        <w:rPr>
          <w:rFonts w:ascii="Arial" w:hAnsi="Arial" w:cs="Arial"/>
          <w:b/>
          <w:sz w:val="20"/>
          <w:szCs w:val="20"/>
        </w:rPr>
        <w:t>(ii)</w:t>
      </w:r>
      <w:r w:rsidRPr="00463A43">
        <w:rPr>
          <w:rFonts w:ascii="Arial" w:hAnsi="Arial" w:cs="Arial"/>
          <w:sz w:val="20"/>
          <w:szCs w:val="20"/>
        </w:rPr>
        <w:t xml:space="preserve"> el Interesado o sus asesores conocían o se encontraban a su disposición, sobre una base no confidencial, con anterioridad a la fecha de adquisición de las Bases de Licitación; o </w:t>
      </w:r>
      <w:r w:rsidRPr="00463A43">
        <w:rPr>
          <w:rFonts w:ascii="Arial" w:hAnsi="Arial" w:cs="Arial"/>
          <w:b/>
          <w:sz w:val="20"/>
          <w:szCs w:val="20"/>
        </w:rPr>
        <w:t>(iii)</w:t>
      </w:r>
      <w:r w:rsidRPr="00463A43">
        <w:rPr>
          <w:rFonts w:ascii="Arial" w:hAnsi="Arial" w:cs="Arial"/>
          <w:sz w:val="20"/>
          <w:szCs w:val="20"/>
        </w:rPr>
        <w:t xml:space="preserve"> le fue entregada al Interesado legítimamente, sobre una base no confidencial, por un tercero totalmente ajeno a CODELCO o, en general, ajeno a la Licitación. En todo caso, corresponderá al Interesado en cada caso, acreditar cada una de las circunstancias descritas en </w:t>
      </w:r>
      <w:proofErr w:type="gramStart"/>
      <w:r w:rsidRPr="00463A43">
        <w:rPr>
          <w:rFonts w:ascii="Arial" w:hAnsi="Arial" w:cs="Arial"/>
          <w:sz w:val="20"/>
          <w:szCs w:val="20"/>
        </w:rPr>
        <w:t>los</w:t>
      </w:r>
      <w:proofErr w:type="gramEnd"/>
      <w:r w:rsidRPr="00463A43">
        <w:rPr>
          <w:rFonts w:ascii="Arial" w:hAnsi="Arial" w:cs="Arial"/>
          <w:sz w:val="20"/>
          <w:szCs w:val="20"/>
        </w:rPr>
        <w:t xml:space="preserve"> literales (i), (ii) y (iii) precedentes.</w:t>
      </w:r>
    </w:p>
    <w:p w:rsidR="00232ADB" w:rsidRPr="00463A43" w:rsidRDefault="00232ADB" w:rsidP="00232ADB">
      <w:pPr>
        <w:pStyle w:val="Prrafodelista"/>
        <w:ind w:left="380"/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numPr>
          <w:ilvl w:val="0"/>
          <w:numId w:val="29"/>
        </w:numPr>
        <w:ind w:right="51"/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Su participación en la Licitación y la participación de otro u otros Participantes. La confidencialidad también comprende las Propuestas recibidas por CODELCO y sus términos.</w:t>
      </w:r>
    </w:p>
    <w:p w:rsidR="00232ADB" w:rsidRPr="00463A43" w:rsidRDefault="00232ADB" w:rsidP="00232ADB">
      <w:pPr>
        <w:pStyle w:val="Prrafodelista"/>
        <w:ind w:left="380"/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Se excluye de la restricción de confidencialidad antes señalada </w:t>
      </w:r>
      <w:r w:rsidRPr="00463A43">
        <w:rPr>
          <w:rFonts w:ascii="Arial" w:hAnsi="Arial" w:cs="Arial"/>
          <w:b/>
          <w:sz w:val="20"/>
          <w:szCs w:val="20"/>
        </w:rPr>
        <w:t>(i)</w:t>
      </w:r>
      <w:r w:rsidRPr="00463A43">
        <w:rPr>
          <w:rFonts w:ascii="Arial" w:hAnsi="Arial" w:cs="Arial"/>
          <w:sz w:val="20"/>
          <w:szCs w:val="20"/>
        </w:rPr>
        <w:t xml:space="preserve"> las acciones que realicen los Participantes con terceros en el proceso de formar consorcios o asociación de empresas con el solo objeto de participar en la Licitación, en la medida que dichas acciones se realicen en forma reservada; y </w:t>
      </w:r>
      <w:r w:rsidRPr="00463A43">
        <w:rPr>
          <w:rFonts w:ascii="Arial" w:hAnsi="Arial" w:cs="Arial"/>
          <w:b/>
          <w:sz w:val="20"/>
          <w:szCs w:val="20"/>
        </w:rPr>
        <w:t>(ii)</w:t>
      </w:r>
      <w:r w:rsidRPr="00463A43">
        <w:rPr>
          <w:rFonts w:ascii="Arial" w:hAnsi="Arial" w:cs="Arial"/>
          <w:sz w:val="20"/>
          <w:szCs w:val="20"/>
        </w:rPr>
        <w:t xml:space="preserve"> los asesores financieros, de ingeniería y legales de los Participantes y sólo para los efectos particulares respecto de los cuales sean consultados, y sin perjuicio de lo señalado en otras cláusulas o secciones de las Bases de Licitación.</w:t>
      </w:r>
    </w:p>
    <w:p w:rsidR="00232ADB" w:rsidRPr="00463A43" w:rsidRDefault="00232ADB" w:rsidP="00232ADB">
      <w:pPr>
        <w:ind w:left="360" w:right="51"/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ind w:left="360" w:right="51"/>
        <w:jc w:val="both"/>
        <w:rPr>
          <w:rFonts w:ascii="Arial" w:hAnsi="Arial" w:cs="Arial"/>
          <w:b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Los antecedentes proporcionados a los Participantes tienen el carácter de confidencial y no podrán ser utilizados para fines distintos a los de la presente Licitación.</w:t>
      </w: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El presente acuerdo de confidencialidad se mantendrá vigente durante los próximos 2 años a contar de esta fecha, y se regirá e interpretará de conformidad con las leyes de la República de Chile. </w:t>
      </w: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 xml:space="preserve">Cualquier dificultad o controversia que se produzca entre las partes con motivo de su aplicación, interpretación, vigencia, validez, cumplimiento, incumplimiento, terminación o ejecución se someterá a los tribunales ordinarios de justicia de la ciudad de Santiago, Republica de Chile. Las </w:t>
      </w:r>
      <w:r w:rsidRPr="00463A43">
        <w:rPr>
          <w:rFonts w:ascii="Arial" w:hAnsi="Arial" w:cs="Arial"/>
          <w:sz w:val="20"/>
          <w:szCs w:val="20"/>
        </w:rPr>
        <w:lastRenderedPageBreak/>
        <w:t xml:space="preserve">partes renuncian desde ya a cualquier objeción relativa a la jurisdicción o competencia de dichos tribunales. </w:t>
      </w:r>
    </w:p>
    <w:p w:rsidR="00232ADB" w:rsidRPr="00463A43" w:rsidRDefault="00232ADB" w:rsidP="00232ADB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El suscrito declara que tiene los poderes necesarios para suscribir esta declaración de confidencialidad.</w:t>
      </w: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both"/>
        <w:rPr>
          <w:rFonts w:ascii="Arial" w:hAnsi="Arial" w:cs="Arial"/>
          <w:sz w:val="20"/>
          <w:szCs w:val="20"/>
        </w:rPr>
      </w:pPr>
      <w:r w:rsidRPr="00463A43">
        <w:rPr>
          <w:rFonts w:ascii="Arial" w:hAnsi="Arial" w:cs="Arial"/>
          <w:sz w:val="20"/>
          <w:szCs w:val="20"/>
        </w:rPr>
        <w:t>La suscripción y envío de esta declaración de confidencialidad a CODELCO no obliga a la Sociedad a presentar una o más propuestas en la “Licitación Suministro de Combustibles Líquidos y Servicios Asociados” N° [●].</w:t>
      </w: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693"/>
      </w:tblGrid>
      <w:tr w:rsidR="00232ADB" w:rsidRPr="00463A43" w:rsidTr="008E410F">
        <w:tc>
          <w:tcPr>
            <w:tcW w:w="817" w:type="dxa"/>
            <w:tcBorders>
              <w:top w:val="single" w:sz="4" w:space="0" w:color="auto"/>
            </w:tcBorders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RPr="00463A43" w:rsidTr="008E410F">
        <w:tc>
          <w:tcPr>
            <w:tcW w:w="817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RPr="00463A43" w:rsidTr="008E410F">
        <w:tc>
          <w:tcPr>
            <w:tcW w:w="817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RPr="00463A43" w:rsidTr="008E410F">
        <w:tc>
          <w:tcPr>
            <w:tcW w:w="817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  <w:r w:rsidRPr="00463A4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232ADB" w:rsidRPr="00463A43" w:rsidRDefault="00232ADB" w:rsidP="008E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ADB" w:rsidRPr="00463A43" w:rsidRDefault="00232ADB" w:rsidP="00232ADB">
      <w:pPr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pStyle w:val="Codelco2"/>
        <w:numPr>
          <w:ilvl w:val="0"/>
          <w:numId w:val="0"/>
        </w:numPr>
        <w:rPr>
          <w:rFonts w:cs="Arial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pStyle w:val="Codelco2"/>
        <w:numPr>
          <w:ilvl w:val="0"/>
          <w:numId w:val="0"/>
        </w:numPr>
        <w:ind w:left="284"/>
        <w:jc w:val="center"/>
        <w:rPr>
          <w:u w:val="single"/>
        </w:rPr>
      </w:pPr>
      <w:bookmarkStart w:id="1" w:name="_Toc392090632"/>
      <w:r>
        <w:rPr>
          <w:u w:val="single"/>
        </w:rPr>
        <w:lastRenderedPageBreak/>
        <w:t>DESCARGO DE RESPONSABILIDAD</w:t>
      </w:r>
      <w:bookmarkEnd w:id="1"/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adquirente o receptor de las Bases de Precalificación y/o Bases de Licitación, por el hecho de recibirlas, declara, reconoce y acepta expresamente que la información contenida en las mismas, así como toda otra información que se entregue durante el Proceso de Precalificación y la Licitación, es entregada sin ningún tipo de declaración o garantía, explícita o implícita, respecto a su precisión, exactitud o completitud, teniendo estos antecedentes la condición de descriptivos de acuerdo al mejor saber y entender de CODELCO, los cuales deben, siempre y en todo momento, ser verificados por el Proponente si sobre ellos sustenta su Propuesta. En consecuencia, tanto CODELCO</w:t>
      </w:r>
      <w:bookmarkStart w:id="2" w:name="OLE_LINK2"/>
      <w:bookmarkStart w:id="3" w:name="OLE_LINK1"/>
      <w:r>
        <w:rPr>
          <w:rFonts w:ascii="Arial" w:hAnsi="Arial" w:cs="Arial"/>
          <w:sz w:val="20"/>
          <w:szCs w:val="20"/>
        </w:rPr>
        <w:t xml:space="preserve">, como sus respectivos directores, ejecutivos, trabajadores, asesores técnicos y/o asesores legales, </w:t>
      </w:r>
      <w:bookmarkEnd w:id="2"/>
      <w:bookmarkEnd w:id="3"/>
      <w:r>
        <w:rPr>
          <w:rFonts w:ascii="Arial" w:hAnsi="Arial" w:cs="Arial"/>
          <w:sz w:val="20"/>
          <w:szCs w:val="20"/>
        </w:rPr>
        <w:t xml:space="preserve">quedan liberados desde ya de cualquier tipo de responsabilidad, directa o indirecta, u obligación respecto del adquirente o receptor de las Bases de Precalificación y/o Bases de Licitación, que pudiera desprenderse de la información entregada en las mismas, o en el futuro, del uso de la mismas, de errores u omisiones en su contenido y/o entrega. </w:t>
      </w: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CODELCO se reserva el derecho de suspender, modificar, terminar o dejar sin efecto el Proceso de Precalificación en cualquier momento, en forma privativa y sin expresión de causa, de acuerdo a la mejor conveniencia de CODELCO, sin lugar a reclamo, pago de indemnización o responsabilidad de ninguna especie.</w:t>
      </w: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CODELCO se reserva el derecho para decidir no continuar con la Licitación en cualquier momento, aceptar o rechazar cualquiera de las Propuestas en todo o parte, rechazar todas las 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>Propuestas o declarar desierta la Licitación, en forma privativa y sin expresión de causa, de acuerdo a la mejor conveniencia de CODELCO, sin lugar a reclamo, pago de indemnización o responsabilidad de ninguna especie a los Interesados o Participantes.</w:t>
      </w: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232ADB" w:rsidRDefault="00232ADB" w:rsidP="00232ADB">
      <w:pPr>
        <w:jc w:val="center"/>
        <w:rPr>
          <w:rFonts w:ascii="Arial" w:hAnsi="Arial" w:cs="Arial"/>
          <w:sz w:val="20"/>
          <w:szCs w:val="20"/>
        </w:rPr>
      </w:pPr>
      <w:bookmarkStart w:id="5" w:name="OLE_LINK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2693"/>
      </w:tblGrid>
      <w:tr w:rsidR="00232ADB" w:rsidTr="00232AD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Tr="00232ADB">
        <w:tc>
          <w:tcPr>
            <w:tcW w:w="817" w:type="dxa"/>
            <w:hideMark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Tr="00232ADB">
        <w:tc>
          <w:tcPr>
            <w:tcW w:w="817" w:type="dxa"/>
            <w:hideMark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ADB" w:rsidTr="00232ADB">
        <w:tc>
          <w:tcPr>
            <w:tcW w:w="817" w:type="dxa"/>
            <w:hideMark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232ADB" w:rsidRDefault="00232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232ADB" w:rsidRDefault="00232ADB" w:rsidP="00232ADB">
      <w:pPr>
        <w:jc w:val="both"/>
        <w:rPr>
          <w:rFonts w:ascii="Arial" w:hAnsi="Arial" w:cs="Arial"/>
          <w:sz w:val="20"/>
          <w:szCs w:val="20"/>
        </w:rPr>
      </w:pPr>
    </w:p>
    <w:p w:rsidR="00232ADB" w:rsidRDefault="00232ADB" w:rsidP="00751EA1">
      <w:pPr>
        <w:ind w:left="708"/>
        <w:jc w:val="both"/>
        <w:rPr>
          <w:rFonts w:ascii="Arial" w:hAnsi="Arial" w:cs="Arial"/>
          <w:sz w:val="20"/>
          <w:szCs w:val="20"/>
        </w:rPr>
      </w:pPr>
    </w:p>
    <w:sectPr w:rsidR="00232ADB" w:rsidSect="003F505A">
      <w:headerReference w:type="default" r:id="rId8"/>
      <w:footerReference w:type="default" r:id="rId9"/>
      <w:pgSz w:w="12240" w:h="15840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32" w:rsidRDefault="00027832" w:rsidP="004A26A8">
      <w:r>
        <w:separator/>
      </w:r>
    </w:p>
  </w:endnote>
  <w:endnote w:type="continuationSeparator" w:id="0">
    <w:p w:rsidR="00027832" w:rsidRDefault="00027832" w:rsidP="004A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B" w:rsidRDefault="0039299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C7A">
      <w:rPr>
        <w:noProof/>
      </w:rPr>
      <w:t>1</w:t>
    </w:r>
    <w:r>
      <w:rPr>
        <w:noProof/>
      </w:rPr>
      <w:fldChar w:fldCharType="end"/>
    </w:r>
  </w:p>
  <w:p w:rsidR="0039299B" w:rsidRPr="001601E2" w:rsidRDefault="0039299B" w:rsidP="00713F79">
    <w:pPr>
      <w:pStyle w:val="Piedepgina"/>
      <w:jc w:val="right"/>
      <w:rPr>
        <w:sz w:val="16"/>
        <w:szCs w:val="16"/>
      </w:rPr>
    </w:pPr>
    <w:r w:rsidRPr="001601E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32" w:rsidRDefault="00027832" w:rsidP="004A26A8">
      <w:r>
        <w:separator/>
      </w:r>
    </w:p>
  </w:footnote>
  <w:footnote w:type="continuationSeparator" w:id="0">
    <w:p w:rsidR="00027832" w:rsidRDefault="00027832" w:rsidP="004A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9B" w:rsidRDefault="0039299B" w:rsidP="00ED1F79">
    <w:pPr>
      <w:pStyle w:val="Encabezado"/>
      <w:jc w:val="right"/>
      <w:rPr>
        <w:i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3D3785BA" wp14:editId="1612102F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559435" cy="483870"/>
          <wp:effectExtent l="0" t="0" r="0" b="0"/>
          <wp:wrapTight wrapText="bothSides">
            <wp:wrapPolygon edited="0">
              <wp:start x="5149" y="1701"/>
              <wp:lineTo x="0" y="10205"/>
              <wp:lineTo x="0" y="20409"/>
              <wp:lineTo x="19859" y="20409"/>
              <wp:lineTo x="19859" y="15307"/>
              <wp:lineTo x="14711" y="5102"/>
              <wp:lineTo x="12504" y="1701"/>
              <wp:lineTo x="5149" y="1701"/>
            </wp:wrapPolygon>
          </wp:wrapTight>
          <wp:docPr id="5" name="Imagen 5" descr="foto_0522020110601114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_05220201106011143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>Bases de Precalificación</w:t>
    </w:r>
  </w:p>
  <w:p w:rsidR="0039299B" w:rsidRDefault="0039299B" w:rsidP="00713F79">
    <w:pPr>
      <w:pStyle w:val="Encabezado"/>
      <w:jc w:val="right"/>
      <w:rPr>
        <w:i/>
      </w:rPr>
    </w:pPr>
    <w:r>
      <w:rPr>
        <w:i/>
      </w:rPr>
      <w:t>Suministro Combustibles Líquidos y Servicios Asociados</w:t>
    </w:r>
  </w:p>
  <w:p w:rsidR="0039299B" w:rsidRDefault="0039299B" w:rsidP="00713F79">
    <w:pPr>
      <w:pStyle w:val="Encabezado"/>
      <w:jc w:val="right"/>
      <w:rPr>
        <w:i/>
      </w:rPr>
    </w:pPr>
    <w:r w:rsidRPr="001E176C">
      <w:rPr>
        <w:i/>
      </w:rPr>
      <w:t>Divisiones CODELCO 2015-2020</w:t>
    </w:r>
  </w:p>
  <w:p w:rsidR="0039299B" w:rsidRPr="0050308D" w:rsidRDefault="008E3C7A" w:rsidP="00713F79">
    <w:pPr>
      <w:pStyle w:val="Encabezado"/>
      <w:rPr>
        <w:i/>
      </w:rPr>
    </w:pPr>
    <w:r>
      <w:rPr>
        <w:i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52"/>
    <w:multiLevelType w:val="hybridMultilevel"/>
    <w:tmpl w:val="FC062D68"/>
    <w:lvl w:ilvl="0" w:tplc="C0A8A268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1A77A5"/>
    <w:multiLevelType w:val="hybridMultilevel"/>
    <w:tmpl w:val="1FF435D2"/>
    <w:lvl w:ilvl="0" w:tplc="BFCEE6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55BF"/>
    <w:multiLevelType w:val="multilevel"/>
    <w:tmpl w:val="E286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315030"/>
    <w:multiLevelType w:val="hybridMultilevel"/>
    <w:tmpl w:val="472E43C2"/>
    <w:lvl w:ilvl="0" w:tplc="FE42F374">
      <w:start w:val="9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351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65511"/>
    <w:multiLevelType w:val="hybridMultilevel"/>
    <w:tmpl w:val="129EB86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C026E"/>
    <w:multiLevelType w:val="multilevel"/>
    <w:tmpl w:val="E286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3945BD"/>
    <w:multiLevelType w:val="hybridMultilevel"/>
    <w:tmpl w:val="CC4AC5DC"/>
    <w:lvl w:ilvl="0" w:tplc="01067F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7DFC"/>
    <w:multiLevelType w:val="hybridMultilevel"/>
    <w:tmpl w:val="91725B82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9160789"/>
    <w:multiLevelType w:val="hybridMultilevel"/>
    <w:tmpl w:val="2610BB44"/>
    <w:lvl w:ilvl="0" w:tplc="888A8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2A5E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4DF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528CC"/>
    <w:multiLevelType w:val="hybridMultilevel"/>
    <w:tmpl w:val="05446A3E"/>
    <w:lvl w:ilvl="0" w:tplc="5F6AEF0A">
      <w:start w:val="1"/>
      <w:numFmt w:val="lowerRoman"/>
      <w:lvlText w:val="(%1)"/>
      <w:lvlJc w:val="left"/>
      <w:pPr>
        <w:ind w:left="11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0" w:hanging="360"/>
      </w:pPr>
    </w:lvl>
    <w:lvl w:ilvl="2" w:tplc="340A001B" w:tentative="1">
      <w:start w:val="1"/>
      <w:numFmt w:val="lowerRoman"/>
      <w:lvlText w:val="%3."/>
      <w:lvlJc w:val="right"/>
      <w:pPr>
        <w:ind w:left="2180" w:hanging="180"/>
      </w:pPr>
    </w:lvl>
    <w:lvl w:ilvl="3" w:tplc="340A000F" w:tentative="1">
      <w:start w:val="1"/>
      <w:numFmt w:val="decimal"/>
      <w:lvlText w:val="%4."/>
      <w:lvlJc w:val="left"/>
      <w:pPr>
        <w:ind w:left="2900" w:hanging="360"/>
      </w:pPr>
    </w:lvl>
    <w:lvl w:ilvl="4" w:tplc="340A0019" w:tentative="1">
      <w:start w:val="1"/>
      <w:numFmt w:val="lowerLetter"/>
      <w:lvlText w:val="%5."/>
      <w:lvlJc w:val="left"/>
      <w:pPr>
        <w:ind w:left="3620" w:hanging="360"/>
      </w:pPr>
    </w:lvl>
    <w:lvl w:ilvl="5" w:tplc="340A001B" w:tentative="1">
      <w:start w:val="1"/>
      <w:numFmt w:val="lowerRoman"/>
      <w:lvlText w:val="%6."/>
      <w:lvlJc w:val="right"/>
      <w:pPr>
        <w:ind w:left="4340" w:hanging="180"/>
      </w:pPr>
    </w:lvl>
    <w:lvl w:ilvl="6" w:tplc="340A000F" w:tentative="1">
      <w:start w:val="1"/>
      <w:numFmt w:val="decimal"/>
      <w:lvlText w:val="%7."/>
      <w:lvlJc w:val="left"/>
      <w:pPr>
        <w:ind w:left="5060" w:hanging="360"/>
      </w:pPr>
    </w:lvl>
    <w:lvl w:ilvl="7" w:tplc="340A0019" w:tentative="1">
      <w:start w:val="1"/>
      <w:numFmt w:val="lowerLetter"/>
      <w:lvlText w:val="%8."/>
      <w:lvlJc w:val="left"/>
      <w:pPr>
        <w:ind w:left="5780" w:hanging="360"/>
      </w:pPr>
    </w:lvl>
    <w:lvl w:ilvl="8" w:tplc="3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1322B35"/>
    <w:multiLevelType w:val="hybridMultilevel"/>
    <w:tmpl w:val="F4DC562E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A78696C"/>
    <w:multiLevelType w:val="hybridMultilevel"/>
    <w:tmpl w:val="9126DAC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2D3781"/>
    <w:multiLevelType w:val="hybridMultilevel"/>
    <w:tmpl w:val="2B9C7F74"/>
    <w:lvl w:ilvl="0" w:tplc="07743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1D15B2"/>
    <w:multiLevelType w:val="multilevel"/>
    <w:tmpl w:val="54607812"/>
    <w:lvl w:ilvl="0">
      <w:start w:val="1"/>
      <w:numFmt w:val="decimal"/>
      <w:pStyle w:val="Codelco1"/>
      <w:lvlText w:val="%1."/>
      <w:lvlJc w:val="left"/>
      <w:pPr>
        <w:ind w:left="340" w:hanging="360"/>
      </w:pPr>
      <w:rPr>
        <w:rFonts w:hint="default"/>
        <w:b/>
      </w:rPr>
    </w:lvl>
    <w:lvl w:ilvl="1">
      <w:start w:val="1"/>
      <w:numFmt w:val="decimal"/>
      <w:pStyle w:val="Codelco2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delco3"/>
      <w:isLgl/>
      <w:lvlText w:val="%1.%2.%3."/>
      <w:lvlJc w:val="left"/>
      <w:pPr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odelco4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hint="default"/>
      </w:rPr>
    </w:lvl>
  </w:abstractNum>
  <w:abstractNum w:abstractNumId="17">
    <w:nsid w:val="2F89495A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13C5"/>
    <w:multiLevelType w:val="hybridMultilevel"/>
    <w:tmpl w:val="FBE8B330"/>
    <w:lvl w:ilvl="0" w:tplc="8C1EE0A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587210"/>
    <w:multiLevelType w:val="multilevel"/>
    <w:tmpl w:val="2D709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567FE1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B0CA4"/>
    <w:multiLevelType w:val="hybridMultilevel"/>
    <w:tmpl w:val="1E285034"/>
    <w:lvl w:ilvl="0" w:tplc="DD86DAD2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1A7B80"/>
    <w:multiLevelType w:val="multilevel"/>
    <w:tmpl w:val="751C2B5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E4B26"/>
    <w:multiLevelType w:val="hybridMultilevel"/>
    <w:tmpl w:val="3198F9E4"/>
    <w:lvl w:ilvl="0" w:tplc="9648AD9E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7263AAB"/>
    <w:multiLevelType w:val="hybridMultilevel"/>
    <w:tmpl w:val="BB369B2C"/>
    <w:lvl w:ilvl="0" w:tplc="BACCB99C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0" w:hanging="360"/>
      </w:pPr>
    </w:lvl>
    <w:lvl w:ilvl="2" w:tplc="340A001B" w:tentative="1">
      <w:start w:val="1"/>
      <w:numFmt w:val="lowerRoman"/>
      <w:lvlText w:val="%3."/>
      <w:lvlJc w:val="right"/>
      <w:pPr>
        <w:ind w:left="2180" w:hanging="180"/>
      </w:pPr>
    </w:lvl>
    <w:lvl w:ilvl="3" w:tplc="340A000F" w:tentative="1">
      <w:start w:val="1"/>
      <w:numFmt w:val="decimal"/>
      <w:lvlText w:val="%4."/>
      <w:lvlJc w:val="left"/>
      <w:pPr>
        <w:ind w:left="2900" w:hanging="360"/>
      </w:pPr>
    </w:lvl>
    <w:lvl w:ilvl="4" w:tplc="340A0019" w:tentative="1">
      <w:start w:val="1"/>
      <w:numFmt w:val="lowerLetter"/>
      <w:lvlText w:val="%5."/>
      <w:lvlJc w:val="left"/>
      <w:pPr>
        <w:ind w:left="3620" w:hanging="360"/>
      </w:pPr>
    </w:lvl>
    <w:lvl w:ilvl="5" w:tplc="340A001B" w:tentative="1">
      <w:start w:val="1"/>
      <w:numFmt w:val="lowerRoman"/>
      <w:lvlText w:val="%6."/>
      <w:lvlJc w:val="right"/>
      <w:pPr>
        <w:ind w:left="4340" w:hanging="180"/>
      </w:pPr>
    </w:lvl>
    <w:lvl w:ilvl="6" w:tplc="340A000F" w:tentative="1">
      <w:start w:val="1"/>
      <w:numFmt w:val="decimal"/>
      <w:lvlText w:val="%7."/>
      <w:lvlJc w:val="left"/>
      <w:pPr>
        <w:ind w:left="5060" w:hanging="360"/>
      </w:pPr>
    </w:lvl>
    <w:lvl w:ilvl="7" w:tplc="340A0019" w:tentative="1">
      <w:start w:val="1"/>
      <w:numFmt w:val="lowerLetter"/>
      <w:lvlText w:val="%8."/>
      <w:lvlJc w:val="left"/>
      <w:pPr>
        <w:ind w:left="5780" w:hanging="360"/>
      </w:pPr>
    </w:lvl>
    <w:lvl w:ilvl="8" w:tplc="3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474E38EF"/>
    <w:multiLevelType w:val="hybridMultilevel"/>
    <w:tmpl w:val="1CE496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B00429"/>
    <w:multiLevelType w:val="hybridMultilevel"/>
    <w:tmpl w:val="293C357A"/>
    <w:lvl w:ilvl="0" w:tplc="305ED0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566D3"/>
    <w:multiLevelType w:val="hybridMultilevel"/>
    <w:tmpl w:val="08088B7C"/>
    <w:lvl w:ilvl="0" w:tplc="F23A3D4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586FF1"/>
    <w:multiLevelType w:val="hybridMultilevel"/>
    <w:tmpl w:val="6958E4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80E6D"/>
    <w:multiLevelType w:val="multilevel"/>
    <w:tmpl w:val="1B666E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23624E6"/>
    <w:multiLevelType w:val="hybridMultilevel"/>
    <w:tmpl w:val="5DCE06EE"/>
    <w:lvl w:ilvl="0" w:tplc="8EF499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2148C"/>
    <w:multiLevelType w:val="hybridMultilevel"/>
    <w:tmpl w:val="D9682600"/>
    <w:lvl w:ilvl="0" w:tplc="54141B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491EAB"/>
    <w:multiLevelType w:val="hybridMultilevel"/>
    <w:tmpl w:val="9C8079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2EF6"/>
    <w:multiLevelType w:val="hybridMultilevel"/>
    <w:tmpl w:val="D9682600"/>
    <w:lvl w:ilvl="0" w:tplc="54141B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E45FD9"/>
    <w:multiLevelType w:val="hybridMultilevel"/>
    <w:tmpl w:val="8EF6105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35">
    <w:nsid w:val="70B35916"/>
    <w:multiLevelType w:val="hybridMultilevel"/>
    <w:tmpl w:val="88D24A40"/>
    <w:lvl w:ilvl="0" w:tplc="F0B60D3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30178"/>
    <w:multiLevelType w:val="multilevel"/>
    <w:tmpl w:val="5AFAB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A734BF"/>
    <w:multiLevelType w:val="hybridMultilevel"/>
    <w:tmpl w:val="2A64A6F6"/>
    <w:lvl w:ilvl="0" w:tplc="3EDE52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7"/>
  </w:num>
  <w:num w:numId="5">
    <w:abstractNumId w:val="31"/>
  </w:num>
  <w:num w:numId="6">
    <w:abstractNumId w:val="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36"/>
  </w:num>
  <w:num w:numId="11">
    <w:abstractNumId w:val="19"/>
  </w:num>
  <w:num w:numId="12">
    <w:abstractNumId w:val="6"/>
  </w:num>
  <w:num w:numId="13">
    <w:abstractNumId w:val="9"/>
  </w:num>
  <w:num w:numId="14">
    <w:abstractNumId w:val="24"/>
  </w:num>
  <w:num w:numId="15">
    <w:abstractNumId w:val="28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 w:numId="20">
    <w:abstractNumId w:val="17"/>
  </w:num>
  <w:num w:numId="21">
    <w:abstractNumId w:val="22"/>
  </w:num>
  <w:num w:numId="22">
    <w:abstractNumId w:val="20"/>
  </w:num>
  <w:num w:numId="23">
    <w:abstractNumId w:val="8"/>
  </w:num>
  <w:num w:numId="24">
    <w:abstractNumId w:val="13"/>
  </w:num>
  <w:num w:numId="25">
    <w:abstractNumId w:val="34"/>
  </w:num>
  <w:num w:numId="26">
    <w:abstractNumId w:val="3"/>
  </w:num>
  <w:num w:numId="27">
    <w:abstractNumId w:val="35"/>
  </w:num>
  <w:num w:numId="28">
    <w:abstractNumId w:val="37"/>
  </w:num>
  <w:num w:numId="29">
    <w:abstractNumId w:val="25"/>
  </w:num>
  <w:num w:numId="30">
    <w:abstractNumId w:val="23"/>
  </w:num>
  <w:num w:numId="31">
    <w:abstractNumId w:val="29"/>
  </w:num>
  <w:num w:numId="32">
    <w:abstractNumId w:val="32"/>
  </w:num>
  <w:num w:numId="33">
    <w:abstractNumId w:val="2"/>
  </w:num>
  <w:num w:numId="34">
    <w:abstractNumId w:val="1"/>
  </w:num>
  <w:num w:numId="35">
    <w:abstractNumId w:val="16"/>
  </w:num>
  <w:num w:numId="36">
    <w:abstractNumId w:val="26"/>
  </w:num>
  <w:num w:numId="37">
    <w:abstractNumId w:val="5"/>
  </w:num>
  <w:num w:numId="38">
    <w:abstractNumId w:val="21"/>
  </w:num>
  <w:num w:numId="39">
    <w:abstractNumId w:val="2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2"/>
    <w:rsid w:val="000031C2"/>
    <w:rsid w:val="0000448E"/>
    <w:rsid w:val="000052AC"/>
    <w:rsid w:val="000062CC"/>
    <w:rsid w:val="00006797"/>
    <w:rsid w:val="000073FC"/>
    <w:rsid w:val="00010A70"/>
    <w:rsid w:val="00012B2E"/>
    <w:rsid w:val="00012E32"/>
    <w:rsid w:val="00013010"/>
    <w:rsid w:val="00014D33"/>
    <w:rsid w:val="000167F5"/>
    <w:rsid w:val="00016DD9"/>
    <w:rsid w:val="0002282E"/>
    <w:rsid w:val="000243E9"/>
    <w:rsid w:val="0002536B"/>
    <w:rsid w:val="000259FF"/>
    <w:rsid w:val="00027832"/>
    <w:rsid w:val="00031C83"/>
    <w:rsid w:val="00031CAC"/>
    <w:rsid w:val="000329D7"/>
    <w:rsid w:val="00032FD0"/>
    <w:rsid w:val="0003382E"/>
    <w:rsid w:val="0003723C"/>
    <w:rsid w:val="00037A5F"/>
    <w:rsid w:val="00040B74"/>
    <w:rsid w:val="00042EF0"/>
    <w:rsid w:val="00054480"/>
    <w:rsid w:val="00056204"/>
    <w:rsid w:val="000570F9"/>
    <w:rsid w:val="000619B4"/>
    <w:rsid w:val="00061F83"/>
    <w:rsid w:val="000627FA"/>
    <w:rsid w:val="00064FB3"/>
    <w:rsid w:val="0006508E"/>
    <w:rsid w:val="000653A9"/>
    <w:rsid w:val="00066ABA"/>
    <w:rsid w:val="000671BA"/>
    <w:rsid w:val="00067572"/>
    <w:rsid w:val="00067A44"/>
    <w:rsid w:val="00067FA4"/>
    <w:rsid w:val="0007030B"/>
    <w:rsid w:val="00071593"/>
    <w:rsid w:val="00071BDE"/>
    <w:rsid w:val="000740F8"/>
    <w:rsid w:val="00074CB3"/>
    <w:rsid w:val="00075EA6"/>
    <w:rsid w:val="00075F41"/>
    <w:rsid w:val="000766B5"/>
    <w:rsid w:val="00077073"/>
    <w:rsid w:val="00077183"/>
    <w:rsid w:val="00077CBE"/>
    <w:rsid w:val="00080BBB"/>
    <w:rsid w:val="00081468"/>
    <w:rsid w:val="000817AC"/>
    <w:rsid w:val="00083E10"/>
    <w:rsid w:val="000859A1"/>
    <w:rsid w:val="00087710"/>
    <w:rsid w:val="00093E89"/>
    <w:rsid w:val="00094EEE"/>
    <w:rsid w:val="00095893"/>
    <w:rsid w:val="00095D17"/>
    <w:rsid w:val="0009742A"/>
    <w:rsid w:val="000A12E8"/>
    <w:rsid w:val="000A1629"/>
    <w:rsid w:val="000A32C2"/>
    <w:rsid w:val="000A6DF2"/>
    <w:rsid w:val="000A72F2"/>
    <w:rsid w:val="000B0925"/>
    <w:rsid w:val="000B4D9F"/>
    <w:rsid w:val="000B51E6"/>
    <w:rsid w:val="000C0A45"/>
    <w:rsid w:val="000C2CE8"/>
    <w:rsid w:val="000C36E1"/>
    <w:rsid w:val="000C3B1E"/>
    <w:rsid w:val="000C5AF2"/>
    <w:rsid w:val="000C76D8"/>
    <w:rsid w:val="000D3395"/>
    <w:rsid w:val="000D4429"/>
    <w:rsid w:val="000D617F"/>
    <w:rsid w:val="000D6AE3"/>
    <w:rsid w:val="000D71A4"/>
    <w:rsid w:val="000D71DB"/>
    <w:rsid w:val="000E0B39"/>
    <w:rsid w:val="000E25B3"/>
    <w:rsid w:val="000E4432"/>
    <w:rsid w:val="000E6C2E"/>
    <w:rsid w:val="000F0C0E"/>
    <w:rsid w:val="000F0C16"/>
    <w:rsid w:val="000F1677"/>
    <w:rsid w:val="000F268B"/>
    <w:rsid w:val="000F2DC8"/>
    <w:rsid w:val="000F3759"/>
    <w:rsid w:val="000F631E"/>
    <w:rsid w:val="00100637"/>
    <w:rsid w:val="001010AB"/>
    <w:rsid w:val="0010147D"/>
    <w:rsid w:val="00101965"/>
    <w:rsid w:val="00101E20"/>
    <w:rsid w:val="00102A40"/>
    <w:rsid w:val="0010343D"/>
    <w:rsid w:val="0010499D"/>
    <w:rsid w:val="00104FC4"/>
    <w:rsid w:val="00105A18"/>
    <w:rsid w:val="00107994"/>
    <w:rsid w:val="001111B3"/>
    <w:rsid w:val="00113CED"/>
    <w:rsid w:val="00120742"/>
    <w:rsid w:val="001210B3"/>
    <w:rsid w:val="00121EEA"/>
    <w:rsid w:val="00124986"/>
    <w:rsid w:val="00125440"/>
    <w:rsid w:val="00126AFC"/>
    <w:rsid w:val="00130A86"/>
    <w:rsid w:val="00130B0C"/>
    <w:rsid w:val="00131C7E"/>
    <w:rsid w:val="00136249"/>
    <w:rsid w:val="00140E83"/>
    <w:rsid w:val="00144CE0"/>
    <w:rsid w:val="00145F5B"/>
    <w:rsid w:val="00151031"/>
    <w:rsid w:val="001522C9"/>
    <w:rsid w:val="00153053"/>
    <w:rsid w:val="00155730"/>
    <w:rsid w:val="001571C2"/>
    <w:rsid w:val="00163091"/>
    <w:rsid w:val="0016439D"/>
    <w:rsid w:val="00164435"/>
    <w:rsid w:val="00164AC5"/>
    <w:rsid w:val="00166AE5"/>
    <w:rsid w:val="001706B6"/>
    <w:rsid w:val="00170D97"/>
    <w:rsid w:val="001724E0"/>
    <w:rsid w:val="00172C0B"/>
    <w:rsid w:val="001739E7"/>
    <w:rsid w:val="0017571A"/>
    <w:rsid w:val="00182793"/>
    <w:rsid w:val="0018282F"/>
    <w:rsid w:val="001832AF"/>
    <w:rsid w:val="001842E7"/>
    <w:rsid w:val="00186676"/>
    <w:rsid w:val="0019000B"/>
    <w:rsid w:val="00193CE3"/>
    <w:rsid w:val="0019531D"/>
    <w:rsid w:val="00196B18"/>
    <w:rsid w:val="00197BAA"/>
    <w:rsid w:val="001A05AF"/>
    <w:rsid w:val="001A05D2"/>
    <w:rsid w:val="001A1932"/>
    <w:rsid w:val="001A2404"/>
    <w:rsid w:val="001A410F"/>
    <w:rsid w:val="001A442D"/>
    <w:rsid w:val="001A5D95"/>
    <w:rsid w:val="001A6F45"/>
    <w:rsid w:val="001B133F"/>
    <w:rsid w:val="001B32E6"/>
    <w:rsid w:val="001B4755"/>
    <w:rsid w:val="001B576A"/>
    <w:rsid w:val="001B632F"/>
    <w:rsid w:val="001B69F8"/>
    <w:rsid w:val="001B6CF6"/>
    <w:rsid w:val="001B7B31"/>
    <w:rsid w:val="001C4CDB"/>
    <w:rsid w:val="001C6624"/>
    <w:rsid w:val="001C7930"/>
    <w:rsid w:val="001C79B9"/>
    <w:rsid w:val="001D50F5"/>
    <w:rsid w:val="001D519B"/>
    <w:rsid w:val="001D64EC"/>
    <w:rsid w:val="001D67D4"/>
    <w:rsid w:val="001D7BF9"/>
    <w:rsid w:val="001E069B"/>
    <w:rsid w:val="001E0879"/>
    <w:rsid w:val="001E176C"/>
    <w:rsid w:val="001E1D06"/>
    <w:rsid w:val="001F00CB"/>
    <w:rsid w:val="001F4D19"/>
    <w:rsid w:val="00206094"/>
    <w:rsid w:val="002065C5"/>
    <w:rsid w:val="00206A32"/>
    <w:rsid w:val="00207B00"/>
    <w:rsid w:val="0021131A"/>
    <w:rsid w:val="00212149"/>
    <w:rsid w:val="002127E6"/>
    <w:rsid w:val="00214DF7"/>
    <w:rsid w:val="00216EDC"/>
    <w:rsid w:val="002173D7"/>
    <w:rsid w:val="00217A4A"/>
    <w:rsid w:val="00222A24"/>
    <w:rsid w:val="002300E1"/>
    <w:rsid w:val="00230653"/>
    <w:rsid w:val="00231972"/>
    <w:rsid w:val="00232ADB"/>
    <w:rsid w:val="002330E6"/>
    <w:rsid w:val="002338C3"/>
    <w:rsid w:val="00235F73"/>
    <w:rsid w:val="00237C9A"/>
    <w:rsid w:val="00240607"/>
    <w:rsid w:val="00241133"/>
    <w:rsid w:val="0024268E"/>
    <w:rsid w:val="00242E43"/>
    <w:rsid w:val="002439DE"/>
    <w:rsid w:val="002461C6"/>
    <w:rsid w:val="00246E2E"/>
    <w:rsid w:val="00247AE9"/>
    <w:rsid w:val="00254B2A"/>
    <w:rsid w:val="00254EBC"/>
    <w:rsid w:val="00256897"/>
    <w:rsid w:val="00257279"/>
    <w:rsid w:val="0025796C"/>
    <w:rsid w:val="00261C4C"/>
    <w:rsid w:val="002626A5"/>
    <w:rsid w:val="00262E6C"/>
    <w:rsid w:val="00263FC1"/>
    <w:rsid w:val="0026443C"/>
    <w:rsid w:val="00267080"/>
    <w:rsid w:val="00271518"/>
    <w:rsid w:val="00272A31"/>
    <w:rsid w:val="002733B1"/>
    <w:rsid w:val="00273788"/>
    <w:rsid w:val="00276D26"/>
    <w:rsid w:val="00277837"/>
    <w:rsid w:val="00277AF1"/>
    <w:rsid w:val="00280D42"/>
    <w:rsid w:val="00281586"/>
    <w:rsid w:val="00282BF9"/>
    <w:rsid w:val="00284EDF"/>
    <w:rsid w:val="00285DAD"/>
    <w:rsid w:val="00287DFD"/>
    <w:rsid w:val="0029140F"/>
    <w:rsid w:val="00291FD0"/>
    <w:rsid w:val="00293DF1"/>
    <w:rsid w:val="00295987"/>
    <w:rsid w:val="002963BC"/>
    <w:rsid w:val="00296496"/>
    <w:rsid w:val="00296896"/>
    <w:rsid w:val="002A075E"/>
    <w:rsid w:val="002A328F"/>
    <w:rsid w:val="002A57C1"/>
    <w:rsid w:val="002A6101"/>
    <w:rsid w:val="002A63C1"/>
    <w:rsid w:val="002B048A"/>
    <w:rsid w:val="002B1EF2"/>
    <w:rsid w:val="002B3C0C"/>
    <w:rsid w:val="002B3FC9"/>
    <w:rsid w:val="002B7A08"/>
    <w:rsid w:val="002B7BDF"/>
    <w:rsid w:val="002C015B"/>
    <w:rsid w:val="002C0C1C"/>
    <w:rsid w:val="002C10A9"/>
    <w:rsid w:val="002C12B8"/>
    <w:rsid w:val="002C260F"/>
    <w:rsid w:val="002C3877"/>
    <w:rsid w:val="002C4490"/>
    <w:rsid w:val="002C5631"/>
    <w:rsid w:val="002C70D5"/>
    <w:rsid w:val="002C7102"/>
    <w:rsid w:val="002D12AA"/>
    <w:rsid w:val="002D13D9"/>
    <w:rsid w:val="002D1A1B"/>
    <w:rsid w:val="002D4CEB"/>
    <w:rsid w:val="002D530E"/>
    <w:rsid w:val="002D6070"/>
    <w:rsid w:val="002D7129"/>
    <w:rsid w:val="002D7543"/>
    <w:rsid w:val="002D7E1C"/>
    <w:rsid w:val="002E2284"/>
    <w:rsid w:val="002E3C3B"/>
    <w:rsid w:val="002E67D4"/>
    <w:rsid w:val="002E7115"/>
    <w:rsid w:val="002F1182"/>
    <w:rsid w:val="002F1FD6"/>
    <w:rsid w:val="002F3978"/>
    <w:rsid w:val="002F4BCF"/>
    <w:rsid w:val="002F5437"/>
    <w:rsid w:val="002F5DA1"/>
    <w:rsid w:val="002F7AF3"/>
    <w:rsid w:val="0030308D"/>
    <w:rsid w:val="00303AC6"/>
    <w:rsid w:val="003047AE"/>
    <w:rsid w:val="00305542"/>
    <w:rsid w:val="003058F2"/>
    <w:rsid w:val="00306549"/>
    <w:rsid w:val="00307DC3"/>
    <w:rsid w:val="00310EEB"/>
    <w:rsid w:val="00311018"/>
    <w:rsid w:val="003111DA"/>
    <w:rsid w:val="00312EC8"/>
    <w:rsid w:val="00314669"/>
    <w:rsid w:val="00314BD5"/>
    <w:rsid w:val="00315F54"/>
    <w:rsid w:val="003163BA"/>
    <w:rsid w:val="00317886"/>
    <w:rsid w:val="0032270C"/>
    <w:rsid w:val="003229AE"/>
    <w:rsid w:val="00324BC1"/>
    <w:rsid w:val="00327235"/>
    <w:rsid w:val="00331255"/>
    <w:rsid w:val="00331ADA"/>
    <w:rsid w:val="00331C3D"/>
    <w:rsid w:val="00332A5A"/>
    <w:rsid w:val="00332B64"/>
    <w:rsid w:val="00332D1A"/>
    <w:rsid w:val="00335C67"/>
    <w:rsid w:val="00336380"/>
    <w:rsid w:val="00340AE4"/>
    <w:rsid w:val="00341616"/>
    <w:rsid w:val="00341DF0"/>
    <w:rsid w:val="00342678"/>
    <w:rsid w:val="00342C37"/>
    <w:rsid w:val="0034343E"/>
    <w:rsid w:val="00344008"/>
    <w:rsid w:val="00344F00"/>
    <w:rsid w:val="0034592E"/>
    <w:rsid w:val="003465D0"/>
    <w:rsid w:val="00346D9A"/>
    <w:rsid w:val="003504E0"/>
    <w:rsid w:val="00350693"/>
    <w:rsid w:val="003520F6"/>
    <w:rsid w:val="00352C26"/>
    <w:rsid w:val="00353590"/>
    <w:rsid w:val="0035539E"/>
    <w:rsid w:val="00356604"/>
    <w:rsid w:val="00356B08"/>
    <w:rsid w:val="003571D8"/>
    <w:rsid w:val="0035747C"/>
    <w:rsid w:val="00357A09"/>
    <w:rsid w:val="00361BA9"/>
    <w:rsid w:val="003629EB"/>
    <w:rsid w:val="00362E79"/>
    <w:rsid w:val="0036309F"/>
    <w:rsid w:val="00364F71"/>
    <w:rsid w:val="00366199"/>
    <w:rsid w:val="003666A6"/>
    <w:rsid w:val="00372B04"/>
    <w:rsid w:val="0037326A"/>
    <w:rsid w:val="003744E5"/>
    <w:rsid w:val="003745A8"/>
    <w:rsid w:val="00380D9E"/>
    <w:rsid w:val="00390DD8"/>
    <w:rsid w:val="003917BA"/>
    <w:rsid w:val="0039205A"/>
    <w:rsid w:val="00392498"/>
    <w:rsid w:val="0039299B"/>
    <w:rsid w:val="00393AA5"/>
    <w:rsid w:val="00396F51"/>
    <w:rsid w:val="003A0334"/>
    <w:rsid w:val="003A037E"/>
    <w:rsid w:val="003A20D3"/>
    <w:rsid w:val="003A2A56"/>
    <w:rsid w:val="003A3B53"/>
    <w:rsid w:val="003A3C25"/>
    <w:rsid w:val="003A5664"/>
    <w:rsid w:val="003A5EA0"/>
    <w:rsid w:val="003A7B11"/>
    <w:rsid w:val="003B023D"/>
    <w:rsid w:val="003B22DC"/>
    <w:rsid w:val="003B2C4B"/>
    <w:rsid w:val="003B40C5"/>
    <w:rsid w:val="003B4EA1"/>
    <w:rsid w:val="003B5B80"/>
    <w:rsid w:val="003C0BBD"/>
    <w:rsid w:val="003C1ECD"/>
    <w:rsid w:val="003C4E82"/>
    <w:rsid w:val="003C6E9A"/>
    <w:rsid w:val="003D1F44"/>
    <w:rsid w:val="003D2925"/>
    <w:rsid w:val="003D3015"/>
    <w:rsid w:val="003D794A"/>
    <w:rsid w:val="003E0955"/>
    <w:rsid w:val="003E4617"/>
    <w:rsid w:val="003E7015"/>
    <w:rsid w:val="003F12DE"/>
    <w:rsid w:val="003F1EAF"/>
    <w:rsid w:val="003F203D"/>
    <w:rsid w:val="003F21E8"/>
    <w:rsid w:val="003F3292"/>
    <w:rsid w:val="003F45A5"/>
    <w:rsid w:val="003F505A"/>
    <w:rsid w:val="003F7339"/>
    <w:rsid w:val="003F74F2"/>
    <w:rsid w:val="0040116C"/>
    <w:rsid w:val="00405660"/>
    <w:rsid w:val="00405D68"/>
    <w:rsid w:val="00405DA9"/>
    <w:rsid w:val="00412443"/>
    <w:rsid w:val="0041404F"/>
    <w:rsid w:val="00415760"/>
    <w:rsid w:val="004178A5"/>
    <w:rsid w:val="00420C6C"/>
    <w:rsid w:val="00422E14"/>
    <w:rsid w:val="004234B9"/>
    <w:rsid w:val="00423C9F"/>
    <w:rsid w:val="0042471D"/>
    <w:rsid w:val="00426A41"/>
    <w:rsid w:val="00426F52"/>
    <w:rsid w:val="004271E1"/>
    <w:rsid w:val="0042737D"/>
    <w:rsid w:val="0042759E"/>
    <w:rsid w:val="0043280A"/>
    <w:rsid w:val="0043319C"/>
    <w:rsid w:val="00434293"/>
    <w:rsid w:val="00434883"/>
    <w:rsid w:val="00436583"/>
    <w:rsid w:val="00443023"/>
    <w:rsid w:val="00443619"/>
    <w:rsid w:val="00443748"/>
    <w:rsid w:val="00443FD3"/>
    <w:rsid w:val="00444615"/>
    <w:rsid w:val="0044506D"/>
    <w:rsid w:val="004461C1"/>
    <w:rsid w:val="00450129"/>
    <w:rsid w:val="00455294"/>
    <w:rsid w:val="004565CF"/>
    <w:rsid w:val="004577C0"/>
    <w:rsid w:val="004611A3"/>
    <w:rsid w:val="00462EEB"/>
    <w:rsid w:val="00463A43"/>
    <w:rsid w:val="004642A3"/>
    <w:rsid w:val="0046486F"/>
    <w:rsid w:val="00464957"/>
    <w:rsid w:val="00465555"/>
    <w:rsid w:val="00465CED"/>
    <w:rsid w:val="00466EED"/>
    <w:rsid w:val="00467129"/>
    <w:rsid w:val="00467ED2"/>
    <w:rsid w:val="00472E64"/>
    <w:rsid w:val="004735BB"/>
    <w:rsid w:val="0047366F"/>
    <w:rsid w:val="00475157"/>
    <w:rsid w:val="0047545F"/>
    <w:rsid w:val="00476D19"/>
    <w:rsid w:val="00476F9B"/>
    <w:rsid w:val="00477926"/>
    <w:rsid w:val="00480DF6"/>
    <w:rsid w:val="004816EA"/>
    <w:rsid w:val="004835D4"/>
    <w:rsid w:val="00484A50"/>
    <w:rsid w:val="00485370"/>
    <w:rsid w:val="00486C99"/>
    <w:rsid w:val="00487D14"/>
    <w:rsid w:val="00492CB1"/>
    <w:rsid w:val="00493CEF"/>
    <w:rsid w:val="004953B5"/>
    <w:rsid w:val="00496378"/>
    <w:rsid w:val="00497724"/>
    <w:rsid w:val="00497C76"/>
    <w:rsid w:val="00497DFE"/>
    <w:rsid w:val="004A1C8B"/>
    <w:rsid w:val="004A26A8"/>
    <w:rsid w:val="004A5C2F"/>
    <w:rsid w:val="004A6C82"/>
    <w:rsid w:val="004B5449"/>
    <w:rsid w:val="004B605E"/>
    <w:rsid w:val="004B6E61"/>
    <w:rsid w:val="004C5E1C"/>
    <w:rsid w:val="004D19D7"/>
    <w:rsid w:val="004D311D"/>
    <w:rsid w:val="004D3D83"/>
    <w:rsid w:val="004D497E"/>
    <w:rsid w:val="004E198F"/>
    <w:rsid w:val="004E30C7"/>
    <w:rsid w:val="004E385D"/>
    <w:rsid w:val="004E3979"/>
    <w:rsid w:val="004E5003"/>
    <w:rsid w:val="004E69FB"/>
    <w:rsid w:val="004E6EC3"/>
    <w:rsid w:val="004E7385"/>
    <w:rsid w:val="004E7A10"/>
    <w:rsid w:val="004F0A5B"/>
    <w:rsid w:val="004F24B2"/>
    <w:rsid w:val="004F2C18"/>
    <w:rsid w:val="004F5106"/>
    <w:rsid w:val="00500625"/>
    <w:rsid w:val="00501C8C"/>
    <w:rsid w:val="00503874"/>
    <w:rsid w:val="0050474A"/>
    <w:rsid w:val="00506D8D"/>
    <w:rsid w:val="0051072A"/>
    <w:rsid w:val="0051095F"/>
    <w:rsid w:val="0051168D"/>
    <w:rsid w:val="005144FE"/>
    <w:rsid w:val="00516662"/>
    <w:rsid w:val="00517377"/>
    <w:rsid w:val="005175FD"/>
    <w:rsid w:val="00521265"/>
    <w:rsid w:val="00522843"/>
    <w:rsid w:val="00522CB3"/>
    <w:rsid w:val="005232A4"/>
    <w:rsid w:val="00523578"/>
    <w:rsid w:val="005238A6"/>
    <w:rsid w:val="0052538F"/>
    <w:rsid w:val="00525508"/>
    <w:rsid w:val="0052590D"/>
    <w:rsid w:val="00526073"/>
    <w:rsid w:val="00526AF1"/>
    <w:rsid w:val="00532580"/>
    <w:rsid w:val="00533148"/>
    <w:rsid w:val="00534FE4"/>
    <w:rsid w:val="00535A67"/>
    <w:rsid w:val="00536DCF"/>
    <w:rsid w:val="00537573"/>
    <w:rsid w:val="00544B14"/>
    <w:rsid w:val="00545618"/>
    <w:rsid w:val="0054652C"/>
    <w:rsid w:val="00547750"/>
    <w:rsid w:val="00547F0A"/>
    <w:rsid w:val="00552086"/>
    <w:rsid w:val="00553520"/>
    <w:rsid w:val="00553DF0"/>
    <w:rsid w:val="00553E2A"/>
    <w:rsid w:val="00556BD1"/>
    <w:rsid w:val="00557E68"/>
    <w:rsid w:val="0056034C"/>
    <w:rsid w:val="00562654"/>
    <w:rsid w:val="00562846"/>
    <w:rsid w:val="00562EBB"/>
    <w:rsid w:val="005633E9"/>
    <w:rsid w:val="0056451E"/>
    <w:rsid w:val="00570706"/>
    <w:rsid w:val="0057252A"/>
    <w:rsid w:val="005751EF"/>
    <w:rsid w:val="00577870"/>
    <w:rsid w:val="00577ACC"/>
    <w:rsid w:val="00582472"/>
    <w:rsid w:val="00585F55"/>
    <w:rsid w:val="0058609F"/>
    <w:rsid w:val="00590EB5"/>
    <w:rsid w:val="0059128E"/>
    <w:rsid w:val="00591DAD"/>
    <w:rsid w:val="0059229C"/>
    <w:rsid w:val="00593CEF"/>
    <w:rsid w:val="0059459C"/>
    <w:rsid w:val="005965BC"/>
    <w:rsid w:val="005A1F62"/>
    <w:rsid w:val="005A258F"/>
    <w:rsid w:val="005A3A90"/>
    <w:rsid w:val="005A5390"/>
    <w:rsid w:val="005A637A"/>
    <w:rsid w:val="005A75C2"/>
    <w:rsid w:val="005B128D"/>
    <w:rsid w:val="005B38A4"/>
    <w:rsid w:val="005B4594"/>
    <w:rsid w:val="005B4E8F"/>
    <w:rsid w:val="005B525C"/>
    <w:rsid w:val="005B6515"/>
    <w:rsid w:val="005B7B2F"/>
    <w:rsid w:val="005C1641"/>
    <w:rsid w:val="005C4F3E"/>
    <w:rsid w:val="005C6044"/>
    <w:rsid w:val="005D1145"/>
    <w:rsid w:val="005D1DE4"/>
    <w:rsid w:val="005D2D63"/>
    <w:rsid w:val="005D3116"/>
    <w:rsid w:val="005D4407"/>
    <w:rsid w:val="005D5767"/>
    <w:rsid w:val="005D75E8"/>
    <w:rsid w:val="005D7C46"/>
    <w:rsid w:val="005E11D6"/>
    <w:rsid w:val="005E1921"/>
    <w:rsid w:val="005E2312"/>
    <w:rsid w:val="005E2C67"/>
    <w:rsid w:val="005E3B34"/>
    <w:rsid w:val="005E4A7D"/>
    <w:rsid w:val="005E4D3A"/>
    <w:rsid w:val="005E61C5"/>
    <w:rsid w:val="005E68AF"/>
    <w:rsid w:val="005F123F"/>
    <w:rsid w:val="005F2E4A"/>
    <w:rsid w:val="005F42B2"/>
    <w:rsid w:val="005F44B1"/>
    <w:rsid w:val="005F50B3"/>
    <w:rsid w:val="00601831"/>
    <w:rsid w:val="00601E3D"/>
    <w:rsid w:val="00602451"/>
    <w:rsid w:val="00603B71"/>
    <w:rsid w:val="0060552F"/>
    <w:rsid w:val="0060561B"/>
    <w:rsid w:val="00606B72"/>
    <w:rsid w:val="00607BC7"/>
    <w:rsid w:val="00607E47"/>
    <w:rsid w:val="0061044A"/>
    <w:rsid w:val="00611450"/>
    <w:rsid w:val="00612685"/>
    <w:rsid w:val="006128CB"/>
    <w:rsid w:val="00613179"/>
    <w:rsid w:val="00614C3A"/>
    <w:rsid w:val="00615CF2"/>
    <w:rsid w:val="00616110"/>
    <w:rsid w:val="0061704A"/>
    <w:rsid w:val="00617389"/>
    <w:rsid w:val="0061778D"/>
    <w:rsid w:val="006205BE"/>
    <w:rsid w:val="00621A3D"/>
    <w:rsid w:val="006234E3"/>
    <w:rsid w:val="006243A7"/>
    <w:rsid w:val="006333C5"/>
    <w:rsid w:val="00634A53"/>
    <w:rsid w:val="00637C13"/>
    <w:rsid w:val="006400F9"/>
    <w:rsid w:val="00643D3F"/>
    <w:rsid w:val="00644B16"/>
    <w:rsid w:val="00644B6F"/>
    <w:rsid w:val="006466A7"/>
    <w:rsid w:val="0064698E"/>
    <w:rsid w:val="00647102"/>
    <w:rsid w:val="006501BE"/>
    <w:rsid w:val="00651F29"/>
    <w:rsid w:val="006523FE"/>
    <w:rsid w:val="00653553"/>
    <w:rsid w:val="006557EF"/>
    <w:rsid w:val="0065585D"/>
    <w:rsid w:val="006566CB"/>
    <w:rsid w:val="0065730A"/>
    <w:rsid w:val="00660E82"/>
    <w:rsid w:val="00662A05"/>
    <w:rsid w:val="00663307"/>
    <w:rsid w:val="0066364E"/>
    <w:rsid w:val="00664D66"/>
    <w:rsid w:val="00665F5B"/>
    <w:rsid w:val="006704BD"/>
    <w:rsid w:val="00673CEB"/>
    <w:rsid w:val="00675ED1"/>
    <w:rsid w:val="006765D3"/>
    <w:rsid w:val="00677903"/>
    <w:rsid w:val="00680DF9"/>
    <w:rsid w:val="00684676"/>
    <w:rsid w:val="0068558C"/>
    <w:rsid w:val="006904EB"/>
    <w:rsid w:val="00692710"/>
    <w:rsid w:val="0069508F"/>
    <w:rsid w:val="006957DA"/>
    <w:rsid w:val="00696248"/>
    <w:rsid w:val="006A00E2"/>
    <w:rsid w:val="006A1564"/>
    <w:rsid w:val="006A1791"/>
    <w:rsid w:val="006A1E73"/>
    <w:rsid w:val="006A2198"/>
    <w:rsid w:val="006A2338"/>
    <w:rsid w:val="006A6101"/>
    <w:rsid w:val="006A68E4"/>
    <w:rsid w:val="006A6BB3"/>
    <w:rsid w:val="006A7218"/>
    <w:rsid w:val="006B11BF"/>
    <w:rsid w:val="006B2CDB"/>
    <w:rsid w:val="006B30DD"/>
    <w:rsid w:val="006B5065"/>
    <w:rsid w:val="006B509B"/>
    <w:rsid w:val="006B5985"/>
    <w:rsid w:val="006B5BCA"/>
    <w:rsid w:val="006B7C19"/>
    <w:rsid w:val="006C0858"/>
    <w:rsid w:val="006C0E8D"/>
    <w:rsid w:val="006C125D"/>
    <w:rsid w:val="006C1591"/>
    <w:rsid w:val="006C42F0"/>
    <w:rsid w:val="006C6979"/>
    <w:rsid w:val="006D17CA"/>
    <w:rsid w:val="006D254C"/>
    <w:rsid w:val="006D353F"/>
    <w:rsid w:val="006D3544"/>
    <w:rsid w:val="006D3EEA"/>
    <w:rsid w:val="006D5ABB"/>
    <w:rsid w:val="006E0AFD"/>
    <w:rsid w:val="006E1AFA"/>
    <w:rsid w:val="006E1B67"/>
    <w:rsid w:val="006E2B25"/>
    <w:rsid w:val="006E2B9F"/>
    <w:rsid w:val="006E2E6C"/>
    <w:rsid w:val="006E5C59"/>
    <w:rsid w:val="006E6EF9"/>
    <w:rsid w:val="006F0D5D"/>
    <w:rsid w:val="006F140E"/>
    <w:rsid w:val="006F1499"/>
    <w:rsid w:val="006F1AB8"/>
    <w:rsid w:val="006F2A36"/>
    <w:rsid w:val="006F36C2"/>
    <w:rsid w:val="006F43F4"/>
    <w:rsid w:val="006F4FA8"/>
    <w:rsid w:val="006F619C"/>
    <w:rsid w:val="00700583"/>
    <w:rsid w:val="00700A82"/>
    <w:rsid w:val="00700C24"/>
    <w:rsid w:val="00700C5B"/>
    <w:rsid w:val="00701223"/>
    <w:rsid w:val="00701DF7"/>
    <w:rsid w:val="00702B18"/>
    <w:rsid w:val="007032EC"/>
    <w:rsid w:val="00704F4C"/>
    <w:rsid w:val="0070655D"/>
    <w:rsid w:val="007104EA"/>
    <w:rsid w:val="00710FEA"/>
    <w:rsid w:val="00711110"/>
    <w:rsid w:val="00713F79"/>
    <w:rsid w:val="007163FD"/>
    <w:rsid w:val="007201B1"/>
    <w:rsid w:val="00721B4C"/>
    <w:rsid w:val="00723E3F"/>
    <w:rsid w:val="00723EBB"/>
    <w:rsid w:val="007243F0"/>
    <w:rsid w:val="00725748"/>
    <w:rsid w:val="007264EC"/>
    <w:rsid w:val="007301F9"/>
    <w:rsid w:val="00730EAB"/>
    <w:rsid w:val="00731758"/>
    <w:rsid w:val="007334B9"/>
    <w:rsid w:val="00734117"/>
    <w:rsid w:val="0073457D"/>
    <w:rsid w:val="00734971"/>
    <w:rsid w:val="0073613F"/>
    <w:rsid w:val="007361CE"/>
    <w:rsid w:val="007406AE"/>
    <w:rsid w:val="007409E5"/>
    <w:rsid w:val="007440BF"/>
    <w:rsid w:val="007449A3"/>
    <w:rsid w:val="00746847"/>
    <w:rsid w:val="00746967"/>
    <w:rsid w:val="00751EA1"/>
    <w:rsid w:val="00753328"/>
    <w:rsid w:val="007544D0"/>
    <w:rsid w:val="00755184"/>
    <w:rsid w:val="00755214"/>
    <w:rsid w:val="007564B1"/>
    <w:rsid w:val="00756A78"/>
    <w:rsid w:val="0075747A"/>
    <w:rsid w:val="0076641C"/>
    <w:rsid w:val="00766665"/>
    <w:rsid w:val="00767CCF"/>
    <w:rsid w:val="0077100A"/>
    <w:rsid w:val="00771AF7"/>
    <w:rsid w:val="00771D94"/>
    <w:rsid w:val="00773D1C"/>
    <w:rsid w:val="00774057"/>
    <w:rsid w:val="00774841"/>
    <w:rsid w:val="007763D3"/>
    <w:rsid w:val="00780AA4"/>
    <w:rsid w:val="00783767"/>
    <w:rsid w:val="007844A3"/>
    <w:rsid w:val="00785757"/>
    <w:rsid w:val="00787BE4"/>
    <w:rsid w:val="00790E15"/>
    <w:rsid w:val="007956D5"/>
    <w:rsid w:val="00795E2F"/>
    <w:rsid w:val="0079722F"/>
    <w:rsid w:val="007A2BE9"/>
    <w:rsid w:val="007A302E"/>
    <w:rsid w:val="007A3CE9"/>
    <w:rsid w:val="007A44AF"/>
    <w:rsid w:val="007A714D"/>
    <w:rsid w:val="007B212C"/>
    <w:rsid w:val="007B261C"/>
    <w:rsid w:val="007B278B"/>
    <w:rsid w:val="007B34B8"/>
    <w:rsid w:val="007C0584"/>
    <w:rsid w:val="007C07DC"/>
    <w:rsid w:val="007C145C"/>
    <w:rsid w:val="007C21BA"/>
    <w:rsid w:val="007C4736"/>
    <w:rsid w:val="007C564D"/>
    <w:rsid w:val="007C5D89"/>
    <w:rsid w:val="007C7BB6"/>
    <w:rsid w:val="007D210F"/>
    <w:rsid w:val="007D4DD0"/>
    <w:rsid w:val="007D4E24"/>
    <w:rsid w:val="007D55FC"/>
    <w:rsid w:val="007E254E"/>
    <w:rsid w:val="007E25A4"/>
    <w:rsid w:val="007E3C90"/>
    <w:rsid w:val="007E78D5"/>
    <w:rsid w:val="007F0791"/>
    <w:rsid w:val="007F1A9B"/>
    <w:rsid w:val="007F2665"/>
    <w:rsid w:val="007F3DA6"/>
    <w:rsid w:val="007F6E4B"/>
    <w:rsid w:val="007F7443"/>
    <w:rsid w:val="0080212C"/>
    <w:rsid w:val="00804C30"/>
    <w:rsid w:val="008055DF"/>
    <w:rsid w:val="00805C38"/>
    <w:rsid w:val="00811FC8"/>
    <w:rsid w:val="00812563"/>
    <w:rsid w:val="00816C14"/>
    <w:rsid w:val="00817352"/>
    <w:rsid w:val="00817652"/>
    <w:rsid w:val="0082248D"/>
    <w:rsid w:val="00825A67"/>
    <w:rsid w:val="00827C00"/>
    <w:rsid w:val="00832FBD"/>
    <w:rsid w:val="008330C9"/>
    <w:rsid w:val="00834F66"/>
    <w:rsid w:val="0083566F"/>
    <w:rsid w:val="00836538"/>
    <w:rsid w:val="008400A5"/>
    <w:rsid w:val="00841AF4"/>
    <w:rsid w:val="0084557E"/>
    <w:rsid w:val="0084577E"/>
    <w:rsid w:val="00847610"/>
    <w:rsid w:val="008544D8"/>
    <w:rsid w:val="00857965"/>
    <w:rsid w:val="0086149C"/>
    <w:rsid w:val="008618EE"/>
    <w:rsid w:val="00864EC2"/>
    <w:rsid w:val="00866246"/>
    <w:rsid w:val="008672DC"/>
    <w:rsid w:val="00873DBD"/>
    <w:rsid w:val="008742F9"/>
    <w:rsid w:val="00874905"/>
    <w:rsid w:val="0088020B"/>
    <w:rsid w:val="0088044D"/>
    <w:rsid w:val="0088285C"/>
    <w:rsid w:val="00884C74"/>
    <w:rsid w:val="00885602"/>
    <w:rsid w:val="0088648C"/>
    <w:rsid w:val="0088707D"/>
    <w:rsid w:val="00887C8B"/>
    <w:rsid w:val="00891C48"/>
    <w:rsid w:val="0089278A"/>
    <w:rsid w:val="00892823"/>
    <w:rsid w:val="00892D8C"/>
    <w:rsid w:val="00893816"/>
    <w:rsid w:val="008943F7"/>
    <w:rsid w:val="0089567F"/>
    <w:rsid w:val="00896095"/>
    <w:rsid w:val="00896A11"/>
    <w:rsid w:val="008A369D"/>
    <w:rsid w:val="008A3ED9"/>
    <w:rsid w:val="008A3FA7"/>
    <w:rsid w:val="008A441B"/>
    <w:rsid w:val="008A4B01"/>
    <w:rsid w:val="008A540A"/>
    <w:rsid w:val="008A6C73"/>
    <w:rsid w:val="008B0243"/>
    <w:rsid w:val="008B0606"/>
    <w:rsid w:val="008B12B1"/>
    <w:rsid w:val="008B2763"/>
    <w:rsid w:val="008B3CE7"/>
    <w:rsid w:val="008B47C3"/>
    <w:rsid w:val="008B59FE"/>
    <w:rsid w:val="008B5BC5"/>
    <w:rsid w:val="008C27D3"/>
    <w:rsid w:val="008C6D5E"/>
    <w:rsid w:val="008C7006"/>
    <w:rsid w:val="008D076D"/>
    <w:rsid w:val="008D206D"/>
    <w:rsid w:val="008D250A"/>
    <w:rsid w:val="008D3B5B"/>
    <w:rsid w:val="008D53E7"/>
    <w:rsid w:val="008D58C7"/>
    <w:rsid w:val="008E166B"/>
    <w:rsid w:val="008E2DC2"/>
    <w:rsid w:val="008E3275"/>
    <w:rsid w:val="008E3C7A"/>
    <w:rsid w:val="008E6F7E"/>
    <w:rsid w:val="008F1158"/>
    <w:rsid w:val="008F4535"/>
    <w:rsid w:val="008F79A0"/>
    <w:rsid w:val="00902987"/>
    <w:rsid w:val="00902F4E"/>
    <w:rsid w:val="009053F9"/>
    <w:rsid w:val="00905610"/>
    <w:rsid w:val="00906700"/>
    <w:rsid w:val="00912482"/>
    <w:rsid w:val="009143C2"/>
    <w:rsid w:val="00915AB6"/>
    <w:rsid w:val="00915D44"/>
    <w:rsid w:val="00920507"/>
    <w:rsid w:val="00922832"/>
    <w:rsid w:val="00922FDA"/>
    <w:rsid w:val="0092386A"/>
    <w:rsid w:val="009238C1"/>
    <w:rsid w:val="00924235"/>
    <w:rsid w:val="00925863"/>
    <w:rsid w:val="009267BD"/>
    <w:rsid w:val="00926C37"/>
    <w:rsid w:val="009271DB"/>
    <w:rsid w:val="00927316"/>
    <w:rsid w:val="00930183"/>
    <w:rsid w:val="00930F93"/>
    <w:rsid w:val="00933846"/>
    <w:rsid w:val="00934D17"/>
    <w:rsid w:val="00937DC3"/>
    <w:rsid w:val="00940921"/>
    <w:rsid w:val="009414F5"/>
    <w:rsid w:val="0094173E"/>
    <w:rsid w:val="009430F6"/>
    <w:rsid w:val="00943AFA"/>
    <w:rsid w:val="009443D7"/>
    <w:rsid w:val="00945AA9"/>
    <w:rsid w:val="00945EBA"/>
    <w:rsid w:val="0094637A"/>
    <w:rsid w:val="00947F20"/>
    <w:rsid w:val="009507FF"/>
    <w:rsid w:val="0095125D"/>
    <w:rsid w:val="00953A01"/>
    <w:rsid w:val="00953AB5"/>
    <w:rsid w:val="00955C62"/>
    <w:rsid w:val="00957069"/>
    <w:rsid w:val="00957E7F"/>
    <w:rsid w:val="00960BB9"/>
    <w:rsid w:val="00964327"/>
    <w:rsid w:val="00966031"/>
    <w:rsid w:val="0096634A"/>
    <w:rsid w:val="00966ECD"/>
    <w:rsid w:val="009674F6"/>
    <w:rsid w:val="0097144F"/>
    <w:rsid w:val="00972608"/>
    <w:rsid w:val="00975CCA"/>
    <w:rsid w:val="00976723"/>
    <w:rsid w:val="00980FA9"/>
    <w:rsid w:val="00981802"/>
    <w:rsid w:val="009912C5"/>
    <w:rsid w:val="009917EA"/>
    <w:rsid w:val="00994847"/>
    <w:rsid w:val="00996631"/>
    <w:rsid w:val="00997334"/>
    <w:rsid w:val="009A1DD0"/>
    <w:rsid w:val="009A258C"/>
    <w:rsid w:val="009A25C4"/>
    <w:rsid w:val="009A6752"/>
    <w:rsid w:val="009B0983"/>
    <w:rsid w:val="009B0A42"/>
    <w:rsid w:val="009B2CED"/>
    <w:rsid w:val="009B32E5"/>
    <w:rsid w:val="009B4966"/>
    <w:rsid w:val="009B571F"/>
    <w:rsid w:val="009B78C8"/>
    <w:rsid w:val="009C1B76"/>
    <w:rsid w:val="009C2321"/>
    <w:rsid w:val="009C2D2D"/>
    <w:rsid w:val="009C3397"/>
    <w:rsid w:val="009C4297"/>
    <w:rsid w:val="009D01A8"/>
    <w:rsid w:val="009D0A6F"/>
    <w:rsid w:val="009D59FE"/>
    <w:rsid w:val="009D66B1"/>
    <w:rsid w:val="009E0C2E"/>
    <w:rsid w:val="009E24AA"/>
    <w:rsid w:val="009E2D6E"/>
    <w:rsid w:val="009F0382"/>
    <w:rsid w:val="009F0EF6"/>
    <w:rsid w:val="009F3388"/>
    <w:rsid w:val="009F367A"/>
    <w:rsid w:val="009F5388"/>
    <w:rsid w:val="009F686B"/>
    <w:rsid w:val="009F6A7C"/>
    <w:rsid w:val="009F6C5C"/>
    <w:rsid w:val="009F7472"/>
    <w:rsid w:val="00A0028D"/>
    <w:rsid w:val="00A006F4"/>
    <w:rsid w:val="00A0371F"/>
    <w:rsid w:val="00A0638F"/>
    <w:rsid w:val="00A10BA7"/>
    <w:rsid w:val="00A11A2D"/>
    <w:rsid w:val="00A120C1"/>
    <w:rsid w:val="00A122F0"/>
    <w:rsid w:val="00A1480C"/>
    <w:rsid w:val="00A172EC"/>
    <w:rsid w:val="00A173E3"/>
    <w:rsid w:val="00A17985"/>
    <w:rsid w:val="00A22A9F"/>
    <w:rsid w:val="00A23E14"/>
    <w:rsid w:val="00A241FD"/>
    <w:rsid w:val="00A2447C"/>
    <w:rsid w:val="00A24FEF"/>
    <w:rsid w:val="00A25343"/>
    <w:rsid w:val="00A271C3"/>
    <w:rsid w:val="00A27C5D"/>
    <w:rsid w:val="00A34321"/>
    <w:rsid w:val="00A355F3"/>
    <w:rsid w:val="00A363CE"/>
    <w:rsid w:val="00A369A2"/>
    <w:rsid w:val="00A402CB"/>
    <w:rsid w:val="00A40D36"/>
    <w:rsid w:val="00A4237E"/>
    <w:rsid w:val="00A44F55"/>
    <w:rsid w:val="00A45E82"/>
    <w:rsid w:val="00A46BA6"/>
    <w:rsid w:val="00A46EEA"/>
    <w:rsid w:val="00A504E5"/>
    <w:rsid w:val="00A505BB"/>
    <w:rsid w:val="00A50C10"/>
    <w:rsid w:val="00A50E32"/>
    <w:rsid w:val="00A54067"/>
    <w:rsid w:val="00A54731"/>
    <w:rsid w:val="00A57004"/>
    <w:rsid w:val="00A57CE6"/>
    <w:rsid w:val="00A60340"/>
    <w:rsid w:val="00A61096"/>
    <w:rsid w:val="00A627B9"/>
    <w:rsid w:val="00A62E74"/>
    <w:rsid w:val="00A63864"/>
    <w:rsid w:val="00A66CDB"/>
    <w:rsid w:val="00A755A2"/>
    <w:rsid w:val="00A765C8"/>
    <w:rsid w:val="00A772F5"/>
    <w:rsid w:val="00A7758D"/>
    <w:rsid w:val="00A81776"/>
    <w:rsid w:val="00A83258"/>
    <w:rsid w:val="00A834A4"/>
    <w:rsid w:val="00A83DFD"/>
    <w:rsid w:val="00A84702"/>
    <w:rsid w:val="00A86744"/>
    <w:rsid w:val="00A87724"/>
    <w:rsid w:val="00A90D0A"/>
    <w:rsid w:val="00A94527"/>
    <w:rsid w:val="00A954B3"/>
    <w:rsid w:val="00A963BA"/>
    <w:rsid w:val="00A96EB1"/>
    <w:rsid w:val="00AA0D18"/>
    <w:rsid w:val="00AA25EC"/>
    <w:rsid w:val="00AA43D5"/>
    <w:rsid w:val="00AA4A90"/>
    <w:rsid w:val="00AA53A4"/>
    <w:rsid w:val="00AB03A1"/>
    <w:rsid w:val="00AB4672"/>
    <w:rsid w:val="00AB48C8"/>
    <w:rsid w:val="00AB54F4"/>
    <w:rsid w:val="00AC1A49"/>
    <w:rsid w:val="00AC25B8"/>
    <w:rsid w:val="00AC331A"/>
    <w:rsid w:val="00AC461D"/>
    <w:rsid w:val="00AC5235"/>
    <w:rsid w:val="00AC6E64"/>
    <w:rsid w:val="00AD14B5"/>
    <w:rsid w:val="00AD53EA"/>
    <w:rsid w:val="00AD5A4A"/>
    <w:rsid w:val="00AE0265"/>
    <w:rsid w:val="00AE1EB1"/>
    <w:rsid w:val="00AE23A4"/>
    <w:rsid w:val="00AE3639"/>
    <w:rsid w:val="00AE594C"/>
    <w:rsid w:val="00AE5B5C"/>
    <w:rsid w:val="00AE60DC"/>
    <w:rsid w:val="00AF5D3D"/>
    <w:rsid w:val="00AF74F6"/>
    <w:rsid w:val="00B05D51"/>
    <w:rsid w:val="00B07215"/>
    <w:rsid w:val="00B107CD"/>
    <w:rsid w:val="00B10FCD"/>
    <w:rsid w:val="00B13B2C"/>
    <w:rsid w:val="00B14B2E"/>
    <w:rsid w:val="00B15D4E"/>
    <w:rsid w:val="00B167C5"/>
    <w:rsid w:val="00B170BF"/>
    <w:rsid w:val="00B21E05"/>
    <w:rsid w:val="00B22072"/>
    <w:rsid w:val="00B27063"/>
    <w:rsid w:val="00B3257E"/>
    <w:rsid w:val="00B33874"/>
    <w:rsid w:val="00B34E31"/>
    <w:rsid w:val="00B35F72"/>
    <w:rsid w:val="00B361E2"/>
    <w:rsid w:val="00B372AD"/>
    <w:rsid w:val="00B37346"/>
    <w:rsid w:val="00B37864"/>
    <w:rsid w:val="00B42FCB"/>
    <w:rsid w:val="00B439C7"/>
    <w:rsid w:val="00B44882"/>
    <w:rsid w:val="00B450D7"/>
    <w:rsid w:val="00B4588F"/>
    <w:rsid w:val="00B45B3D"/>
    <w:rsid w:val="00B47934"/>
    <w:rsid w:val="00B50BD9"/>
    <w:rsid w:val="00B525F9"/>
    <w:rsid w:val="00B53B80"/>
    <w:rsid w:val="00B55846"/>
    <w:rsid w:val="00B62671"/>
    <w:rsid w:val="00B62E59"/>
    <w:rsid w:val="00B630BA"/>
    <w:rsid w:val="00B63E92"/>
    <w:rsid w:val="00B63EF3"/>
    <w:rsid w:val="00B650B7"/>
    <w:rsid w:val="00B66737"/>
    <w:rsid w:val="00B70052"/>
    <w:rsid w:val="00B7022E"/>
    <w:rsid w:val="00B705F5"/>
    <w:rsid w:val="00B73917"/>
    <w:rsid w:val="00B76FB0"/>
    <w:rsid w:val="00B777F6"/>
    <w:rsid w:val="00B801F0"/>
    <w:rsid w:val="00B80DE3"/>
    <w:rsid w:val="00B80FE6"/>
    <w:rsid w:val="00B81480"/>
    <w:rsid w:val="00B82C94"/>
    <w:rsid w:val="00B84E23"/>
    <w:rsid w:val="00B877D4"/>
    <w:rsid w:val="00B9481E"/>
    <w:rsid w:val="00BA1E13"/>
    <w:rsid w:val="00BA20E1"/>
    <w:rsid w:val="00BA231B"/>
    <w:rsid w:val="00BA55F0"/>
    <w:rsid w:val="00BA68EE"/>
    <w:rsid w:val="00BA6B11"/>
    <w:rsid w:val="00BA7472"/>
    <w:rsid w:val="00BA7CAE"/>
    <w:rsid w:val="00BB0ECC"/>
    <w:rsid w:val="00BB14F5"/>
    <w:rsid w:val="00BB1A0F"/>
    <w:rsid w:val="00BB5C6D"/>
    <w:rsid w:val="00BC0E20"/>
    <w:rsid w:val="00BC290F"/>
    <w:rsid w:val="00BC38C7"/>
    <w:rsid w:val="00BC7919"/>
    <w:rsid w:val="00BC7D36"/>
    <w:rsid w:val="00BD1197"/>
    <w:rsid w:val="00BD4A2B"/>
    <w:rsid w:val="00BD4CAC"/>
    <w:rsid w:val="00BD5000"/>
    <w:rsid w:val="00BD7A42"/>
    <w:rsid w:val="00BE01BA"/>
    <w:rsid w:val="00BE057A"/>
    <w:rsid w:val="00BE2940"/>
    <w:rsid w:val="00BF110B"/>
    <w:rsid w:val="00BF1ACD"/>
    <w:rsid w:val="00BF28B0"/>
    <w:rsid w:val="00BF774B"/>
    <w:rsid w:val="00C00E29"/>
    <w:rsid w:val="00C0106E"/>
    <w:rsid w:val="00C03683"/>
    <w:rsid w:val="00C04535"/>
    <w:rsid w:val="00C065D8"/>
    <w:rsid w:val="00C077B2"/>
    <w:rsid w:val="00C07B63"/>
    <w:rsid w:val="00C11579"/>
    <w:rsid w:val="00C1274E"/>
    <w:rsid w:val="00C154C9"/>
    <w:rsid w:val="00C160A8"/>
    <w:rsid w:val="00C17062"/>
    <w:rsid w:val="00C2133B"/>
    <w:rsid w:val="00C213AB"/>
    <w:rsid w:val="00C23236"/>
    <w:rsid w:val="00C2396E"/>
    <w:rsid w:val="00C23F48"/>
    <w:rsid w:val="00C2443C"/>
    <w:rsid w:val="00C27A07"/>
    <w:rsid w:val="00C30164"/>
    <w:rsid w:val="00C33F33"/>
    <w:rsid w:val="00C3417B"/>
    <w:rsid w:val="00C34B1D"/>
    <w:rsid w:val="00C34DF2"/>
    <w:rsid w:val="00C37BB2"/>
    <w:rsid w:val="00C40736"/>
    <w:rsid w:val="00C431D5"/>
    <w:rsid w:val="00C50818"/>
    <w:rsid w:val="00C51626"/>
    <w:rsid w:val="00C5280C"/>
    <w:rsid w:val="00C56938"/>
    <w:rsid w:val="00C573BE"/>
    <w:rsid w:val="00C60C9A"/>
    <w:rsid w:val="00C61F46"/>
    <w:rsid w:val="00C620B7"/>
    <w:rsid w:val="00C62432"/>
    <w:rsid w:val="00C625C0"/>
    <w:rsid w:val="00C6452E"/>
    <w:rsid w:val="00C67BF7"/>
    <w:rsid w:val="00C71D3C"/>
    <w:rsid w:val="00C774FB"/>
    <w:rsid w:val="00C77A82"/>
    <w:rsid w:val="00C8034C"/>
    <w:rsid w:val="00C81D13"/>
    <w:rsid w:val="00C82195"/>
    <w:rsid w:val="00C83055"/>
    <w:rsid w:val="00C83F1B"/>
    <w:rsid w:val="00C84382"/>
    <w:rsid w:val="00C8491A"/>
    <w:rsid w:val="00C85227"/>
    <w:rsid w:val="00C85F24"/>
    <w:rsid w:val="00C85F73"/>
    <w:rsid w:val="00C86954"/>
    <w:rsid w:val="00C874E2"/>
    <w:rsid w:val="00C87544"/>
    <w:rsid w:val="00C8783D"/>
    <w:rsid w:val="00C93DC2"/>
    <w:rsid w:val="00C953CD"/>
    <w:rsid w:val="00C967D6"/>
    <w:rsid w:val="00C971A9"/>
    <w:rsid w:val="00C97BF0"/>
    <w:rsid w:val="00CA36DB"/>
    <w:rsid w:val="00CA60BD"/>
    <w:rsid w:val="00CA72BA"/>
    <w:rsid w:val="00CC014C"/>
    <w:rsid w:val="00CC0B5F"/>
    <w:rsid w:val="00CC11E8"/>
    <w:rsid w:val="00CC24BF"/>
    <w:rsid w:val="00CC36F8"/>
    <w:rsid w:val="00CC6616"/>
    <w:rsid w:val="00CD7198"/>
    <w:rsid w:val="00CD7AAF"/>
    <w:rsid w:val="00CE3D67"/>
    <w:rsid w:val="00CE438A"/>
    <w:rsid w:val="00CE75A6"/>
    <w:rsid w:val="00CF10AE"/>
    <w:rsid w:val="00CF11FA"/>
    <w:rsid w:val="00CF2B8C"/>
    <w:rsid w:val="00CF32A3"/>
    <w:rsid w:val="00CF3E20"/>
    <w:rsid w:val="00CF65EB"/>
    <w:rsid w:val="00D017B5"/>
    <w:rsid w:val="00D0334B"/>
    <w:rsid w:val="00D0396B"/>
    <w:rsid w:val="00D04415"/>
    <w:rsid w:val="00D07A5B"/>
    <w:rsid w:val="00D13CEB"/>
    <w:rsid w:val="00D14E36"/>
    <w:rsid w:val="00D150AB"/>
    <w:rsid w:val="00D153F4"/>
    <w:rsid w:val="00D229B2"/>
    <w:rsid w:val="00D23025"/>
    <w:rsid w:val="00D23925"/>
    <w:rsid w:val="00D26115"/>
    <w:rsid w:val="00D27976"/>
    <w:rsid w:val="00D306DD"/>
    <w:rsid w:val="00D31674"/>
    <w:rsid w:val="00D32783"/>
    <w:rsid w:val="00D32892"/>
    <w:rsid w:val="00D33706"/>
    <w:rsid w:val="00D34F77"/>
    <w:rsid w:val="00D357D9"/>
    <w:rsid w:val="00D35FAF"/>
    <w:rsid w:val="00D416B4"/>
    <w:rsid w:val="00D424F9"/>
    <w:rsid w:val="00D42721"/>
    <w:rsid w:val="00D43980"/>
    <w:rsid w:val="00D44D64"/>
    <w:rsid w:val="00D45C19"/>
    <w:rsid w:val="00D4635B"/>
    <w:rsid w:val="00D4639C"/>
    <w:rsid w:val="00D47CFA"/>
    <w:rsid w:val="00D50AC3"/>
    <w:rsid w:val="00D511B6"/>
    <w:rsid w:val="00D513A2"/>
    <w:rsid w:val="00D53280"/>
    <w:rsid w:val="00D53A04"/>
    <w:rsid w:val="00D56A97"/>
    <w:rsid w:val="00D57127"/>
    <w:rsid w:val="00D57D60"/>
    <w:rsid w:val="00D6017E"/>
    <w:rsid w:val="00D6025D"/>
    <w:rsid w:val="00D60EB8"/>
    <w:rsid w:val="00D60EBC"/>
    <w:rsid w:val="00D614DF"/>
    <w:rsid w:val="00D61595"/>
    <w:rsid w:val="00D61B8E"/>
    <w:rsid w:val="00D61E13"/>
    <w:rsid w:val="00D65390"/>
    <w:rsid w:val="00D6661F"/>
    <w:rsid w:val="00D679D2"/>
    <w:rsid w:val="00D709AF"/>
    <w:rsid w:val="00D71836"/>
    <w:rsid w:val="00D7654A"/>
    <w:rsid w:val="00D76884"/>
    <w:rsid w:val="00D775E4"/>
    <w:rsid w:val="00D80BEC"/>
    <w:rsid w:val="00D82F53"/>
    <w:rsid w:val="00D85DE0"/>
    <w:rsid w:val="00D86693"/>
    <w:rsid w:val="00D877ED"/>
    <w:rsid w:val="00D90406"/>
    <w:rsid w:val="00D908D6"/>
    <w:rsid w:val="00D92D68"/>
    <w:rsid w:val="00D93E5F"/>
    <w:rsid w:val="00D957E0"/>
    <w:rsid w:val="00D9618B"/>
    <w:rsid w:val="00D961B6"/>
    <w:rsid w:val="00D96288"/>
    <w:rsid w:val="00D97705"/>
    <w:rsid w:val="00DA34A8"/>
    <w:rsid w:val="00DA3843"/>
    <w:rsid w:val="00DA39B7"/>
    <w:rsid w:val="00DA457A"/>
    <w:rsid w:val="00DA5D4F"/>
    <w:rsid w:val="00DA6A58"/>
    <w:rsid w:val="00DA74BE"/>
    <w:rsid w:val="00DA7F01"/>
    <w:rsid w:val="00DB0039"/>
    <w:rsid w:val="00DB19DC"/>
    <w:rsid w:val="00DB2E32"/>
    <w:rsid w:val="00DB47DE"/>
    <w:rsid w:val="00DB5A2D"/>
    <w:rsid w:val="00DB5FE9"/>
    <w:rsid w:val="00DB6798"/>
    <w:rsid w:val="00DB7F38"/>
    <w:rsid w:val="00DC079D"/>
    <w:rsid w:val="00DC0952"/>
    <w:rsid w:val="00DC0D59"/>
    <w:rsid w:val="00DC1B18"/>
    <w:rsid w:val="00DC25CB"/>
    <w:rsid w:val="00DC53F3"/>
    <w:rsid w:val="00DC5664"/>
    <w:rsid w:val="00DC6686"/>
    <w:rsid w:val="00DC73BF"/>
    <w:rsid w:val="00DD123A"/>
    <w:rsid w:val="00DD1312"/>
    <w:rsid w:val="00DD19E5"/>
    <w:rsid w:val="00DD3242"/>
    <w:rsid w:val="00DD688E"/>
    <w:rsid w:val="00DD6AB9"/>
    <w:rsid w:val="00DE1DC9"/>
    <w:rsid w:val="00DE37D9"/>
    <w:rsid w:val="00DE4384"/>
    <w:rsid w:val="00DF0E1B"/>
    <w:rsid w:val="00DF0EE4"/>
    <w:rsid w:val="00DF2C19"/>
    <w:rsid w:val="00DF39F8"/>
    <w:rsid w:val="00DF7688"/>
    <w:rsid w:val="00E0026F"/>
    <w:rsid w:val="00E0165A"/>
    <w:rsid w:val="00E02D4F"/>
    <w:rsid w:val="00E03E5B"/>
    <w:rsid w:val="00E04B7D"/>
    <w:rsid w:val="00E05CDF"/>
    <w:rsid w:val="00E11C4E"/>
    <w:rsid w:val="00E1550B"/>
    <w:rsid w:val="00E17F6B"/>
    <w:rsid w:val="00E213B7"/>
    <w:rsid w:val="00E213D3"/>
    <w:rsid w:val="00E220F0"/>
    <w:rsid w:val="00E22CE0"/>
    <w:rsid w:val="00E23B9F"/>
    <w:rsid w:val="00E24A67"/>
    <w:rsid w:val="00E2625B"/>
    <w:rsid w:val="00E27D16"/>
    <w:rsid w:val="00E31559"/>
    <w:rsid w:val="00E324F8"/>
    <w:rsid w:val="00E337EC"/>
    <w:rsid w:val="00E3435D"/>
    <w:rsid w:val="00E357A4"/>
    <w:rsid w:val="00E360C2"/>
    <w:rsid w:val="00E3637B"/>
    <w:rsid w:val="00E36D0D"/>
    <w:rsid w:val="00E427D3"/>
    <w:rsid w:val="00E433F9"/>
    <w:rsid w:val="00E4362A"/>
    <w:rsid w:val="00E439B9"/>
    <w:rsid w:val="00E4493C"/>
    <w:rsid w:val="00E47F81"/>
    <w:rsid w:val="00E50586"/>
    <w:rsid w:val="00E5379B"/>
    <w:rsid w:val="00E542ED"/>
    <w:rsid w:val="00E54E52"/>
    <w:rsid w:val="00E567F4"/>
    <w:rsid w:val="00E65EB3"/>
    <w:rsid w:val="00E664C9"/>
    <w:rsid w:val="00E668F0"/>
    <w:rsid w:val="00E66A1E"/>
    <w:rsid w:val="00E66C65"/>
    <w:rsid w:val="00E703F3"/>
    <w:rsid w:val="00E7209C"/>
    <w:rsid w:val="00E756BF"/>
    <w:rsid w:val="00E76B52"/>
    <w:rsid w:val="00E77831"/>
    <w:rsid w:val="00E82EF0"/>
    <w:rsid w:val="00E82FBA"/>
    <w:rsid w:val="00E84346"/>
    <w:rsid w:val="00E85DF4"/>
    <w:rsid w:val="00E85F2C"/>
    <w:rsid w:val="00E8737B"/>
    <w:rsid w:val="00E87B3D"/>
    <w:rsid w:val="00E92CAD"/>
    <w:rsid w:val="00E941C0"/>
    <w:rsid w:val="00E96633"/>
    <w:rsid w:val="00E96F10"/>
    <w:rsid w:val="00EA17BD"/>
    <w:rsid w:val="00EA56D0"/>
    <w:rsid w:val="00EA5B9C"/>
    <w:rsid w:val="00EA61C6"/>
    <w:rsid w:val="00EB0F34"/>
    <w:rsid w:val="00EB108D"/>
    <w:rsid w:val="00EB1619"/>
    <w:rsid w:val="00EB33D8"/>
    <w:rsid w:val="00EB3530"/>
    <w:rsid w:val="00EB42E4"/>
    <w:rsid w:val="00EB52F1"/>
    <w:rsid w:val="00EB54ED"/>
    <w:rsid w:val="00EB5A81"/>
    <w:rsid w:val="00EB75E3"/>
    <w:rsid w:val="00EB7DE0"/>
    <w:rsid w:val="00EC2511"/>
    <w:rsid w:val="00EC3CEF"/>
    <w:rsid w:val="00EC5611"/>
    <w:rsid w:val="00EC623F"/>
    <w:rsid w:val="00ED1BBD"/>
    <w:rsid w:val="00ED1F79"/>
    <w:rsid w:val="00ED382F"/>
    <w:rsid w:val="00EE37B6"/>
    <w:rsid w:val="00EE4D8D"/>
    <w:rsid w:val="00EE4DDC"/>
    <w:rsid w:val="00EE6D0E"/>
    <w:rsid w:val="00EE6E05"/>
    <w:rsid w:val="00EF0CA1"/>
    <w:rsid w:val="00EF1D3A"/>
    <w:rsid w:val="00EF27B8"/>
    <w:rsid w:val="00EF306E"/>
    <w:rsid w:val="00EF4EAF"/>
    <w:rsid w:val="00EF64FC"/>
    <w:rsid w:val="00EF657C"/>
    <w:rsid w:val="00EF767D"/>
    <w:rsid w:val="00F01166"/>
    <w:rsid w:val="00F0185F"/>
    <w:rsid w:val="00F020DA"/>
    <w:rsid w:val="00F03FC9"/>
    <w:rsid w:val="00F04B14"/>
    <w:rsid w:val="00F06D9A"/>
    <w:rsid w:val="00F071FD"/>
    <w:rsid w:val="00F07929"/>
    <w:rsid w:val="00F07D7B"/>
    <w:rsid w:val="00F107D3"/>
    <w:rsid w:val="00F11665"/>
    <w:rsid w:val="00F14083"/>
    <w:rsid w:val="00F1531E"/>
    <w:rsid w:val="00F16966"/>
    <w:rsid w:val="00F179BA"/>
    <w:rsid w:val="00F20286"/>
    <w:rsid w:val="00F211D8"/>
    <w:rsid w:val="00F23BC6"/>
    <w:rsid w:val="00F273D9"/>
    <w:rsid w:val="00F27FFD"/>
    <w:rsid w:val="00F30CF2"/>
    <w:rsid w:val="00F3215E"/>
    <w:rsid w:val="00F32476"/>
    <w:rsid w:val="00F32F6E"/>
    <w:rsid w:val="00F33744"/>
    <w:rsid w:val="00F33DA1"/>
    <w:rsid w:val="00F35570"/>
    <w:rsid w:val="00F40185"/>
    <w:rsid w:val="00F40BB4"/>
    <w:rsid w:val="00F4211E"/>
    <w:rsid w:val="00F45317"/>
    <w:rsid w:val="00F45DA0"/>
    <w:rsid w:val="00F470ED"/>
    <w:rsid w:val="00F50D1C"/>
    <w:rsid w:val="00F51B5B"/>
    <w:rsid w:val="00F52788"/>
    <w:rsid w:val="00F536A8"/>
    <w:rsid w:val="00F53B30"/>
    <w:rsid w:val="00F53D69"/>
    <w:rsid w:val="00F54554"/>
    <w:rsid w:val="00F55DA9"/>
    <w:rsid w:val="00F61417"/>
    <w:rsid w:val="00F6155A"/>
    <w:rsid w:val="00F6158D"/>
    <w:rsid w:val="00F625E7"/>
    <w:rsid w:val="00F636D3"/>
    <w:rsid w:val="00F641F0"/>
    <w:rsid w:val="00F64F18"/>
    <w:rsid w:val="00F64FE4"/>
    <w:rsid w:val="00F720A9"/>
    <w:rsid w:val="00F74D20"/>
    <w:rsid w:val="00F75D58"/>
    <w:rsid w:val="00F76A90"/>
    <w:rsid w:val="00F76FA4"/>
    <w:rsid w:val="00F77266"/>
    <w:rsid w:val="00F77CD7"/>
    <w:rsid w:val="00F80530"/>
    <w:rsid w:val="00F811FE"/>
    <w:rsid w:val="00F83743"/>
    <w:rsid w:val="00F84B26"/>
    <w:rsid w:val="00F84F9F"/>
    <w:rsid w:val="00F866CC"/>
    <w:rsid w:val="00F86C79"/>
    <w:rsid w:val="00F87542"/>
    <w:rsid w:val="00F87945"/>
    <w:rsid w:val="00F87FD5"/>
    <w:rsid w:val="00F90006"/>
    <w:rsid w:val="00F934B6"/>
    <w:rsid w:val="00F93A0F"/>
    <w:rsid w:val="00F95AD6"/>
    <w:rsid w:val="00F96B59"/>
    <w:rsid w:val="00F96C1B"/>
    <w:rsid w:val="00F97925"/>
    <w:rsid w:val="00F97A8D"/>
    <w:rsid w:val="00FA0474"/>
    <w:rsid w:val="00FA1BCC"/>
    <w:rsid w:val="00FA24B3"/>
    <w:rsid w:val="00FA2DCE"/>
    <w:rsid w:val="00FA2FC0"/>
    <w:rsid w:val="00FA4DB0"/>
    <w:rsid w:val="00FA52F7"/>
    <w:rsid w:val="00FA5E15"/>
    <w:rsid w:val="00FA7DB7"/>
    <w:rsid w:val="00FB12AB"/>
    <w:rsid w:val="00FB2300"/>
    <w:rsid w:val="00FB325C"/>
    <w:rsid w:val="00FB5023"/>
    <w:rsid w:val="00FB5D8B"/>
    <w:rsid w:val="00FB5DFD"/>
    <w:rsid w:val="00FC1978"/>
    <w:rsid w:val="00FC1B41"/>
    <w:rsid w:val="00FC40CC"/>
    <w:rsid w:val="00FC59F1"/>
    <w:rsid w:val="00FC6502"/>
    <w:rsid w:val="00FC7B40"/>
    <w:rsid w:val="00FD14C5"/>
    <w:rsid w:val="00FD20C9"/>
    <w:rsid w:val="00FD26B0"/>
    <w:rsid w:val="00FD2B8A"/>
    <w:rsid w:val="00FD3224"/>
    <w:rsid w:val="00FD3F3F"/>
    <w:rsid w:val="00FD4DBF"/>
    <w:rsid w:val="00FD5610"/>
    <w:rsid w:val="00FD61FB"/>
    <w:rsid w:val="00FD74AB"/>
    <w:rsid w:val="00FE1B96"/>
    <w:rsid w:val="00FE1BB3"/>
    <w:rsid w:val="00FE1F43"/>
    <w:rsid w:val="00FE24CD"/>
    <w:rsid w:val="00FE2949"/>
    <w:rsid w:val="00FE298B"/>
    <w:rsid w:val="00FE3EF2"/>
    <w:rsid w:val="00FE6664"/>
    <w:rsid w:val="00FE6D88"/>
    <w:rsid w:val="00FE6D8E"/>
    <w:rsid w:val="00FF0C0D"/>
    <w:rsid w:val="00FF1267"/>
    <w:rsid w:val="00FF54CA"/>
    <w:rsid w:val="00FF6EC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6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557E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A638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57E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271D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semiHidden/>
    <w:rsid w:val="006A17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1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83566F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A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3566F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A1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566F"/>
    <w:rPr>
      <w:rFonts w:cs="Times New Roman"/>
      <w:sz w:val="2"/>
      <w:szCs w:val="2"/>
    </w:rPr>
  </w:style>
  <w:style w:type="paragraph" w:styleId="Prrafodelista">
    <w:name w:val="List Paragraph"/>
    <w:basedOn w:val="Normal"/>
    <w:uiPriority w:val="34"/>
    <w:qFormat/>
    <w:rsid w:val="008C7006"/>
    <w:pPr>
      <w:ind w:left="720"/>
    </w:pPr>
    <w:rPr>
      <w:rFonts w:ascii="Calibri" w:hAnsi="Calibri" w:cs="Calibri"/>
      <w:sz w:val="22"/>
      <w:szCs w:val="22"/>
    </w:rPr>
  </w:style>
  <w:style w:type="paragraph" w:styleId="Revisin">
    <w:name w:val="Revision"/>
    <w:hidden/>
    <w:uiPriority w:val="99"/>
    <w:semiHidden/>
    <w:rsid w:val="00032FD0"/>
    <w:rPr>
      <w:sz w:val="24"/>
      <w:szCs w:val="24"/>
    </w:rPr>
  </w:style>
  <w:style w:type="paragraph" w:styleId="Encabezado">
    <w:name w:val="header"/>
    <w:basedOn w:val="Normal"/>
    <w:link w:val="EncabezadoCar"/>
    <w:rsid w:val="004A26A8"/>
    <w:pPr>
      <w:tabs>
        <w:tab w:val="left" w:pos="851"/>
        <w:tab w:val="left" w:pos="3402"/>
        <w:tab w:val="center" w:pos="4252"/>
        <w:tab w:val="right" w:pos="8504"/>
      </w:tabs>
    </w:pPr>
    <w:rPr>
      <w:rFonts w:ascii="Arial" w:hAnsi="Arial"/>
      <w:sz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A26A8"/>
    <w:rPr>
      <w:rFonts w:ascii="Arial" w:hAnsi="Arial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A26A8"/>
    <w:pPr>
      <w:tabs>
        <w:tab w:val="center" w:pos="4252"/>
        <w:tab w:val="right" w:pos="8504"/>
      </w:tabs>
      <w:spacing w:before="120" w:after="120"/>
      <w:ind w:left="340"/>
      <w:jc w:val="both"/>
    </w:pPr>
    <w:rPr>
      <w:rFonts w:ascii="Arial" w:hAnsi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6A8"/>
    <w:rPr>
      <w:rFonts w:ascii="Arial" w:hAnsi="Arial"/>
      <w:lang w:val="es-ES" w:eastAsia="es-ES"/>
    </w:rPr>
  </w:style>
  <w:style w:type="paragraph" w:customStyle="1" w:styleId="Codelco1">
    <w:name w:val="Codelco1"/>
    <w:basedOn w:val="Ttulo1"/>
    <w:qFormat/>
    <w:rsid w:val="00557E68"/>
    <w:pPr>
      <w:keepNext w:val="0"/>
      <w:numPr>
        <w:numId w:val="9"/>
      </w:numPr>
      <w:tabs>
        <w:tab w:val="left" w:pos="360"/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557E68"/>
    <w:pPr>
      <w:keepNext w:val="0"/>
      <w:numPr>
        <w:ilvl w:val="1"/>
        <w:numId w:val="9"/>
      </w:numPr>
      <w:tabs>
        <w:tab w:val="left" w:pos="360"/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557E68"/>
    <w:pPr>
      <w:numPr>
        <w:ilvl w:val="2"/>
        <w:numId w:val="9"/>
      </w:numPr>
      <w:tabs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557E68"/>
    <w:pPr>
      <w:numPr>
        <w:ilvl w:val="3"/>
        <w:numId w:val="9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szCs w:val="20"/>
      <w:lang w:val="pt-BR" w:eastAsia="es-ES"/>
    </w:rPr>
  </w:style>
  <w:style w:type="character" w:customStyle="1" w:styleId="Ttulo1Car">
    <w:name w:val="Título 1 Car"/>
    <w:basedOn w:val="Fuentedeprrafopredeter"/>
    <w:link w:val="Ttulo1"/>
    <w:rsid w:val="00557E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557E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merodepgina">
    <w:name w:val="page number"/>
    <w:basedOn w:val="Fuentedeprrafopredeter"/>
    <w:rsid w:val="00F53D69"/>
  </w:style>
  <w:style w:type="character" w:customStyle="1" w:styleId="Codelco2Char">
    <w:name w:val="Codelco2 Char"/>
    <w:basedOn w:val="Ttulo1Car"/>
    <w:link w:val="Codelco2"/>
    <w:rsid w:val="00996631"/>
    <w:rPr>
      <w:rFonts w:ascii="Arial" w:eastAsiaTheme="majorEastAsia" w:hAnsi="Arial" w:cstheme="majorBidi"/>
      <w:b/>
      <w:bCs/>
      <w:kern w:val="32"/>
      <w:sz w:val="20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73BF"/>
    <w:rPr>
      <w:vertAlign w:val="superscript"/>
    </w:rPr>
  </w:style>
  <w:style w:type="table" w:styleId="Tablaconcuadrcula">
    <w:name w:val="Table Grid"/>
    <w:basedOn w:val="Tablanormal"/>
    <w:locked/>
    <w:rsid w:val="00D0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locked/>
    <w:rsid w:val="00795E2F"/>
  </w:style>
  <w:style w:type="paragraph" w:styleId="TDC3">
    <w:name w:val="toc 3"/>
    <w:basedOn w:val="Normal"/>
    <w:next w:val="Normal"/>
    <w:autoRedefine/>
    <w:uiPriority w:val="39"/>
    <w:locked/>
    <w:rsid w:val="000052AC"/>
    <w:pPr>
      <w:tabs>
        <w:tab w:val="left" w:pos="480"/>
        <w:tab w:val="right" w:leader="dot" w:pos="8828"/>
      </w:tabs>
    </w:pPr>
  </w:style>
  <w:style w:type="character" w:customStyle="1" w:styleId="Ttulo2Car">
    <w:name w:val="Título 2 Car"/>
    <w:basedOn w:val="Fuentedeprrafopredeter"/>
    <w:link w:val="Ttulo2"/>
    <w:semiHidden/>
    <w:rsid w:val="00A63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2">
    <w:name w:val="toc 2"/>
    <w:basedOn w:val="Normal"/>
    <w:next w:val="Normal"/>
    <w:autoRedefine/>
    <w:uiPriority w:val="39"/>
    <w:locked/>
    <w:rsid w:val="003F7339"/>
    <w:pPr>
      <w:tabs>
        <w:tab w:val="left" w:pos="709"/>
        <w:tab w:val="right" w:leader="dot" w:pos="882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6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557E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A638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57E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271DB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semiHidden/>
    <w:rsid w:val="006A179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1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83566F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A1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3566F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A1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566F"/>
    <w:rPr>
      <w:rFonts w:cs="Times New Roman"/>
      <w:sz w:val="2"/>
      <w:szCs w:val="2"/>
    </w:rPr>
  </w:style>
  <w:style w:type="paragraph" w:styleId="Prrafodelista">
    <w:name w:val="List Paragraph"/>
    <w:basedOn w:val="Normal"/>
    <w:uiPriority w:val="34"/>
    <w:qFormat/>
    <w:rsid w:val="008C7006"/>
    <w:pPr>
      <w:ind w:left="720"/>
    </w:pPr>
    <w:rPr>
      <w:rFonts w:ascii="Calibri" w:hAnsi="Calibri" w:cs="Calibri"/>
      <w:sz w:val="22"/>
      <w:szCs w:val="22"/>
    </w:rPr>
  </w:style>
  <w:style w:type="paragraph" w:styleId="Revisin">
    <w:name w:val="Revision"/>
    <w:hidden/>
    <w:uiPriority w:val="99"/>
    <w:semiHidden/>
    <w:rsid w:val="00032FD0"/>
    <w:rPr>
      <w:sz w:val="24"/>
      <w:szCs w:val="24"/>
    </w:rPr>
  </w:style>
  <w:style w:type="paragraph" w:styleId="Encabezado">
    <w:name w:val="header"/>
    <w:basedOn w:val="Normal"/>
    <w:link w:val="EncabezadoCar"/>
    <w:rsid w:val="004A26A8"/>
    <w:pPr>
      <w:tabs>
        <w:tab w:val="left" w:pos="851"/>
        <w:tab w:val="left" w:pos="3402"/>
        <w:tab w:val="center" w:pos="4252"/>
        <w:tab w:val="right" w:pos="8504"/>
      </w:tabs>
    </w:pPr>
    <w:rPr>
      <w:rFonts w:ascii="Arial" w:hAnsi="Arial"/>
      <w:sz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A26A8"/>
    <w:rPr>
      <w:rFonts w:ascii="Arial" w:hAnsi="Arial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A26A8"/>
    <w:pPr>
      <w:tabs>
        <w:tab w:val="center" w:pos="4252"/>
        <w:tab w:val="right" w:pos="8504"/>
      </w:tabs>
      <w:spacing w:before="120" w:after="120"/>
      <w:ind w:left="340"/>
      <w:jc w:val="both"/>
    </w:pPr>
    <w:rPr>
      <w:rFonts w:ascii="Arial" w:hAnsi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6A8"/>
    <w:rPr>
      <w:rFonts w:ascii="Arial" w:hAnsi="Arial"/>
      <w:lang w:val="es-ES" w:eastAsia="es-ES"/>
    </w:rPr>
  </w:style>
  <w:style w:type="paragraph" w:customStyle="1" w:styleId="Codelco1">
    <w:name w:val="Codelco1"/>
    <w:basedOn w:val="Ttulo1"/>
    <w:qFormat/>
    <w:rsid w:val="00557E68"/>
    <w:pPr>
      <w:keepNext w:val="0"/>
      <w:numPr>
        <w:numId w:val="9"/>
      </w:numPr>
      <w:tabs>
        <w:tab w:val="left" w:pos="360"/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557E68"/>
    <w:pPr>
      <w:keepNext w:val="0"/>
      <w:numPr>
        <w:ilvl w:val="1"/>
        <w:numId w:val="9"/>
      </w:numPr>
      <w:tabs>
        <w:tab w:val="left" w:pos="360"/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557E68"/>
    <w:pPr>
      <w:numPr>
        <w:ilvl w:val="2"/>
        <w:numId w:val="9"/>
      </w:numPr>
      <w:tabs>
        <w:tab w:val="left" w:pos="567"/>
      </w:tabs>
      <w:jc w:val="both"/>
    </w:pPr>
    <w:rPr>
      <w:rFonts w:ascii="Arial" w:eastAsia="Times New Roman" w:hAnsi="Arial" w:cs="Times New Roman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557E68"/>
    <w:pPr>
      <w:numPr>
        <w:ilvl w:val="3"/>
        <w:numId w:val="9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szCs w:val="20"/>
      <w:lang w:val="pt-BR" w:eastAsia="es-ES"/>
    </w:rPr>
  </w:style>
  <w:style w:type="character" w:customStyle="1" w:styleId="Ttulo1Car">
    <w:name w:val="Título 1 Car"/>
    <w:basedOn w:val="Fuentedeprrafopredeter"/>
    <w:link w:val="Ttulo1"/>
    <w:rsid w:val="00557E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557E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merodepgina">
    <w:name w:val="page number"/>
    <w:basedOn w:val="Fuentedeprrafopredeter"/>
    <w:rsid w:val="00F53D69"/>
  </w:style>
  <w:style w:type="character" w:customStyle="1" w:styleId="Codelco2Char">
    <w:name w:val="Codelco2 Char"/>
    <w:basedOn w:val="Ttulo1Car"/>
    <w:link w:val="Codelco2"/>
    <w:rsid w:val="00996631"/>
    <w:rPr>
      <w:rFonts w:ascii="Arial" w:eastAsiaTheme="majorEastAsia" w:hAnsi="Arial" w:cstheme="majorBidi"/>
      <w:b/>
      <w:bCs/>
      <w:kern w:val="32"/>
      <w:sz w:val="20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7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73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73BF"/>
    <w:rPr>
      <w:vertAlign w:val="superscript"/>
    </w:rPr>
  </w:style>
  <w:style w:type="table" w:styleId="Tablaconcuadrcula">
    <w:name w:val="Table Grid"/>
    <w:basedOn w:val="Tablanormal"/>
    <w:locked/>
    <w:rsid w:val="00D0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locked/>
    <w:rsid w:val="00795E2F"/>
  </w:style>
  <w:style w:type="paragraph" w:styleId="TDC3">
    <w:name w:val="toc 3"/>
    <w:basedOn w:val="Normal"/>
    <w:next w:val="Normal"/>
    <w:autoRedefine/>
    <w:uiPriority w:val="39"/>
    <w:locked/>
    <w:rsid w:val="000052AC"/>
    <w:pPr>
      <w:tabs>
        <w:tab w:val="left" w:pos="480"/>
        <w:tab w:val="right" w:leader="dot" w:pos="8828"/>
      </w:tabs>
    </w:pPr>
  </w:style>
  <w:style w:type="character" w:customStyle="1" w:styleId="Ttulo2Car">
    <w:name w:val="Título 2 Car"/>
    <w:basedOn w:val="Fuentedeprrafopredeter"/>
    <w:link w:val="Ttulo2"/>
    <w:semiHidden/>
    <w:rsid w:val="00A638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DC2">
    <w:name w:val="toc 2"/>
    <w:basedOn w:val="Normal"/>
    <w:next w:val="Normal"/>
    <w:autoRedefine/>
    <w:uiPriority w:val="39"/>
    <w:locked/>
    <w:rsid w:val="003F7339"/>
    <w:pPr>
      <w:tabs>
        <w:tab w:val="left" w:pos="709"/>
        <w:tab w:val="right" w:leader="dot" w:pos="882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Santiago, 25 de Junio de 2012</vt:lpstr>
      <vt:lpstr>Santiago, 25 de Junio de 2012</vt:lpstr>
    </vt:vector>
  </TitlesOfParts>
  <Company>Codelco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25 de Junio de 2012</dc:title>
  <dc:creator>GERH</dc:creator>
  <cp:lastModifiedBy>Sanhueza Torres Susana (Codelco-Casa Matriz)</cp:lastModifiedBy>
  <cp:revision>3</cp:revision>
  <cp:lastPrinted>2013-12-23T13:36:00Z</cp:lastPrinted>
  <dcterms:created xsi:type="dcterms:W3CDTF">2014-07-04T15:09:00Z</dcterms:created>
  <dcterms:modified xsi:type="dcterms:W3CDTF">2014-07-04T15:09:00Z</dcterms:modified>
</cp:coreProperties>
</file>